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5C3F"/>
          <w:sz w:val="40"/>
          <w:szCs w:val="40"/>
        </w:rPr>
        <w:t xml:space="preserve">Solution Blueprint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4E6B5E"/>
          <w:sz w:val="20"/>
          <w:szCs w:val="20"/>
        </w:rPr>
        <w:t xml:space="preserve">Health First — a habit app that unlocks screen time after daily health goals are verified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5C3F"/>
          <w:sz w:val="22"/>
          <w:szCs w:val="22"/>
        </w:rPr>
        <w:t xml:space="preserve">The Problem</w:t>
      </w:r>
    </w:p>
    <w:p>
      <w:pPr>
        <w:spacing w:after="8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Kids often skip daily health goals — drinking water, exercising, sleeping on time, eating fruit — because they get distracted by games and apps, and no one checks whether the goal was really completed.</w:t>
      </w:r>
    </w:p>
    <w:p>
      <w:pPr>
        <w:spacing w:after="8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These small habits shape physical and cognitive development. Skipped repeatedly through childhood, they normalize neglecting self-care into adulthood.</w:t>
      </w:r>
    </w:p>
    <w:p>
      <w:pPr>
        <w:spacing w:after="8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A helper that reminds kids, verifies goals honestly (photo or parent confirmation), and only unlocks entertainment apps after goals are done turns a forgettable chore into a daily habit that lasts a lifetime.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5C3F"/>
          <w:sz w:val="22"/>
          <w:szCs w:val="22"/>
        </w:rPr>
        <w:t xml:space="preserve">Research &amp;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Family interview: asked family members whether they also forget daily health goals — they confirmed it happens to them too, showing the problem isn't just a kid problem, it's a habit-formation problem across 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Concept sketch: hand-drawn flow showing the health goal checklist, the reminder alarm, and a phone with locked apps — used to pressure-test the core loop before building.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Working demo built: a clickable prototype of Health First covering the full loop — check off goals, upload a photo as proof, ask a parent to confirm with a secret PIN, and a parent-only emergency unlock screen.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5C3F"/>
          <w:sz w:val="22"/>
          <w:szCs w:val="22"/>
        </w:rPr>
        <w:t xml:space="preserve">Suggested Solution</w:t>
      </w:r>
    </w:p>
    <w:p>
      <w:pPr>
        <w:spacing w:after="8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Health First gives the user a daily list of health goals. Missed goals trigger an alarm reminder. Games and other apps stay locked until every goal for the day is verified. Verification happens two ways: uploading a photo, or asking a parent to confirm with a secret PIN. For real emergencies, a parent can unlock the device remotely from a web dashboard using their PIN.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5C3F"/>
          <w:sz w:val="22"/>
          <w:szCs w:val="22"/>
        </w:rPr>
        <w:t xml:space="preserve">Key Features (MVP)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Daily goal checklist — water, exercise, sleep, fruit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Reminder alarm for goals not yet completed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App-lock simulation — games/YouTube unlock only once all goals are verified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Two-path proof: photo upload, or parent PIN confirmation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Parent web dashboard with PIN-gated emergency unlock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Streak tracker to reinforce consistency over time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5C3F"/>
          <w:sz w:val="22"/>
          <w:szCs w:val="22"/>
        </w:rPr>
        <w:t xml:space="preserve">How It Uses Technology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3F"/>
          <w:sz w:val="20"/>
          <w:szCs w:val="20"/>
        </w:rPr>
        <w:t xml:space="preserve">App: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Cross-platform mobile app is the primary interface — daily checklist, reminders, camera capture, and the lock/unlock state for other apps.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3F"/>
          <w:sz w:val="20"/>
          <w:szCs w:val="20"/>
        </w:rPr>
        <w:t xml:space="preserve">Data: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Every completed and missed goal is logged, building a per-day and per-goal history. This powers the streak counter and gives parents a progress view over time.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3F"/>
          <w:sz w:val="20"/>
          <w:szCs w:val="20"/>
        </w:rPr>
        <w:t xml:space="preserve">AI (current):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A lightweight image check on the uploaded proof photo (e.g., confirming a water bottle, fruit, or activity is visible) adds a first layer of verification alongside parent PIN confirmation, so a parent isn't the only check every single time.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3F"/>
          <w:sz w:val="20"/>
          <w:szCs w:val="20"/>
        </w:rPr>
        <w:t xml:space="preserve">AI (next):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Pattern detection on the logged data to notice when a goal is usually missed (e.g., water most often skipped around 4 PM) and adjust reminder timing automatically, plus suggesting new goals based on what's already being completed consistently.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5C3F"/>
          <w:sz w:val="22"/>
          <w:szCs w:val="22"/>
        </w:rPr>
        <w:t xml:space="preserve">Success Metric</w:t>
      </w:r>
    </w:p>
    <w:p>
      <w:pPr>
        <w:spacing w:after="8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Percentage of days per week where all four goals are completed and verified before entertainment apps unlock, tracked as a rolling streak — the same number the app already surfaces to the kid and parent.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2026-08-09T06:07:20.917Z</dcterms:created>
  <dcterms:modified xsi:type="dcterms:W3CDTF">2026-08-09T06:07:20.934Z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