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5B625" w14:textId="3ED5D2D3" w:rsidR="00DE6F25" w:rsidRDefault="00DE6F25" w:rsidP="00DE6F25">
      <w:pPr>
        <w:rPr>
          <w:b/>
          <w:bCs/>
        </w:rPr>
      </w:pPr>
      <w:r w:rsidRPr="00DE6F25">
        <w:rPr>
          <w:b/>
          <w:bCs/>
        </w:rPr>
        <w:t xml:space="preserve">Container Image Vulnerability Dashboard </w:t>
      </w:r>
      <w:r w:rsidR="002772AE">
        <w:rPr>
          <w:b/>
          <w:bCs/>
        </w:rPr>
        <w:t>–</w:t>
      </w:r>
      <w:r w:rsidRPr="00DE6F25">
        <w:rPr>
          <w:b/>
          <w:bCs/>
        </w:rPr>
        <w:t xml:space="preserve"> </w:t>
      </w:r>
      <w:r w:rsidR="002772AE">
        <w:rPr>
          <w:b/>
          <w:bCs/>
        </w:rPr>
        <w:t>PRD</w:t>
      </w:r>
    </w:p>
    <w:p w14:paraId="28BC31C6" w14:textId="7A1537AB" w:rsidR="008B74F8" w:rsidRDefault="008B74F8" w:rsidP="00DE6F25">
      <w:pPr>
        <w:rPr>
          <w:b/>
          <w:bCs/>
        </w:rPr>
      </w:pPr>
      <w:proofErr w:type="gramStart"/>
      <w:r>
        <w:rPr>
          <w:b/>
          <w:bCs/>
        </w:rPr>
        <w:t>Author :</w:t>
      </w:r>
      <w:proofErr w:type="gramEnd"/>
      <w:r>
        <w:rPr>
          <w:b/>
          <w:bCs/>
        </w:rPr>
        <w:t xml:space="preserve"> Sahil Jain</w:t>
      </w:r>
    </w:p>
    <w:p w14:paraId="6FB5CF01" w14:textId="00AA0236" w:rsidR="002772AE" w:rsidRPr="00DE6F25" w:rsidRDefault="002772AE" w:rsidP="00DE6F25">
      <w:pPr>
        <w:rPr>
          <w:b/>
          <w:bCs/>
        </w:rPr>
      </w:pPr>
      <w:r>
        <w:rPr>
          <w:b/>
          <w:bCs/>
        </w:rPr>
        <w:t>Overview</w:t>
      </w:r>
    </w:p>
    <w:p w14:paraId="3CC983D8" w14:textId="77777777" w:rsidR="00DE6F25" w:rsidRPr="00DE6F25" w:rsidRDefault="00DE6F25" w:rsidP="00DE6F25">
      <w:r w:rsidRPr="00DE6F25">
        <w:t>A security-focused dashboard that enables security engineers to identify, prioritize, and act on vulnerabilities across thousands of container images. This product automatically scans connected repositories, surfaces critical risks at scale, and empowers users to filter, investigate, and track remediation efficiently.</w:t>
      </w:r>
    </w:p>
    <w:p w14:paraId="19D3C1E6" w14:textId="77777777" w:rsidR="00DE6F25" w:rsidRPr="00DE6F25" w:rsidRDefault="00000000" w:rsidP="00DE6F25">
      <w:r>
        <w:pict w14:anchorId="1A00E105">
          <v:rect id="_x0000_i1025" style="width:0;height:1.5pt" o:hralign="center" o:hrstd="t" o:hr="t" fillcolor="#a0a0a0" stroked="f"/>
        </w:pict>
      </w:r>
    </w:p>
    <w:p w14:paraId="1E1AB5F2" w14:textId="77777777" w:rsidR="0053590A" w:rsidRPr="00732E27" w:rsidRDefault="0053590A" w:rsidP="0053590A">
      <w:pPr>
        <w:rPr>
          <w:b/>
          <w:bCs/>
        </w:rPr>
      </w:pPr>
      <w:r w:rsidRPr="00732E27">
        <w:rPr>
          <w:b/>
          <w:bCs/>
        </w:rPr>
        <w:t xml:space="preserve">Gap in Market </w:t>
      </w:r>
    </w:p>
    <w:p w14:paraId="387C9542" w14:textId="078B1AD0" w:rsidR="0053590A" w:rsidRPr="00DE6F25" w:rsidRDefault="0053590A" w:rsidP="0053590A">
      <w:r>
        <w:t xml:space="preserve">The Modern Businesses building scalable </w:t>
      </w:r>
      <w:proofErr w:type="gramStart"/>
      <w:r>
        <w:t>apps ,</w:t>
      </w:r>
      <w:proofErr w:type="gramEnd"/>
      <w:r>
        <w:t xml:space="preserve"> these days user Micro-service architecture instead of monolith architecture. While these sound easy but the pain point is while maintaining </w:t>
      </w:r>
      <w:proofErr w:type="gramStart"/>
      <w:r>
        <w:t xml:space="preserve">containers </w:t>
      </w:r>
      <w:r w:rsidR="00732E27">
        <w:t>,</w:t>
      </w:r>
      <w:r>
        <w:t>pods</w:t>
      </w:r>
      <w:proofErr w:type="gramEnd"/>
      <w:r w:rsidR="00732E27">
        <w:t xml:space="preserve"> and </w:t>
      </w:r>
      <w:proofErr w:type="gramStart"/>
      <w:r w:rsidR="00732E27">
        <w:t>Images</w:t>
      </w:r>
      <w:r>
        <w:t xml:space="preserve"> .</w:t>
      </w:r>
      <w:proofErr w:type="gramEnd"/>
      <w:r>
        <w:t xml:space="preserve"> For Apps which is deployed there a lot of dependencies and there might be known vulnerabilities for the </w:t>
      </w:r>
      <w:proofErr w:type="gramStart"/>
      <w:r>
        <w:t>depend</w:t>
      </w:r>
      <w:r w:rsidR="00732E27">
        <w:t>encies .</w:t>
      </w:r>
      <w:proofErr w:type="gramEnd"/>
      <w:r w:rsidR="00732E27">
        <w:br/>
        <w:t xml:space="preserve">As a Security Engineer maintaining and sifting though thousands of </w:t>
      </w:r>
      <w:proofErr w:type="gramStart"/>
      <w:r w:rsidR="00732E27">
        <w:t>Images ,</w:t>
      </w:r>
      <w:proofErr w:type="gramEnd"/>
      <w:r w:rsidR="00732E27">
        <w:t xml:space="preserve"> maintaining </w:t>
      </w:r>
      <w:proofErr w:type="gramStart"/>
      <w:r w:rsidR="00732E27">
        <w:t>wouldn’t  be</w:t>
      </w:r>
      <w:proofErr w:type="gramEnd"/>
      <w:r w:rsidR="00732E27">
        <w:t xml:space="preserve"> </w:t>
      </w:r>
      <w:proofErr w:type="gramStart"/>
      <w:r w:rsidR="00732E27">
        <w:t>easy .Pinpoint</w:t>
      </w:r>
      <w:proofErr w:type="gramEnd"/>
      <w:r w:rsidR="00732E27">
        <w:t xml:space="preserve"> the most critical issues and facilitate remediation could be quick and </w:t>
      </w:r>
      <w:proofErr w:type="gramStart"/>
      <w:r w:rsidR="00732E27">
        <w:t>easy .</w:t>
      </w:r>
      <w:proofErr w:type="gramEnd"/>
      <w:r w:rsidR="00732E27">
        <w:br/>
      </w:r>
      <w:r w:rsidR="00732E27" w:rsidRPr="00DE6F25">
        <w:t>Delays or blind spots can lead to breaches, compliance failures, and costly incidents.</w:t>
      </w:r>
    </w:p>
    <w:p w14:paraId="1506EC00" w14:textId="77777777" w:rsidR="00DE6F25" w:rsidRPr="00DE6F25" w:rsidRDefault="00000000" w:rsidP="00DE6F25">
      <w:r>
        <w:pict w14:anchorId="2EC53816">
          <v:rect id="_x0000_i1026" style="width:0;height:1.5pt" o:hralign="center" o:hrstd="t" o:hr="t" fillcolor="#a0a0a0" stroked="f"/>
        </w:pict>
      </w:r>
    </w:p>
    <w:p w14:paraId="45987FE3" w14:textId="77777777" w:rsidR="00DE6F25" w:rsidRPr="00DE6F25" w:rsidRDefault="00DE6F25" w:rsidP="00DE6F25">
      <w:pPr>
        <w:rPr>
          <w:b/>
          <w:bCs/>
        </w:rPr>
      </w:pPr>
      <w:r w:rsidRPr="00DE6F25">
        <w:rPr>
          <w:b/>
          <w:bCs/>
        </w:rPr>
        <w:t>Goals</w:t>
      </w:r>
    </w:p>
    <w:p w14:paraId="066EF0AC" w14:textId="77777777" w:rsidR="00DE6F25" w:rsidRPr="00DE6F25" w:rsidRDefault="00DE6F25" w:rsidP="00DE6F25">
      <w:pPr>
        <w:rPr>
          <w:b/>
          <w:bCs/>
        </w:rPr>
      </w:pPr>
      <w:r w:rsidRPr="00DE6F25">
        <w:rPr>
          <w:b/>
          <w:bCs/>
        </w:rPr>
        <w:t>Business Goals</w:t>
      </w:r>
    </w:p>
    <w:p w14:paraId="6913BBB7" w14:textId="2834A8A3" w:rsidR="00DE6F25" w:rsidRPr="00DE6F25" w:rsidRDefault="00DE6F25" w:rsidP="00DE6F25">
      <w:pPr>
        <w:numPr>
          <w:ilvl w:val="0"/>
          <w:numId w:val="1"/>
        </w:numPr>
      </w:pPr>
      <w:r w:rsidRPr="00DE6F25">
        <w:t xml:space="preserve">Decrease the average time to detect critical container vulnerabilities across customer </w:t>
      </w:r>
      <w:r w:rsidR="00732E27" w:rsidRPr="00DE6F25">
        <w:t>environments.</w:t>
      </w:r>
    </w:p>
    <w:p w14:paraId="35155564" w14:textId="704CE402" w:rsidR="00DE6F25" w:rsidRPr="00DE6F25" w:rsidRDefault="00DE6F25" w:rsidP="00DE6F25">
      <w:pPr>
        <w:numPr>
          <w:ilvl w:val="0"/>
          <w:numId w:val="1"/>
        </w:numPr>
      </w:pPr>
      <w:r w:rsidRPr="00DE6F25">
        <w:t xml:space="preserve">Increase product adoption among enterprise security teams by providing actionable, high-clarity vulnerability </w:t>
      </w:r>
      <w:r w:rsidR="00741B5E" w:rsidRPr="00DE6F25">
        <w:t>insights</w:t>
      </w:r>
      <w:r w:rsidR="00741B5E">
        <w:t>.</w:t>
      </w:r>
    </w:p>
    <w:p w14:paraId="5182E38F" w14:textId="641EC112" w:rsidR="002469F2" w:rsidRPr="00DE6F25" w:rsidRDefault="00DE6F25" w:rsidP="002469F2">
      <w:pPr>
        <w:numPr>
          <w:ilvl w:val="0"/>
          <w:numId w:val="1"/>
        </w:numPr>
      </w:pPr>
      <w:r w:rsidRPr="00DE6F25">
        <w:t>Enhance customer retention by integrating the dashboard seamlessly into users’ existing security workflows.</w:t>
      </w:r>
    </w:p>
    <w:p w14:paraId="6BBFFD75" w14:textId="77777777" w:rsidR="00DE6F25" w:rsidRPr="00DE6F25" w:rsidRDefault="00DE6F25" w:rsidP="00DE6F25">
      <w:pPr>
        <w:rPr>
          <w:b/>
          <w:bCs/>
        </w:rPr>
      </w:pPr>
      <w:r w:rsidRPr="00DE6F25">
        <w:rPr>
          <w:b/>
          <w:bCs/>
        </w:rPr>
        <w:t>User Goals</w:t>
      </w:r>
    </w:p>
    <w:p w14:paraId="3F6B6CFC" w14:textId="77777777" w:rsidR="00DE6F25" w:rsidRPr="00DE6F25" w:rsidRDefault="00DE6F25" w:rsidP="00DE6F25">
      <w:pPr>
        <w:numPr>
          <w:ilvl w:val="0"/>
          <w:numId w:val="2"/>
        </w:numPr>
      </w:pPr>
      <w:r w:rsidRPr="00DE6F25">
        <w:t xml:space="preserve">Visualize vulnerability status across all container images </w:t>
      </w:r>
      <w:proofErr w:type="gramStart"/>
      <w:r w:rsidRPr="00DE6F25">
        <w:t>at a glance</w:t>
      </w:r>
      <w:proofErr w:type="gramEnd"/>
      <w:r w:rsidRPr="00DE6F25">
        <w:t>.</w:t>
      </w:r>
    </w:p>
    <w:p w14:paraId="1740E693" w14:textId="77777777" w:rsidR="00DE6F25" w:rsidRPr="00DE6F25" w:rsidRDefault="00DE6F25" w:rsidP="00DE6F25">
      <w:pPr>
        <w:numPr>
          <w:ilvl w:val="0"/>
          <w:numId w:val="2"/>
        </w:numPr>
      </w:pPr>
      <w:r w:rsidRPr="00DE6F25">
        <w:t>Rapidly identify which images contain critical or high-severity vulnerabilities.</w:t>
      </w:r>
    </w:p>
    <w:p w14:paraId="2FDA65E0" w14:textId="77777777" w:rsidR="00DE6F25" w:rsidRPr="00DE6F25" w:rsidRDefault="00DE6F25" w:rsidP="00DE6F25">
      <w:pPr>
        <w:numPr>
          <w:ilvl w:val="0"/>
          <w:numId w:val="2"/>
        </w:numPr>
      </w:pPr>
      <w:r w:rsidRPr="00DE6F25">
        <w:t>Filter, search, and drill into image-level and vulnerability-level details for targeted investigation.</w:t>
      </w:r>
    </w:p>
    <w:p w14:paraId="68831F5C" w14:textId="12C92AC3" w:rsidR="00DE6F25" w:rsidRDefault="00DE6F25" w:rsidP="00DE6F25">
      <w:pPr>
        <w:numPr>
          <w:ilvl w:val="0"/>
          <w:numId w:val="2"/>
        </w:numPr>
      </w:pPr>
      <w:r w:rsidRPr="00DE6F25">
        <w:t>Track remediation actions and progress over time.</w:t>
      </w:r>
    </w:p>
    <w:p w14:paraId="4B6115D5" w14:textId="5E2244FA" w:rsidR="002469F2" w:rsidRPr="00DE6F25" w:rsidRDefault="002469F2" w:rsidP="00DE6F25">
      <w:pPr>
        <w:numPr>
          <w:ilvl w:val="0"/>
          <w:numId w:val="2"/>
        </w:numPr>
      </w:pPr>
      <w:r>
        <w:t xml:space="preserve">Provide documentation for the known vulnerability and ways to fix </w:t>
      </w:r>
      <w:proofErr w:type="gramStart"/>
      <w:r>
        <w:t>it .</w:t>
      </w:r>
      <w:proofErr w:type="gramEnd"/>
      <w:r>
        <w:t xml:space="preserve">  </w:t>
      </w:r>
    </w:p>
    <w:p w14:paraId="0956F639" w14:textId="77777777" w:rsidR="00DE6F25" w:rsidRPr="00DE6F25" w:rsidRDefault="00DE6F25" w:rsidP="00DE6F25">
      <w:pPr>
        <w:rPr>
          <w:b/>
          <w:bCs/>
        </w:rPr>
      </w:pPr>
      <w:r w:rsidRPr="00DE6F25">
        <w:rPr>
          <w:b/>
          <w:bCs/>
        </w:rPr>
        <w:t>Non-Goals</w:t>
      </w:r>
    </w:p>
    <w:p w14:paraId="6830AE77" w14:textId="77777777" w:rsidR="00DE6F25" w:rsidRPr="00DE6F25" w:rsidRDefault="00DE6F25" w:rsidP="00DE6F25">
      <w:pPr>
        <w:numPr>
          <w:ilvl w:val="0"/>
          <w:numId w:val="3"/>
        </w:numPr>
      </w:pPr>
      <w:r w:rsidRPr="00DE6F25">
        <w:t>Automated patching or re-building of container images.</w:t>
      </w:r>
    </w:p>
    <w:p w14:paraId="2EA1E931" w14:textId="4DD3DC15" w:rsidR="00DE6F25" w:rsidRPr="00DE6F25" w:rsidRDefault="00DE6F25" w:rsidP="00F04DD6">
      <w:pPr>
        <w:ind w:left="720"/>
      </w:pPr>
      <w:r w:rsidRPr="00DE6F25">
        <w:t xml:space="preserve">Runtime </w:t>
      </w:r>
      <w:r w:rsidR="000105C7" w:rsidRPr="00DE6F25">
        <w:t>protect</w:t>
      </w:r>
      <w:r w:rsidR="000105C7">
        <w:t>ion, this</w:t>
      </w:r>
      <w:r w:rsidRPr="00DE6F25">
        <w:t xml:space="preserve"> product focuses solely on pre-deployment image scanning.</w:t>
      </w:r>
    </w:p>
    <w:p w14:paraId="6C9E71FE" w14:textId="426E38F6" w:rsidR="00DE6F25" w:rsidRPr="00DE6F25" w:rsidRDefault="00DE6F25" w:rsidP="00DE6F25">
      <w:pPr>
        <w:numPr>
          <w:ilvl w:val="0"/>
          <w:numId w:val="3"/>
        </w:numPr>
      </w:pPr>
      <w:r w:rsidRPr="00DE6F25">
        <w:lastRenderedPageBreak/>
        <w:t>Support for vulnerability scanning in non-container environments.</w:t>
      </w:r>
    </w:p>
    <w:p w14:paraId="1588001B" w14:textId="77777777" w:rsidR="00DE6F25" w:rsidRPr="00DE6F25" w:rsidRDefault="00DE6F25" w:rsidP="00DE6F25">
      <w:pPr>
        <w:rPr>
          <w:b/>
          <w:bCs/>
        </w:rPr>
      </w:pPr>
      <w:r w:rsidRPr="00DE6F25">
        <w:rPr>
          <w:b/>
          <w:bCs/>
        </w:rPr>
        <w:t>User Personas &amp; User Stories</w:t>
      </w:r>
    </w:p>
    <w:p w14:paraId="1D78D5C4" w14:textId="77777777" w:rsidR="00DE6F25" w:rsidRPr="00DE6F25" w:rsidRDefault="00DE6F25" w:rsidP="00DE6F25">
      <w:r w:rsidRPr="00DE6F25">
        <w:rPr>
          <w:b/>
          <w:bCs/>
        </w:rPr>
        <w:t>Primary Persona:</w:t>
      </w:r>
    </w:p>
    <w:p w14:paraId="3FAD7E65" w14:textId="112C6563" w:rsidR="00DE6F25" w:rsidRPr="005812CD" w:rsidRDefault="00DE6F25" w:rsidP="00DE6F25">
      <w:pPr>
        <w:numPr>
          <w:ilvl w:val="0"/>
          <w:numId w:val="4"/>
        </w:numPr>
      </w:pPr>
      <w:r w:rsidRPr="00DE6F25">
        <w:rPr>
          <w:b/>
          <w:bCs/>
        </w:rPr>
        <w:t xml:space="preserve">Security Engineer / </w:t>
      </w:r>
      <w:proofErr w:type="spellStart"/>
      <w:r w:rsidRPr="00DE6F25">
        <w:rPr>
          <w:b/>
          <w:bCs/>
        </w:rPr>
        <w:t>DevSecOps</w:t>
      </w:r>
      <w:proofErr w:type="spellEnd"/>
      <w:r w:rsidR="001D04BB">
        <w:rPr>
          <w:b/>
          <w:bCs/>
        </w:rPr>
        <w:t xml:space="preserve"> </w:t>
      </w:r>
      <w:r w:rsidR="001D04BB" w:rsidRPr="00DE6F25">
        <w:rPr>
          <w:b/>
          <w:bCs/>
        </w:rPr>
        <w:t>Engineer</w:t>
      </w:r>
    </w:p>
    <w:p w14:paraId="49FFD7DD" w14:textId="4E7D1C3F" w:rsidR="005812CD" w:rsidRPr="00DE6F25" w:rsidRDefault="005812CD" w:rsidP="00DE6F25">
      <w:pPr>
        <w:numPr>
          <w:ilvl w:val="0"/>
          <w:numId w:val="4"/>
        </w:numPr>
      </w:pPr>
      <w:r>
        <w:rPr>
          <w:b/>
          <w:bCs/>
        </w:rPr>
        <w:t xml:space="preserve">Lead Security Engineer </w:t>
      </w:r>
    </w:p>
    <w:p w14:paraId="53C3CA11" w14:textId="409E5A1D" w:rsidR="00DE6F25" w:rsidRDefault="00DE6F25" w:rsidP="005812CD">
      <w:r w:rsidRPr="00DE6F25">
        <w:rPr>
          <w:b/>
          <w:bCs/>
        </w:rPr>
        <w:t xml:space="preserve">User </w:t>
      </w:r>
      <w:proofErr w:type="gramStart"/>
      <w:r w:rsidRPr="00DE6F25">
        <w:rPr>
          <w:b/>
          <w:bCs/>
        </w:rPr>
        <w:t>Stories</w:t>
      </w:r>
      <w:r w:rsidR="00A509B9">
        <w:rPr>
          <w:b/>
          <w:bCs/>
        </w:rPr>
        <w:t>:-</w:t>
      </w:r>
      <w:proofErr w:type="gramEnd"/>
      <w:r w:rsidR="00A509B9">
        <w:rPr>
          <w:b/>
          <w:bCs/>
        </w:rPr>
        <w:t xml:space="preserve"> </w:t>
      </w:r>
      <w:r w:rsidR="00A509B9">
        <w:br/>
      </w:r>
    </w:p>
    <w:tbl>
      <w:tblPr>
        <w:tblStyle w:val="TableGrid"/>
        <w:tblW w:w="0" w:type="auto"/>
        <w:tblInd w:w="720" w:type="dxa"/>
        <w:tblLook w:val="04A0" w:firstRow="1" w:lastRow="0" w:firstColumn="1" w:lastColumn="0" w:noHBand="0" w:noVBand="1"/>
      </w:tblPr>
      <w:tblGrid>
        <w:gridCol w:w="4148"/>
        <w:gridCol w:w="4148"/>
      </w:tblGrid>
      <w:tr w:rsidR="00A509B9" w14:paraId="1403C8DD" w14:textId="77777777" w:rsidTr="00A509B9">
        <w:tc>
          <w:tcPr>
            <w:tcW w:w="4148" w:type="dxa"/>
          </w:tcPr>
          <w:p w14:paraId="60C53BB7" w14:textId="524CC386" w:rsidR="00A509B9" w:rsidRPr="00E33FD1" w:rsidRDefault="00A509B9" w:rsidP="00A509B9">
            <w:pPr>
              <w:rPr>
                <w:b/>
                <w:bCs/>
              </w:rPr>
            </w:pPr>
            <w:r w:rsidRPr="00E33FD1">
              <w:rPr>
                <w:b/>
                <w:bCs/>
              </w:rPr>
              <w:t xml:space="preserve">User Stories </w:t>
            </w:r>
          </w:p>
        </w:tc>
        <w:tc>
          <w:tcPr>
            <w:tcW w:w="4148" w:type="dxa"/>
          </w:tcPr>
          <w:p w14:paraId="0990D338" w14:textId="5C5A45C6" w:rsidR="00A509B9" w:rsidRPr="00E33FD1" w:rsidRDefault="00A509B9" w:rsidP="00A509B9">
            <w:pPr>
              <w:rPr>
                <w:b/>
                <w:bCs/>
              </w:rPr>
            </w:pPr>
            <w:r w:rsidRPr="00E33FD1">
              <w:rPr>
                <w:b/>
                <w:bCs/>
              </w:rPr>
              <w:t>Acceptance</w:t>
            </w:r>
            <w:r w:rsidRPr="00E33FD1">
              <w:rPr>
                <w:rFonts w:ascii="Arial" w:hAnsi="Arial" w:cs="Arial"/>
                <w:b/>
                <w:bCs/>
                <w:color w:val="000000"/>
              </w:rPr>
              <w:t xml:space="preserve"> </w:t>
            </w:r>
            <w:r w:rsidRPr="00E33FD1">
              <w:rPr>
                <w:b/>
                <w:bCs/>
              </w:rPr>
              <w:t>Criteria</w:t>
            </w:r>
          </w:p>
        </w:tc>
      </w:tr>
      <w:tr w:rsidR="00A509B9" w14:paraId="6C55DF8C" w14:textId="77777777" w:rsidTr="00A509B9">
        <w:tc>
          <w:tcPr>
            <w:tcW w:w="4148" w:type="dxa"/>
          </w:tcPr>
          <w:p w14:paraId="2969A44D" w14:textId="6DF869CA" w:rsidR="00A509B9" w:rsidRDefault="00E33FD1" w:rsidP="00A509B9">
            <w:r w:rsidRPr="00DE6F25">
              <w:t>As a Security Engineer</w:t>
            </w:r>
            <w:r>
              <w:t xml:space="preserve"> </w:t>
            </w:r>
          </w:p>
        </w:tc>
        <w:tc>
          <w:tcPr>
            <w:tcW w:w="4148" w:type="dxa"/>
          </w:tcPr>
          <w:p w14:paraId="2460A1F3" w14:textId="25372ED5" w:rsidR="00A509B9" w:rsidRDefault="00E33FD1" w:rsidP="00E33FD1">
            <w:pPr>
              <w:pStyle w:val="ListParagraph"/>
              <w:numPr>
                <w:ilvl w:val="0"/>
                <w:numId w:val="26"/>
              </w:numPr>
            </w:pPr>
            <w:r>
              <w:t xml:space="preserve">User can </w:t>
            </w:r>
            <w:r w:rsidRPr="00DE6F25">
              <w:t xml:space="preserve">see a dashboard of all container images and their vulnerability summary, so </w:t>
            </w:r>
            <w:r>
              <w:t xml:space="preserve">they </w:t>
            </w:r>
            <w:r w:rsidRPr="00DE6F25">
              <w:t>can quickly identify critical risks.</w:t>
            </w:r>
          </w:p>
          <w:p w14:paraId="730D4C4F" w14:textId="0A5CCD28" w:rsidR="00E33FD1" w:rsidRDefault="00E33FD1" w:rsidP="00E33FD1">
            <w:pPr>
              <w:pStyle w:val="ListParagraph"/>
              <w:numPr>
                <w:ilvl w:val="0"/>
                <w:numId w:val="26"/>
              </w:numPr>
            </w:pPr>
            <w:r>
              <w:t xml:space="preserve">User can </w:t>
            </w:r>
            <w:r w:rsidRPr="00DE6F25">
              <w:t xml:space="preserve">filter images by severity and search by image name, so </w:t>
            </w:r>
            <w:r>
              <w:t xml:space="preserve">they </w:t>
            </w:r>
            <w:r w:rsidRPr="00DE6F25">
              <w:t>can focus on images that need immediate attention.</w:t>
            </w:r>
          </w:p>
          <w:p w14:paraId="5E30B8C7" w14:textId="34DBC5A6" w:rsidR="00E33FD1" w:rsidRDefault="00E33FD1" w:rsidP="00E33FD1">
            <w:pPr>
              <w:pStyle w:val="ListParagraph"/>
              <w:numPr>
                <w:ilvl w:val="0"/>
                <w:numId w:val="26"/>
              </w:numPr>
            </w:pPr>
            <w:r>
              <w:t>User can</w:t>
            </w:r>
            <w:r w:rsidRPr="00DE6F25">
              <w:t xml:space="preserve"> </w:t>
            </w:r>
            <w:r>
              <w:t>see full</w:t>
            </w:r>
            <w:r w:rsidRPr="00DE6F25">
              <w:t xml:space="preserve"> down into a specific image to view the full list of vulnerabilities, so </w:t>
            </w:r>
            <w:r>
              <w:t xml:space="preserve">they </w:t>
            </w:r>
            <w:r w:rsidRPr="00DE6F25">
              <w:t>can assess impact and plan remediation.</w:t>
            </w:r>
          </w:p>
          <w:p w14:paraId="54D0E108" w14:textId="3D2D56EC" w:rsidR="00E33FD1" w:rsidRDefault="00E33FD1" w:rsidP="00E33FD1">
            <w:pPr>
              <w:pStyle w:val="ListParagraph"/>
              <w:numPr>
                <w:ilvl w:val="0"/>
                <w:numId w:val="26"/>
              </w:numPr>
            </w:pPr>
            <w:r>
              <w:t>User can</w:t>
            </w:r>
            <w:r w:rsidRPr="00DE6F25">
              <w:t xml:space="preserve"> mark vulnerabilities or images as fixed or acknowledged, so </w:t>
            </w:r>
            <w:proofErr w:type="gramStart"/>
            <w:r>
              <w:t xml:space="preserve">they </w:t>
            </w:r>
            <w:r w:rsidRPr="00DE6F25">
              <w:t xml:space="preserve"> can</w:t>
            </w:r>
            <w:proofErr w:type="gramEnd"/>
            <w:r w:rsidRPr="00DE6F25">
              <w:t xml:space="preserve"> keep track of progress and avoid duplicate work.</w:t>
            </w:r>
          </w:p>
        </w:tc>
      </w:tr>
      <w:tr w:rsidR="00A509B9" w14:paraId="75A66F34" w14:textId="77777777" w:rsidTr="00A509B9">
        <w:tc>
          <w:tcPr>
            <w:tcW w:w="4148" w:type="dxa"/>
          </w:tcPr>
          <w:p w14:paraId="356DF06D" w14:textId="7E200895" w:rsidR="00A509B9" w:rsidRDefault="00E33FD1" w:rsidP="00A509B9">
            <w:r>
              <w:t xml:space="preserve">As a </w:t>
            </w:r>
            <w:proofErr w:type="spellStart"/>
            <w:r>
              <w:t>DevSecOps</w:t>
            </w:r>
            <w:proofErr w:type="spellEnd"/>
            <w:r>
              <w:t xml:space="preserve"> Engineer </w:t>
            </w:r>
            <w:r w:rsidR="005812CD">
              <w:t>/ Admin Engineer</w:t>
            </w:r>
          </w:p>
        </w:tc>
        <w:tc>
          <w:tcPr>
            <w:tcW w:w="4148" w:type="dxa"/>
          </w:tcPr>
          <w:p w14:paraId="3C8D5DA8" w14:textId="77777777" w:rsidR="00E33FD1" w:rsidRDefault="00E33FD1" w:rsidP="00E33FD1">
            <w:pPr>
              <w:pStyle w:val="ListParagraph"/>
              <w:numPr>
                <w:ilvl w:val="0"/>
                <w:numId w:val="27"/>
              </w:numPr>
              <w:spacing w:after="160" w:line="259" w:lineRule="auto"/>
            </w:pPr>
            <w:r>
              <w:t xml:space="preserve">User can </w:t>
            </w:r>
            <w:r w:rsidRPr="00DE6F25">
              <w:t xml:space="preserve">see a dashboard of all container images and their vulnerability summary, so </w:t>
            </w:r>
            <w:r>
              <w:t xml:space="preserve">they </w:t>
            </w:r>
            <w:r w:rsidRPr="00DE6F25">
              <w:t>can quickly identify critical risks.</w:t>
            </w:r>
          </w:p>
          <w:p w14:paraId="5CFF39E4" w14:textId="48BA5FAD" w:rsidR="00E33FD1" w:rsidRDefault="00E33FD1" w:rsidP="00E33FD1">
            <w:pPr>
              <w:pStyle w:val="ListParagraph"/>
              <w:numPr>
                <w:ilvl w:val="0"/>
                <w:numId w:val="27"/>
              </w:numPr>
              <w:spacing w:after="160" w:line="259" w:lineRule="auto"/>
            </w:pPr>
            <w:r>
              <w:t xml:space="preserve">User can </w:t>
            </w:r>
            <w:r w:rsidRPr="00DE6F25">
              <w:t xml:space="preserve">filter images by severity and search by image name, so </w:t>
            </w:r>
            <w:r>
              <w:t xml:space="preserve">they </w:t>
            </w:r>
            <w:r w:rsidRPr="00DE6F25">
              <w:t>can focus on images that need immediate attention.</w:t>
            </w:r>
          </w:p>
          <w:p w14:paraId="163C2BBE" w14:textId="77777777" w:rsidR="00E33FD1" w:rsidRDefault="00E33FD1" w:rsidP="00E33FD1">
            <w:pPr>
              <w:pStyle w:val="ListParagraph"/>
              <w:numPr>
                <w:ilvl w:val="0"/>
                <w:numId w:val="27"/>
              </w:numPr>
              <w:spacing w:after="160" w:line="259" w:lineRule="auto"/>
            </w:pPr>
            <w:r>
              <w:t>User can</w:t>
            </w:r>
            <w:r w:rsidRPr="00DE6F25">
              <w:t xml:space="preserve"> </w:t>
            </w:r>
            <w:r>
              <w:t>see full</w:t>
            </w:r>
            <w:r w:rsidRPr="00DE6F25">
              <w:t xml:space="preserve"> down into a specific image to view the full list of vulnerabilities, so </w:t>
            </w:r>
            <w:r>
              <w:t xml:space="preserve">they </w:t>
            </w:r>
            <w:r w:rsidRPr="00DE6F25">
              <w:t>can assess impact and plan remediation.</w:t>
            </w:r>
          </w:p>
          <w:p w14:paraId="35E24D61" w14:textId="77777777" w:rsidR="00A509B9" w:rsidRDefault="00E33FD1" w:rsidP="00E33FD1">
            <w:pPr>
              <w:pStyle w:val="ListParagraph"/>
              <w:numPr>
                <w:ilvl w:val="0"/>
                <w:numId w:val="27"/>
              </w:numPr>
              <w:spacing w:after="160" w:line="259" w:lineRule="auto"/>
            </w:pPr>
            <w:r>
              <w:t>User can</w:t>
            </w:r>
            <w:r w:rsidRPr="00DE6F25">
              <w:t xml:space="preserve"> mark vulnerabilities or images as fixed or acknowledged, so </w:t>
            </w:r>
            <w:proofErr w:type="gramStart"/>
            <w:r>
              <w:t xml:space="preserve">they </w:t>
            </w:r>
            <w:r w:rsidRPr="00DE6F25">
              <w:t xml:space="preserve"> can</w:t>
            </w:r>
            <w:proofErr w:type="gramEnd"/>
            <w:r w:rsidRPr="00DE6F25">
              <w:t xml:space="preserve"> keep track of progress</w:t>
            </w:r>
            <w:r>
              <w:t>.</w:t>
            </w:r>
          </w:p>
          <w:p w14:paraId="55AD5518" w14:textId="69748988" w:rsidR="00E33FD1" w:rsidRDefault="005812CD" w:rsidP="00E33FD1">
            <w:pPr>
              <w:pStyle w:val="ListParagraph"/>
              <w:numPr>
                <w:ilvl w:val="0"/>
                <w:numId w:val="27"/>
              </w:numPr>
              <w:spacing w:after="160" w:line="259" w:lineRule="auto"/>
            </w:pPr>
            <w:r>
              <w:t xml:space="preserve">User </w:t>
            </w:r>
            <w:proofErr w:type="gramStart"/>
            <w:r>
              <w:t xml:space="preserve">can </w:t>
            </w:r>
            <w:r w:rsidRPr="00DE6F25">
              <w:t xml:space="preserve"> export</w:t>
            </w:r>
            <w:proofErr w:type="gramEnd"/>
            <w:r w:rsidRPr="00DE6F25">
              <w:t xml:space="preserve"> vulnerability reports, so </w:t>
            </w:r>
            <w:r>
              <w:t xml:space="preserve">they </w:t>
            </w:r>
            <w:r w:rsidRPr="00DE6F25">
              <w:t>can document risk posture for audits and compliance.</w:t>
            </w:r>
          </w:p>
        </w:tc>
      </w:tr>
    </w:tbl>
    <w:p w14:paraId="37AD55BC" w14:textId="77777777" w:rsidR="00A509B9" w:rsidRPr="00DE6F25" w:rsidRDefault="00A509B9" w:rsidP="00A509B9">
      <w:pPr>
        <w:ind w:left="720"/>
      </w:pPr>
    </w:p>
    <w:p w14:paraId="192BC89E" w14:textId="52BAF57A" w:rsidR="00DE6F25" w:rsidRPr="00DE6F25" w:rsidRDefault="00DE6F25" w:rsidP="00DE6F25"/>
    <w:p w14:paraId="2C6CBEB9" w14:textId="77777777" w:rsidR="005812CD" w:rsidRDefault="005812CD" w:rsidP="00DE6F25">
      <w:pPr>
        <w:rPr>
          <w:b/>
          <w:bCs/>
        </w:rPr>
      </w:pPr>
    </w:p>
    <w:p w14:paraId="3FBC1217" w14:textId="198C0A1D" w:rsidR="00DE6F25" w:rsidRPr="00DE6F25" w:rsidRDefault="00DE6F25" w:rsidP="00DE6F25">
      <w:pPr>
        <w:rPr>
          <w:b/>
          <w:bCs/>
        </w:rPr>
      </w:pPr>
      <w:r w:rsidRPr="00DE6F25">
        <w:rPr>
          <w:b/>
          <w:bCs/>
        </w:rPr>
        <w:t>Functional Requirements</w:t>
      </w:r>
    </w:p>
    <w:tbl>
      <w:tblPr>
        <w:tblStyle w:val="TableGrid"/>
        <w:tblW w:w="0" w:type="auto"/>
        <w:tblLook w:val="04A0" w:firstRow="1" w:lastRow="0" w:firstColumn="1" w:lastColumn="0" w:noHBand="0" w:noVBand="1"/>
      </w:tblPr>
      <w:tblGrid>
        <w:gridCol w:w="2689"/>
        <w:gridCol w:w="6327"/>
      </w:tblGrid>
      <w:tr w:rsidR="00FD4DE1" w14:paraId="3C0A529C" w14:textId="77777777" w:rsidTr="00FD4DE1">
        <w:tc>
          <w:tcPr>
            <w:tcW w:w="2689" w:type="dxa"/>
          </w:tcPr>
          <w:p w14:paraId="2BF6DBBD" w14:textId="58910C5A" w:rsidR="00FD4DE1" w:rsidRDefault="00FD4DE1" w:rsidP="00FD4DE1">
            <w:r>
              <w:t xml:space="preserve">Features </w:t>
            </w:r>
          </w:p>
        </w:tc>
        <w:tc>
          <w:tcPr>
            <w:tcW w:w="6327" w:type="dxa"/>
          </w:tcPr>
          <w:p w14:paraId="3858A6F8" w14:textId="4A27972C" w:rsidR="00FD4DE1" w:rsidRDefault="00FD4DE1" w:rsidP="00FD4DE1">
            <w:r>
              <w:t xml:space="preserve">Requirement </w:t>
            </w:r>
          </w:p>
        </w:tc>
      </w:tr>
      <w:tr w:rsidR="00FD4DE1" w14:paraId="6C0F5F3E" w14:textId="77777777" w:rsidTr="00FD4DE1">
        <w:tc>
          <w:tcPr>
            <w:tcW w:w="2689" w:type="dxa"/>
          </w:tcPr>
          <w:p w14:paraId="730FEE54" w14:textId="2B038860" w:rsidR="00FD4DE1" w:rsidRDefault="00FD4DE1" w:rsidP="00FD4DE1">
            <w:r w:rsidRPr="00FD4DE1">
              <w:t>Dashboard Overview</w:t>
            </w:r>
          </w:p>
        </w:tc>
        <w:tc>
          <w:tcPr>
            <w:tcW w:w="6327" w:type="dxa"/>
          </w:tcPr>
          <w:p w14:paraId="09EDFA25" w14:textId="77777777" w:rsidR="0090768E" w:rsidRDefault="0090768E" w:rsidP="0090768E">
            <w:pPr>
              <w:pStyle w:val="ListParagraph"/>
              <w:numPr>
                <w:ilvl w:val="0"/>
                <w:numId w:val="30"/>
              </w:numPr>
            </w:pPr>
            <w:r>
              <w:t>Display a sortable, scrollable table of all container images from connected registries.</w:t>
            </w:r>
          </w:p>
          <w:p w14:paraId="09A20BC0" w14:textId="77777777" w:rsidR="0090768E" w:rsidRDefault="0090768E" w:rsidP="0090768E">
            <w:pPr>
              <w:pStyle w:val="ListParagraph"/>
              <w:numPr>
                <w:ilvl w:val="0"/>
                <w:numId w:val="30"/>
              </w:numPr>
            </w:pPr>
            <w:r>
              <w:t>Show columns: Image Name, Tag, Critical, High, Medium, Low vulnerability counts.</w:t>
            </w:r>
          </w:p>
          <w:p w14:paraId="28A981F8" w14:textId="77777777" w:rsidR="0090768E" w:rsidRDefault="0090768E" w:rsidP="0090768E">
            <w:pPr>
              <w:pStyle w:val="ListParagraph"/>
              <w:numPr>
                <w:ilvl w:val="0"/>
                <w:numId w:val="30"/>
              </w:numPr>
            </w:pPr>
            <w:r>
              <w:t>Include: Last Scanned timestamp, Fix Status (Open, Fixed, Acknowledged).</w:t>
            </w:r>
          </w:p>
          <w:p w14:paraId="45370D8B" w14:textId="09EBC9EF" w:rsidR="00FD4DE1" w:rsidRDefault="0090768E" w:rsidP="0090768E">
            <w:pPr>
              <w:pStyle w:val="ListParagraph"/>
              <w:numPr>
                <w:ilvl w:val="0"/>
                <w:numId w:val="30"/>
              </w:numPr>
            </w:pPr>
            <w:r>
              <w:t>Default sorting: by descending number of Critical vulnerabilities.</w:t>
            </w:r>
          </w:p>
        </w:tc>
      </w:tr>
      <w:tr w:rsidR="00FD4DE1" w14:paraId="4AEB5A1F" w14:textId="77777777" w:rsidTr="00FD4DE1">
        <w:tc>
          <w:tcPr>
            <w:tcW w:w="2689" w:type="dxa"/>
          </w:tcPr>
          <w:p w14:paraId="24C5ADE2" w14:textId="1ADF5673" w:rsidR="00FD4DE1" w:rsidRDefault="00FD4DE1" w:rsidP="00FD4DE1">
            <w:r w:rsidRPr="00FD4DE1">
              <w:t>Filtering &amp; Search</w:t>
            </w:r>
          </w:p>
        </w:tc>
        <w:tc>
          <w:tcPr>
            <w:tcW w:w="6327" w:type="dxa"/>
          </w:tcPr>
          <w:p w14:paraId="540CE102" w14:textId="77777777" w:rsidR="0090768E" w:rsidRDefault="0090768E" w:rsidP="0090768E">
            <w:pPr>
              <w:pStyle w:val="ListParagraph"/>
              <w:numPr>
                <w:ilvl w:val="0"/>
                <w:numId w:val="32"/>
              </w:numPr>
            </w:pPr>
            <w:r>
              <w:t>Enable full-text search by image name and tag.</w:t>
            </w:r>
          </w:p>
          <w:p w14:paraId="4EAC815B" w14:textId="0D20E7FD" w:rsidR="00FD4DE1" w:rsidRDefault="0090768E" w:rsidP="0090768E">
            <w:pPr>
              <w:pStyle w:val="ListParagraph"/>
              <w:numPr>
                <w:ilvl w:val="0"/>
                <w:numId w:val="32"/>
              </w:numPr>
            </w:pPr>
            <w:r>
              <w:t>Allow filtering by Severity (Critical, High, etc.), Fix Status, and Scan Date.</w:t>
            </w:r>
          </w:p>
        </w:tc>
      </w:tr>
      <w:tr w:rsidR="00FD4DE1" w14:paraId="15789DB4" w14:textId="77777777" w:rsidTr="00FD4DE1">
        <w:tc>
          <w:tcPr>
            <w:tcW w:w="2689" w:type="dxa"/>
          </w:tcPr>
          <w:p w14:paraId="41ED3DD7" w14:textId="3B2CFC47" w:rsidR="00FD4DE1" w:rsidRDefault="00FD4DE1" w:rsidP="00FD4DE1">
            <w:r w:rsidRPr="00FD4DE1">
              <w:t>Image Details Drilldown</w:t>
            </w:r>
          </w:p>
        </w:tc>
        <w:tc>
          <w:tcPr>
            <w:tcW w:w="6327" w:type="dxa"/>
          </w:tcPr>
          <w:p w14:paraId="710CE807" w14:textId="77777777" w:rsidR="0090768E" w:rsidRDefault="0090768E" w:rsidP="0090768E">
            <w:pPr>
              <w:pStyle w:val="ListParagraph"/>
              <w:numPr>
                <w:ilvl w:val="0"/>
                <w:numId w:val="31"/>
              </w:numPr>
            </w:pPr>
            <w:r>
              <w:t>Each image row is clickable and opens a detail view.</w:t>
            </w:r>
          </w:p>
          <w:p w14:paraId="172E47B6" w14:textId="77777777" w:rsidR="0090768E" w:rsidRDefault="0090768E" w:rsidP="0090768E">
            <w:pPr>
              <w:pStyle w:val="ListParagraph"/>
              <w:numPr>
                <w:ilvl w:val="0"/>
                <w:numId w:val="31"/>
              </w:numPr>
            </w:pPr>
            <w:r>
              <w:t>Show list of vulnerabilities per image: CVE ID, Affected Package, Severity, Description.</w:t>
            </w:r>
          </w:p>
          <w:p w14:paraId="6581CBA2" w14:textId="77777777" w:rsidR="0090768E" w:rsidRDefault="0090768E" w:rsidP="0090768E">
            <w:pPr>
              <w:pStyle w:val="ListParagraph"/>
              <w:numPr>
                <w:ilvl w:val="0"/>
                <w:numId w:val="31"/>
              </w:numPr>
            </w:pPr>
            <w:r>
              <w:t>Include: Fix version (if available), Remediation steps/documentation links.</w:t>
            </w:r>
          </w:p>
          <w:p w14:paraId="3F6E00BC" w14:textId="77777777" w:rsidR="0090768E" w:rsidRDefault="0090768E" w:rsidP="0090768E">
            <w:pPr>
              <w:pStyle w:val="ListParagraph"/>
              <w:numPr>
                <w:ilvl w:val="0"/>
                <w:numId w:val="31"/>
              </w:numPr>
            </w:pPr>
            <w:r>
              <w:t>Allow marking individual vulnerabilities or full image as Fixed or Acknowledged.</w:t>
            </w:r>
          </w:p>
          <w:p w14:paraId="456A2E22" w14:textId="7A1F01F0" w:rsidR="00FD4DE1" w:rsidRDefault="0090768E" w:rsidP="0090768E">
            <w:pPr>
              <w:pStyle w:val="ListParagraph"/>
              <w:numPr>
                <w:ilvl w:val="0"/>
                <w:numId w:val="31"/>
              </w:numPr>
            </w:pPr>
            <w:r>
              <w:t>Allow adding optional notes to each vulnerability or image.</w:t>
            </w:r>
          </w:p>
        </w:tc>
      </w:tr>
      <w:tr w:rsidR="00FD4DE1" w14:paraId="32DC9F8B" w14:textId="77777777" w:rsidTr="00FD4DE1">
        <w:tc>
          <w:tcPr>
            <w:tcW w:w="2689" w:type="dxa"/>
          </w:tcPr>
          <w:p w14:paraId="0B293907" w14:textId="38E2AC08" w:rsidR="00FD4DE1" w:rsidRPr="00FD4DE1" w:rsidRDefault="00FD4DE1" w:rsidP="00FD4DE1">
            <w:r w:rsidRPr="00FD4DE1">
              <w:t>User Management &amp; Access</w:t>
            </w:r>
          </w:p>
        </w:tc>
        <w:tc>
          <w:tcPr>
            <w:tcW w:w="6327" w:type="dxa"/>
          </w:tcPr>
          <w:p w14:paraId="477D741F" w14:textId="297C3193" w:rsidR="00FD4DE1" w:rsidRDefault="0090768E" w:rsidP="0090768E">
            <w:pPr>
              <w:pStyle w:val="ListParagraph"/>
              <w:numPr>
                <w:ilvl w:val="0"/>
                <w:numId w:val="29"/>
              </w:numPr>
            </w:pPr>
            <w:r w:rsidRPr="0090768E">
              <w:t>Allow export of filtered data (dashboard or detail view) as CSV or PDF.</w:t>
            </w:r>
          </w:p>
        </w:tc>
      </w:tr>
      <w:tr w:rsidR="00FD4DE1" w14:paraId="2395F02C" w14:textId="77777777" w:rsidTr="00FD4DE1">
        <w:tc>
          <w:tcPr>
            <w:tcW w:w="2689" w:type="dxa"/>
          </w:tcPr>
          <w:p w14:paraId="4F46C394" w14:textId="08B350A5" w:rsidR="00FD4DE1" w:rsidRDefault="00FD4DE1" w:rsidP="00FD4DE1">
            <w:r w:rsidRPr="00FD4DE1">
              <w:t>Bulk Actions</w:t>
            </w:r>
          </w:p>
        </w:tc>
        <w:tc>
          <w:tcPr>
            <w:tcW w:w="6327" w:type="dxa"/>
          </w:tcPr>
          <w:p w14:paraId="1F04595C" w14:textId="77777777" w:rsidR="0090768E" w:rsidRDefault="0090768E" w:rsidP="0090768E">
            <w:pPr>
              <w:pStyle w:val="ListParagraph"/>
              <w:numPr>
                <w:ilvl w:val="0"/>
                <w:numId w:val="29"/>
              </w:numPr>
            </w:pPr>
            <w:r>
              <w:t>Implement Role-Based Access Control (RBAC).</w:t>
            </w:r>
          </w:p>
          <w:p w14:paraId="68C9DFA7" w14:textId="04E4F2A5" w:rsidR="00FD4DE1" w:rsidRDefault="0090768E" w:rsidP="0090768E">
            <w:pPr>
              <w:pStyle w:val="ListParagraph"/>
              <w:numPr>
                <w:ilvl w:val="0"/>
                <w:numId w:val="29"/>
              </w:numPr>
            </w:pPr>
            <w:r>
              <w:t>Restrict actions (mark fixed, export, etc.) based on role (Admin, Viewer, Editor).</w:t>
            </w:r>
          </w:p>
        </w:tc>
      </w:tr>
      <w:tr w:rsidR="00FD4DE1" w14:paraId="7EC83655" w14:textId="77777777" w:rsidTr="00FD4DE1">
        <w:tc>
          <w:tcPr>
            <w:tcW w:w="2689" w:type="dxa"/>
          </w:tcPr>
          <w:p w14:paraId="468AA488" w14:textId="6C4F9478" w:rsidR="00FD4DE1" w:rsidRPr="00FD4DE1" w:rsidRDefault="0090768E" w:rsidP="00FD4DE1">
            <w:r w:rsidRPr="0090768E">
              <w:t>Registry Integration</w:t>
            </w:r>
          </w:p>
        </w:tc>
        <w:tc>
          <w:tcPr>
            <w:tcW w:w="6327" w:type="dxa"/>
          </w:tcPr>
          <w:p w14:paraId="73FD40AB" w14:textId="77777777" w:rsidR="0090768E" w:rsidRDefault="0090768E" w:rsidP="0090768E">
            <w:pPr>
              <w:pStyle w:val="ListParagraph"/>
              <w:numPr>
                <w:ilvl w:val="0"/>
                <w:numId w:val="28"/>
              </w:numPr>
            </w:pPr>
            <w:r>
              <w:t xml:space="preserve">Connect to container registries (ECR, GCR, </w:t>
            </w:r>
            <w:proofErr w:type="spellStart"/>
            <w:r>
              <w:t>DockerHub</w:t>
            </w:r>
            <w:proofErr w:type="spellEnd"/>
            <w:r>
              <w:t>).</w:t>
            </w:r>
          </w:p>
          <w:p w14:paraId="55A6E1F9" w14:textId="77777777" w:rsidR="0090768E" w:rsidRDefault="0090768E" w:rsidP="0090768E">
            <w:pPr>
              <w:pStyle w:val="ListParagraph"/>
              <w:numPr>
                <w:ilvl w:val="0"/>
                <w:numId w:val="28"/>
              </w:numPr>
            </w:pPr>
            <w:r>
              <w:t>Use credentials or service accounts to authenticate and fetch image lists.</w:t>
            </w:r>
          </w:p>
          <w:p w14:paraId="4FD6CECC" w14:textId="7E37DF0D" w:rsidR="00FD4DE1" w:rsidRDefault="0090768E" w:rsidP="0090768E">
            <w:pPr>
              <w:pStyle w:val="ListParagraph"/>
              <w:numPr>
                <w:ilvl w:val="0"/>
                <w:numId w:val="28"/>
              </w:numPr>
            </w:pPr>
            <w:r>
              <w:t xml:space="preserve">Support both periodic (scheduled) and manual scans of images.                                                                                                                                                                                                                                                                                                                                                                                                                               </w:t>
            </w:r>
          </w:p>
        </w:tc>
      </w:tr>
    </w:tbl>
    <w:p w14:paraId="0B4D6845" w14:textId="77777777" w:rsidR="00F04DD6" w:rsidRDefault="00F04DD6" w:rsidP="00DE6F25">
      <w:pPr>
        <w:rPr>
          <w:b/>
          <w:bCs/>
        </w:rPr>
      </w:pPr>
    </w:p>
    <w:p w14:paraId="60D521A6" w14:textId="767BED59" w:rsidR="00DE6F25" w:rsidRPr="00DE6F25" w:rsidRDefault="00DE6F25" w:rsidP="00DE6F25">
      <w:pPr>
        <w:rPr>
          <w:b/>
          <w:bCs/>
        </w:rPr>
      </w:pPr>
      <w:r w:rsidRPr="00DE6F25">
        <w:rPr>
          <w:b/>
          <w:bCs/>
        </w:rPr>
        <w:t>User Experience</w:t>
      </w:r>
    </w:p>
    <w:p w14:paraId="6B78C8F9" w14:textId="77777777" w:rsidR="00DE6F25" w:rsidRPr="00DE6F25" w:rsidRDefault="00DE6F25" w:rsidP="00DE6F25">
      <w:r w:rsidRPr="00DE6F25">
        <w:rPr>
          <w:b/>
          <w:bCs/>
        </w:rPr>
        <w:t>Entry Point &amp; First-Time User Experience</w:t>
      </w:r>
    </w:p>
    <w:p w14:paraId="13C2F956" w14:textId="77777777" w:rsidR="00DE6F25" w:rsidRPr="00DE6F25" w:rsidRDefault="00DE6F25" w:rsidP="00DE6F25">
      <w:pPr>
        <w:numPr>
          <w:ilvl w:val="0"/>
          <w:numId w:val="7"/>
        </w:numPr>
      </w:pPr>
      <w:r w:rsidRPr="00DE6F25">
        <w:t>Users access the dashboard via secure login.</w:t>
      </w:r>
    </w:p>
    <w:p w14:paraId="39E41BE7" w14:textId="77777777" w:rsidR="00DE6F25" w:rsidRPr="00DE6F25" w:rsidRDefault="00DE6F25" w:rsidP="00DE6F25">
      <w:pPr>
        <w:numPr>
          <w:ilvl w:val="0"/>
          <w:numId w:val="7"/>
        </w:numPr>
      </w:pPr>
      <w:r w:rsidRPr="00DE6F25">
        <w:t>On first use, users are prompted to connect their container registry (guided setup with authentication walkthrough).</w:t>
      </w:r>
    </w:p>
    <w:p w14:paraId="7F0F4794" w14:textId="77777777" w:rsidR="00DE6F25" w:rsidRPr="00DE6F25" w:rsidRDefault="00DE6F25" w:rsidP="00DE6F25">
      <w:pPr>
        <w:numPr>
          <w:ilvl w:val="0"/>
          <w:numId w:val="7"/>
        </w:numPr>
      </w:pPr>
      <w:r w:rsidRPr="00DE6F25">
        <w:t>A short onboarding outline explains dashboard features (optional, dismissible).</w:t>
      </w:r>
    </w:p>
    <w:p w14:paraId="0839F0BB" w14:textId="77777777" w:rsidR="00DE6F25" w:rsidRPr="00DE6F25" w:rsidRDefault="00DE6F25" w:rsidP="00DE6F25">
      <w:r w:rsidRPr="00DE6F25">
        <w:rPr>
          <w:b/>
          <w:bCs/>
        </w:rPr>
        <w:t>Core Experience</w:t>
      </w:r>
    </w:p>
    <w:p w14:paraId="31D4E211" w14:textId="77777777" w:rsidR="00DE6F25" w:rsidRPr="00DE6F25" w:rsidRDefault="00DE6F25" w:rsidP="00DE6F25">
      <w:pPr>
        <w:numPr>
          <w:ilvl w:val="0"/>
          <w:numId w:val="8"/>
        </w:numPr>
      </w:pPr>
      <w:r w:rsidRPr="00DE6F25">
        <w:rPr>
          <w:b/>
          <w:bCs/>
        </w:rPr>
        <w:t>Step 1:</w:t>
      </w:r>
      <w:r w:rsidRPr="00DE6F25">
        <w:t xml:space="preserve"> Landing on the dashboard.</w:t>
      </w:r>
    </w:p>
    <w:p w14:paraId="4EF17F7D" w14:textId="77777777" w:rsidR="00DE6F25" w:rsidRPr="00DE6F25" w:rsidRDefault="00DE6F25" w:rsidP="00DE6F25">
      <w:pPr>
        <w:numPr>
          <w:ilvl w:val="1"/>
          <w:numId w:val="8"/>
        </w:numPr>
      </w:pPr>
      <w:r w:rsidRPr="00DE6F25">
        <w:t>A responsive table lists all discovered images, sorted by highest number of critical vulnerabilities.</w:t>
      </w:r>
    </w:p>
    <w:p w14:paraId="21B4CC08" w14:textId="77777777" w:rsidR="00DE6F25" w:rsidRPr="00DE6F25" w:rsidRDefault="00DE6F25" w:rsidP="00DE6F25">
      <w:pPr>
        <w:numPr>
          <w:ilvl w:val="1"/>
          <w:numId w:val="8"/>
        </w:numPr>
      </w:pPr>
      <w:r w:rsidRPr="00DE6F25">
        <w:lastRenderedPageBreak/>
        <w:t>Red and orange badges visually flag images with critical/high risks.</w:t>
      </w:r>
    </w:p>
    <w:p w14:paraId="30041EC8" w14:textId="77777777" w:rsidR="00DE6F25" w:rsidRPr="00DE6F25" w:rsidRDefault="00DE6F25" w:rsidP="00DE6F25">
      <w:pPr>
        <w:numPr>
          <w:ilvl w:val="0"/>
          <w:numId w:val="8"/>
        </w:numPr>
      </w:pPr>
      <w:r w:rsidRPr="00DE6F25">
        <w:rPr>
          <w:b/>
          <w:bCs/>
        </w:rPr>
        <w:t>Step 2:</w:t>
      </w:r>
      <w:r w:rsidRPr="00DE6F25">
        <w:t xml:space="preserve"> Search and filtering.</w:t>
      </w:r>
    </w:p>
    <w:p w14:paraId="291DAA43" w14:textId="77777777" w:rsidR="00DE6F25" w:rsidRPr="00DE6F25" w:rsidRDefault="00DE6F25" w:rsidP="00DE6F25">
      <w:pPr>
        <w:numPr>
          <w:ilvl w:val="1"/>
          <w:numId w:val="8"/>
        </w:numPr>
      </w:pPr>
      <w:r w:rsidRPr="00DE6F25">
        <w:t>User enters a search term (e.g., "</w:t>
      </w:r>
      <w:proofErr w:type="spellStart"/>
      <w:r w:rsidRPr="00DE6F25">
        <w:t>api</w:t>
      </w:r>
      <w:proofErr w:type="spellEnd"/>
      <w:r w:rsidRPr="00DE6F25">
        <w:t>-svc") or selects a severity filter (e.g., "Critical").</w:t>
      </w:r>
    </w:p>
    <w:p w14:paraId="72198A61" w14:textId="77777777" w:rsidR="00DE6F25" w:rsidRPr="00DE6F25" w:rsidRDefault="00DE6F25" w:rsidP="00DE6F25">
      <w:pPr>
        <w:numPr>
          <w:ilvl w:val="1"/>
          <w:numId w:val="8"/>
        </w:numPr>
      </w:pPr>
      <w:r w:rsidRPr="00DE6F25">
        <w:t>Table instantly updates to reflect search/filter.</w:t>
      </w:r>
    </w:p>
    <w:p w14:paraId="58DE945D" w14:textId="77777777" w:rsidR="00DE6F25" w:rsidRPr="00DE6F25" w:rsidRDefault="00DE6F25" w:rsidP="00DE6F25">
      <w:pPr>
        <w:numPr>
          <w:ilvl w:val="0"/>
          <w:numId w:val="8"/>
        </w:numPr>
      </w:pPr>
      <w:r w:rsidRPr="00DE6F25">
        <w:rPr>
          <w:b/>
          <w:bCs/>
        </w:rPr>
        <w:t>Step 3:</w:t>
      </w:r>
      <w:r w:rsidRPr="00DE6F25">
        <w:t xml:space="preserve"> Drilldown into image details.</w:t>
      </w:r>
    </w:p>
    <w:p w14:paraId="6DEE87A1" w14:textId="77777777" w:rsidR="00DE6F25" w:rsidRPr="00DE6F25" w:rsidRDefault="00DE6F25" w:rsidP="00DE6F25">
      <w:pPr>
        <w:numPr>
          <w:ilvl w:val="1"/>
          <w:numId w:val="8"/>
        </w:numPr>
      </w:pPr>
      <w:r w:rsidRPr="00DE6F25">
        <w:t>Clicking on an image row opens a detailed modal/page.</w:t>
      </w:r>
    </w:p>
    <w:p w14:paraId="72D60F24" w14:textId="77777777" w:rsidR="00DE6F25" w:rsidRPr="00DE6F25" w:rsidRDefault="00DE6F25" w:rsidP="00DE6F25">
      <w:pPr>
        <w:numPr>
          <w:ilvl w:val="1"/>
          <w:numId w:val="8"/>
        </w:numPr>
      </w:pPr>
      <w:r w:rsidRPr="00DE6F25">
        <w:t>Shows vulnerability details in a tabular format, highlighting critical issues and fix availability.</w:t>
      </w:r>
    </w:p>
    <w:p w14:paraId="190FC866" w14:textId="77777777" w:rsidR="00DE6F25" w:rsidRPr="00DE6F25" w:rsidRDefault="00DE6F25" w:rsidP="00DE6F25">
      <w:pPr>
        <w:numPr>
          <w:ilvl w:val="1"/>
          <w:numId w:val="8"/>
        </w:numPr>
      </w:pPr>
      <w:r w:rsidRPr="00DE6F25">
        <w:t>User marks items as fixed/acknowledged and can add comments.</w:t>
      </w:r>
    </w:p>
    <w:p w14:paraId="0D87AF53" w14:textId="77777777" w:rsidR="00DE6F25" w:rsidRPr="00DE6F25" w:rsidRDefault="00DE6F25" w:rsidP="00DE6F25">
      <w:pPr>
        <w:numPr>
          <w:ilvl w:val="0"/>
          <w:numId w:val="8"/>
        </w:numPr>
      </w:pPr>
      <w:r w:rsidRPr="00DE6F25">
        <w:rPr>
          <w:b/>
          <w:bCs/>
        </w:rPr>
        <w:t>Step 4:</w:t>
      </w:r>
      <w:r w:rsidRPr="00DE6F25">
        <w:t xml:space="preserve"> Bulk management.</w:t>
      </w:r>
    </w:p>
    <w:p w14:paraId="295DB475" w14:textId="77777777" w:rsidR="00DE6F25" w:rsidRPr="00DE6F25" w:rsidRDefault="00DE6F25" w:rsidP="00DE6F25">
      <w:pPr>
        <w:numPr>
          <w:ilvl w:val="1"/>
          <w:numId w:val="8"/>
        </w:numPr>
      </w:pPr>
      <w:r w:rsidRPr="00DE6F25">
        <w:t>Multi-select checkboxes enable users to apply actions to multiple images (e.g., mark as fixed).</w:t>
      </w:r>
    </w:p>
    <w:p w14:paraId="0AE0B3EA" w14:textId="77777777" w:rsidR="00DE6F25" w:rsidRPr="00DE6F25" w:rsidRDefault="00DE6F25" w:rsidP="00DE6F25">
      <w:pPr>
        <w:numPr>
          <w:ilvl w:val="0"/>
          <w:numId w:val="8"/>
        </w:numPr>
      </w:pPr>
      <w:r w:rsidRPr="00DE6F25">
        <w:rPr>
          <w:b/>
          <w:bCs/>
        </w:rPr>
        <w:t>Step 5:</w:t>
      </w:r>
      <w:r w:rsidRPr="00DE6F25">
        <w:t xml:space="preserve"> Exporting data.</w:t>
      </w:r>
    </w:p>
    <w:p w14:paraId="6962CF74" w14:textId="77777777" w:rsidR="00DE6F25" w:rsidRPr="00DE6F25" w:rsidRDefault="00DE6F25" w:rsidP="00DE6F25">
      <w:pPr>
        <w:numPr>
          <w:ilvl w:val="1"/>
          <w:numId w:val="8"/>
        </w:numPr>
      </w:pPr>
      <w:r w:rsidRPr="00DE6F25">
        <w:t>"Export" button available on main and detail screens to download filtered/current view as CSV or PDF.</w:t>
      </w:r>
    </w:p>
    <w:p w14:paraId="0EBD7EDE" w14:textId="77777777" w:rsidR="00DE6F25" w:rsidRPr="00DE6F25" w:rsidRDefault="00DE6F25" w:rsidP="00DE6F25">
      <w:pPr>
        <w:numPr>
          <w:ilvl w:val="0"/>
          <w:numId w:val="8"/>
        </w:numPr>
      </w:pPr>
      <w:r w:rsidRPr="00DE6F25">
        <w:rPr>
          <w:b/>
          <w:bCs/>
        </w:rPr>
        <w:t>Step 6:</w:t>
      </w:r>
      <w:r w:rsidRPr="00DE6F25">
        <w:t xml:space="preserve"> Track remediation.</w:t>
      </w:r>
    </w:p>
    <w:p w14:paraId="16B8C971" w14:textId="77777777" w:rsidR="00DE6F25" w:rsidRPr="00DE6F25" w:rsidRDefault="00DE6F25" w:rsidP="00DE6F25">
      <w:pPr>
        <w:numPr>
          <w:ilvl w:val="1"/>
          <w:numId w:val="8"/>
        </w:numPr>
      </w:pPr>
      <w:r w:rsidRPr="00DE6F25">
        <w:t>Fix/Acknowledgement status updates are logged for audit and compliance.</w:t>
      </w:r>
    </w:p>
    <w:p w14:paraId="4A14AFC5" w14:textId="77777777" w:rsidR="00DE6F25" w:rsidRPr="00DE6F25" w:rsidRDefault="00DE6F25" w:rsidP="00DE6F25">
      <w:r w:rsidRPr="00DE6F25">
        <w:rPr>
          <w:b/>
          <w:bCs/>
        </w:rPr>
        <w:t>Advanced Features &amp; Edge Cases</w:t>
      </w:r>
    </w:p>
    <w:p w14:paraId="16A7E97E" w14:textId="77777777" w:rsidR="00DE6F25" w:rsidRPr="00DE6F25" w:rsidRDefault="00DE6F25" w:rsidP="00DE6F25">
      <w:pPr>
        <w:numPr>
          <w:ilvl w:val="0"/>
          <w:numId w:val="9"/>
        </w:numPr>
      </w:pPr>
      <w:r w:rsidRPr="00DE6F25">
        <w:t>Dashboard includes loading/error states for slow scans or integration failures.</w:t>
      </w:r>
    </w:p>
    <w:p w14:paraId="42B540D8" w14:textId="77777777" w:rsidR="00DE6F25" w:rsidRPr="00DE6F25" w:rsidRDefault="00DE6F25" w:rsidP="00DE6F25">
      <w:pPr>
        <w:numPr>
          <w:ilvl w:val="0"/>
          <w:numId w:val="9"/>
        </w:numPr>
      </w:pPr>
      <w:r w:rsidRPr="00DE6F25">
        <w:t>Notification banners highlight scan errors, registry connection problems, or scan completion alerts.</w:t>
      </w:r>
    </w:p>
    <w:p w14:paraId="3E856F8B" w14:textId="77777777" w:rsidR="00DE6F25" w:rsidRPr="00DE6F25" w:rsidRDefault="00DE6F25" w:rsidP="00DE6F25">
      <w:pPr>
        <w:numPr>
          <w:ilvl w:val="0"/>
          <w:numId w:val="9"/>
        </w:numPr>
      </w:pPr>
      <w:r w:rsidRPr="00DE6F25">
        <w:t>Support for “no images found” and “no critical vulnerabilities” states, reassuring users when risk is low.</w:t>
      </w:r>
    </w:p>
    <w:p w14:paraId="2014EF81" w14:textId="77777777" w:rsidR="00DE6F25" w:rsidRPr="00DE6F25" w:rsidRDefault="00DE6F25" w:rsidP="00DE6F25">
      <w:r w:rsidRPr="00DE6F25">
        <w:rPr>
          <w:b/>
          <w:bCs/>
        </w:rPr>
        <w:t>UI/UX Highlights</w:t>
      </w:r>
    </w:p>
    <w:p w14:paraId="5E34F0B1" w14:textId="77777777" w:rsidR="00DE6F25" w:rsidRPr="00DE6F25" w:rsidRDefault="00DE6F25" w:rsidP="00DE6F25">
      <w:pPr>
        <w:numPr>
          <w:ilvl w:val="0"/>
          <w:numId w:val="10"/>
        </w:numPr>
      </w:pPr>
      <w:r w:rsidRPr="00DE6F25">
        <w:t>High-contrast severity badges (Critical = Red, High = Orange, etc.) for instant visual cues.</w:t>
      </w:r>
    </w:p>
    <w:p w14:paraId="3002A56C" w14:textId="77777777" w:rsidR="00DE6F25" w:rsidRPr="00DE6F25" w:rsidRDefault="00DE6F25" w:rsidP="00DE6F25">
      <w:pPr>
        <w:numPr>
          <w:ilvl w:val="0"/>
          <w:numId w:val="10"/>
        </w:numPr>
      </w:pPr>
      <w:r w:rsidRPr="00DE6F25">
        <w:t>Responsive layout for use across desktops and 13-inch laptops.</w:t>
      </w:r>
    </w:p>
    <w:p w14:paraId="7090E205" w14:textId="77777777" w:rsidR="00DE6F25" w:rsidRPr="00DE6F25" w:rsidRDefault="00DE6F25" w:rsidP="00DE6F25">
      <w:pPr>
        <w:numPr>
          <w:ilvl w:val="0"/>
          <w:numId w:val="10"/>
        </w:numPr>
      </w:pPr>
      <w:r w:rsidRPr="00DE6F25">
        <w:t>Accessible search field with keyboard shortcuts.</w:t>
      </w:r>
    </w:p>
    <w:p w14:paraId="013BC618" w14:textId="77777777" w:rsidR="00DE6F25" w:rsidRPr="00DE6F25" w:rsidRDefault="00DE6F25" w:rsidP="00DE6F25">
      <w:pPr>
        <w:numPr>
          <w:ilvl w:val="0"/>
          <w:numId w:val="10"/>
        </w:numPr>
      </w:pPr>
      <w:r w:rsidRPr="00DE6F25">
        <w:t>Consistent table actions aligned to the right (View, Export).</w:t>
      </w:r>
    </w:p>
    <w:p w14:paraId="6D2B25F6" w14:textId="77777777" w:rsidR="00DE6F25" w:rsidRPr="00DE6F25" w:rsidRDefault="00DE6F25" w:rsidP="00DE6F25">
      <w:pPr>
        <w:numPr>
          <w:ilvl w:val="0"/>
          <w:numId w:val="10"/>
        </w:numPr>
      </w:pPr>
      <w:r w:rsidRPr="00DE6F25">
        <w:t>Tooltips and inline help for scan results and remediation advice.</w:t>
      </w:r>
    </w:p>
    <w:p w14:paraId="2B5C44C2" w14:textId="77777777" w:rsidR="00DE6F25" w:rsidRPr="00DE6F25" w:rsidRDefault="00DE6F25" w:rsidP="00DE6F25">
      <w:pPr>
        <w:numPr>
          <w:ilvl w:val="0"/>
          <w:numId w:val="10"/>
        </w:numPr>
      </w:pPr>
      <w:r w:rsidRPr="00DE6F25">
        <w:t>Pagination for large image sets (key for scale).</w:t>
      </w:r>
    </w:p>
    <w:p w14:paraId="13B3823D" w14:textId="77777777" w:rsidR="00F04DD6" w:rsidRDefault="00000000" w:rsidP="00DE6F25">
      <w:r>
        <w:pict w14:anchorId="40E5ECC9">
          <v:rect id="_x0000_i1043" style="width:0;height:1.5pt" o:hralign="center" o:bullet="t" o:hrstd="t" o:hr="t" fillcolor="#a0a0a0" stroked="f"/>
        </w:pict>
      </w:r>
    </w:p>
    <w:p w14:paraId="236D3FDD" w14:textId="0460E165" w:rsidR="00DE6F25" w:rsidRPr="00F04DD6" w:rsidRDefault="00DE6F25" w:rsidP="00DE6F25">
      <w:r w:rsidRPr="00DE6F25">
        <w:rPr>
          <w:b/>
          <w:bCs/>
        </w:rPr>
        <w:lastRenderedPageBreak/>
        <w:t>Success Metrics</w:t>
      </w:r>
    </w:p>
    <w:p w14:paraId="3137C83E" w14:textId="77777777" w:rsidR="00DE6F25" w:rsidRPr="00DE6F25" w:rsidRDefault="00DE6F25" w:rsidP="00DE6F25">
      <w:pPr>
        <w:rPr>
          <w:b/>
          <w:bCs/>
        </w:rPr>
      </w:pPr>
      <w:r w:rsidRPr="00DE6F25">
        <w:rPr>
          <w:b/>
          <w:bCs/>
        </w:rPr>
        <w:t>User-Centric Metrics</w:t>
      </w:r>
    </w:p>
    <w:p w14:paraId="4409CCE3" w14:textId="77777777" w:rsidR="00DE6F25" w:rsidRPr="00DE6F25" w:rsidRDefault="00DE6F25" w:rsidP="00DE6F25">
      <w:pPr>
        <w:numPr>
          <w:ilvl w:val="0"/>
          <w:numId w:val="11"/>
        </w:numPr>
      </w:pPr>
      <w:r w:rsidRPr="00DE6F25">
        <w:t>Percentage of container images scanned per week</w:t>
      </w:r>
    </w:p>
    <w:p w14:paraId="4705FC8D" w14:textId="77777777" w:rsidR="00DE6F25" w:rsidRPr="00DE6F25" w:rsidRDefault="00DE6F25" w:rsidP="00DE6F25">
      <w:pPr>
        <w:numPr>
          <w:ilvl w:val="0"/>
          <w:numId w:val="11"/>
        </w:numPr>
      </w:pPr>
      <w:r w:rsidRPr="00DE6F25">
        <w:t>Reduction in mean time to detect and resolve critical vulnerabilities</w:t>
      </w:r>
    </w:p>
    <w:p w14:paraId="4BB69021" w14:textId="77777777" w:rsidR="00DE6F25" w:rsidRPr="00DE6F25" w:rsidRDefault="00DE6F25" w:rsidP="00DE6F25">
      <w:pPr>
        <w:numPr>
          <w:ilvl w:val="0"/>
          <w:numId w:val="11"/>
        </w:numPr>
      </w:pPr>
      <w:r w:rsidRPr="00DE6F25">
        <w:t>User engagement (dashboard sessions per user, search/filter/drilldown usage)</w:t>
      </w:r>
    </w:p>
    <w:p w14:paraId="35C412D6" w14:textId="77777777" w:rsidR="00DE6F25" w:rsidRPr="00DE6F25" w:rsidRDefault="00DE6F25" w:rsidP="00DE6F25">
      <w:pPr>
        <w:numPr>
          <w:ilvl w:val="0"/>
          <w:numId w:val="11"/>
        </w:numPr>
      </w:pPr>
      <w:r w:rsidRPr="00DE6F25">
        <w:t>User satisfaction/NPS after 30 and 90 days</w:t>
      </w:r>
    </w:p>
    <w:p w14:paraId="3E137535" w14:textId="77777777" w:rsidR="00DE6F25" w:rsidRPr="00DE6F25" w:rsidRDefault="00DE6F25" w:rsidP="00DE6F25">
      <w:pPr>
        <w:rPr>
          <w:b/>
          <w:bCs/>
        </w:rPr>
      </w:pPr>
      <w:r w:rsidRPr="00DE6F25">
        <w:rPr>
          <w:b/>
          <w:bCs/>
        </w:rPr>
        <w:t>Business Metrics</w:t>
      </w:r>
    </w:p>
    <w:p w14:paraId="0B844773" w14:textId="77777777" w:rsidR="00DE6F25" w:rsidRPr="00DE6F25" w:rsidRDefault="00DE6F25" w:rsidP="00DE6F25">
      <w:pPr>
        <w:numPr>
          <w:ilvl w:val="0"/>
          <w:numId w:val="12"/>
        </w:numPr>
      </w:pPr>
      <w:r w:rsidRPr="00DE6F25">
        <w:t>Adoption rate (# of organizations actively using the dashboard)</w:t>
      </w:r>
    </w:p>
    <w:p w14:paraId="6CB5CE68" w14:textId="77777777" w:rsidR="00DE6F25" w:rsidRPr="00DE6F25" w:rsidRDefault="00DE6F25" w:rsidP="00DE6F25">
      <w:pPr>
        <w:numPr>
          <w:ilvl w:val="0"/>
          <w:numId w:val="12"/>
        </w:numPr>
      </w:pPr>
      <w:r w:rsidRPr="00DE6F25">
        <w:t>Customer retention and upsell/conversion rates</w:t>
      </w:r>
    </w:p>
    <w:p w14:paraId="15BC5E80" w14:textId="77777777" w:rsidR="00DE6F25" w:rsidRPr="00DE6F25" w:rsidRDefault="00DE6F25" w:rsidP="00DE6F25">
      <w:pPr>
        <w:numPr>
          <w:ilvl w:val="0"/>
          <w:numId w:val="12"/>
        </w:numPr>
      </w:pPr>
      <w:r w:rsidRPr="00DE6F25">
        <w:t>Number of critical vulnerabilities detected and marked as resolved</w:t>
      </w:r>
    </w:p>
    <w:p w14:paraId="76820B92" w14:textId="77777777" w:rsidR="00DE6F25" w:rsidRPr="00DE6F25" w:rsidRDefault="00DE6F25" w:rsidP="00DE6F25">
      <w:pPr>
        <w:rPr>
          <w:b/>
          <w:bCs/>
        </w:rPr>
      </w:pPr>
      <w:r w:rsidRPr="00DE6F25">
        <w:rPr>
          <w:b/>
          <w:bCs/>
        </w:rPr>
        <w:t>Technical Metrics</w:t>
      </w:r>
    </w:p>
    <w:p w14:paraId="7602CD48" w14:textId="05CC0B85" w:rsidR="00DE6F25" w:rsidRPr="00DE6F25" w:rsidRDefault="00DE6F25" w:rsidP="00DE6F25">
      <w:pPr>
        <w:numPr>
          <w:ilvl w:val="0"/>
          <w:numId w:val="13"/>
        </w:numPr>
      </w:pPr>
      <w:r w:rsidRPr="00DE6F25">
        <w:t>Scan completion time (</w:t>
      </w:r>
      <w:proofErr w:type="gramStart"/>
      <w:r w:rsidRPr="00DE6F25">
        <w:t>average )</w:t>
      </w:r>
      <w:proofErr w:type="gramEnd"/>
    </w:p>
    <w:p w14:paraId="648A3D10" w14:textId="77777777" w:rsidR="00DE6F25" w:rsidRPr="00DE6F25" w:rsidRDefault="00DE6F25" w:rsidP="00DE6F25">
      <w:pPr>
        <w:numPr>
          <w:ilvl w:val="0"/>
          <w:numId w:val="13"/>
        </w:numPr>
      </w:pPr>
      <w:r w:rsidRPr="00DE6F25">
        <w:t>Dashboard uptime and availability</w:t>
      </w:r>
    </w:p>
    <w:p w14:paraId="26557D09" w14:textId="77777777" w:rsidR="00DE6F25" w:rsidRPr="00DE6F25" w:rsidRDefault="00DE6F25" w:rsidP="00DE6F25">
      <w:pPr>
        <w:numPr>
          <w:ilvl w:val="0"/>
          <w:numId w:val="13"/>
        </w:numPr>
      </w:pPr>
      <w:r w:rsidRPr="00DE6F25">
        <w:t>Scan and data integration error rates</w:t>
      </w:r>
    </w:p>
    <w:p w14:paraId="38AA7D2A" w14:textId="77777777" w:rsidR="00DE6F25" w:rsidRPr="00DE6F25" w:rsidRDefault="00DE6F25" w:rsidP="00DE6F25">
      <w:pPr>
        <w:rPr>
          <w:b/>
          <w:bCs/>
        </w:rPr>
      </w:pPr>
      <w:r w:rsidRPr="00DE6F25">
        <w:rPr>
          <w:b/>
          <w:bCs/>
        </w:rPr>
        <w:t>Tracking Plan</w:t>
      </w:r>
    </w:p>
    <w:p w14:paraId="7F908540" w14:textId="77777777" w:rsidR="00DE6F25" w:rsidRPr="00DE6F25" w:rsidRDefault="00DE6F25" w:rsidP="00DE6F25">
      <w:pPr>
        <w:numPr>
          <w:ilvl w:val="0"/>
          <w:numId w:val="14"/>
        </w:numPr>
      </w:pPr>
      <w:r w:rsidRPr="00DE6F25">
        <w:t>User logins and session counts</w:t>
      </w:r>
    </w:p>
    <w:p w14:paraId="6654F603" w14:textId="77777777" w:rsidR="00DE6F25" w:rsidRPr="00DE6F25" w:rsidRDefault="00DE6F25" w:rsidP="00DE6F25">
      <w:pPr>
        <w:numPr>
          <w:ilvl w:val="0"/>
          <w:numId w:val="14"/>
        </w:numPr>
      </w:pPr>
      <w:r w:rsidRPr="00DE6F25">
        <w:t>Image scan triggers (manual and scheduled)</w:t>
      </w:r>
    </w:p>
    <w:p w14:paraId="646EC467" w14:textId="77777777" w:rsidR="00DE6F25" w:rsidRPr="00DE6F25" w:rsidRDefault="00DE6F25" w:rsidP="00DE6F25">
      <w:pPr>
        <w:numPr>
          <w:ilvl w:val="0"/>
          <w:numId w:val="14"/>
        </w:numPr>
      </w:pPr>
      <w:r w:rsidRPr="00DE6F25">
        <w:t>Table search/filter actions</w:t>
      </w:r>
    </w:p>
    <w:p w14:paraId="0871922A" w14:textId="77777777" w:rsidR="00DE6F25" w:rsidRPr="00DE6F25" w:rsidRDefault="00DE6F25" w:rsidP="00DE6F25">
      <w:pPr>
        <w:numPr>
          <w:ilvl w:val="0"/>
          <w:numId w:val="14"/>
        </w:numPr>
      </w:pPr>
      <w:r w:rsidRPr="00DE6F25">
        <w:t>Detail view clicks</w:t>
      </w:r>
    </w:p>
    <w:p w14:paraId="08011A92" w14:textId="77777777" w:rsidR="00DE6F25" w:rsidRPr="00DE6F25" w:rsidRDefault="00DE6F25" w:rsidP="00DE6F25">
      <w:pPr>
        <w:numPr>
          <w:ilvl w:val="0"/>
          <w:numId w:val="14"/>
        </w:numPr>
      </w:pPr>
      <w:r w:rsidRPr="00DE6F25">
        <w:t>Bulk action and export events</w:t>
      </w:r>
    </w:p>
    <w:p w14:paraId="2D650731" w14:textId="77777777" w:rsidR="00DE6F25" w:rsidRPr="00DE6F25" w:rsidRDefault="00DE6F25" w:rsidP="00DE6F25">
      <w:pPr>
        <w:numPr>
          <w:ilvl w:val="0"/>
          <w:numId w:val="14"/>
        </w:numPr>
      </w:pPr>
      <w:r w:rsidRPr="00DE6F25">
        <w:t>Fix/acknowledgment status updates</w:t>
      </w:r>
    </w:p>
    <w:p w14:paraId="17D1A677" w14:textId="77777777" w:rsidR="00DE6F25" w:rsidRPr="00DE6F25" w:rsidRDefault="00000000" w:rsidP="00DE6F25">
      <w:r>
        <w:pict w14:anchorId="4FB99F81">
          <v:rect id="_x0000_i1030" style="width:0;height:1.5pt" o:hralign="center" o:hrstd="t" o:hr="t" fillcolor="#a0a0a0" stroked="f"/>
        </w:pict>
      </w:r>
    </w:p>
    <w:p w14:paraId="60EBD787" w14:textId="631AB77D" w:rsidR="00DE6F25" w:rsidRPr="00DE6F25" w:rsidRDefault="00DE6F25" w:rsidP="00DE6F25">
      <w:pPr>
        <w:rPr>
          <w:b/>
          <w:bCs/>
        </w:rPr>
      </w:pPr>
      <w:r w:rsidRPr="00DE6F25">
        <w:rPr>
          <w:b/>
          <w:bCs/>
        </w:rPr>
        <w:t>Technical Considerations</w:t>
      </w:r>
    </w:p>
    <w:p w14:paraId="52B84E01" w14:textId="77777777" w:rsidR="00DE6F25" w:rsidRPr="00DE6F25" w:rsidRDefault="00DE6F25" w:rsidP="00DE6F25">
      <w:pPr>
        <w:rPr>
          <w:b/>
          <w:bCs/>
        </w:rPr>
      </w:pPr>
      <w:r w:rsidRPr="00DE6F25">
        <w:rPr>
          <w:b/>
          <w:bCs/>
        </w:rPr>
        <w:t>Technical Needs</w:t>
      </w:r>
    </w:p>
    <w:p w14:paraId="03954ECA" w14:textId="77777777" w:rsidR="00DE6F25" w:rsidRPr="00DE6F25" w:rsidRDefault="00DE6F25" w:rsidP="00DE6F25">
      <w:pPr>
        <w:numPr>
          <w:ilvl w:val="0"/>
          <w:numId w:val="15"/>
        </w:numPr>
      </w:pPr>
      <w:r w:rsidRPr="00DE6F25">
        <w:t>Integration APIs for connecting to third-party registries (authentication, fetch images, trigger scan).</w:t>
      </w:r>
    </w:p>
    <w:p w14:paraId="11FC475E" w14:textId="77777777" w:rsidR="00DE6F25" w:rsidRPr="00DE6F25" w:rsidRDefault="00DE6F25" w:rsidP="00DE6F25">
      <w:pPr>
        <w:numPr>
          <w:ilvl w:val="0"/>
          <w:numId w:val="15"/>
        </w:numPr>
      </w:pPr>
      <w:r w:rsidRPr="00DE6F25">
        <w:t xml:space="preserve">Image scanning pipeline—retrieves, scans, and </w:t>
      </w:r>
      <w:proofErr w:type="spellStart"/>
      <w:r w:rsidRPr="00DE6F25">
        <w:t>analyzes</w:t>
      </w:r>
      <w:proofErr w:type="spellEnd"/>
      <w:r w:rsidRPr="00DE6F25">
        <w:t xml:space="preserve"> container images for vulnerabilities asynchronously.</w:t>
      </w:r>
    </w:p>
    <w:p w14:paraId="164AAC87" w14:textId="77777777" w:rsidR="00DE6F25" w:rsidRPr="00DE6F25" w:rsidRDefault="00DE6F25" w:rsidP="00DE6F25">
      <w:pPr>
        <w:numPr>
          <w:ilvl w:val="0"/>
          <w:numId w:val="15"/>
        </w:numPr>
      </w:pPr>
      <w:r w:rsidRPr="00DE6F25">
        <w:t>Front-end web dashboard with dynamic data tables, search, filtering, and modal/detail components.</w:t>
      </w:r>
    </w:p>
    <w:p w14:paraId="49C9868B" w14:textId="77777777" w:rsidR="00DE6F25" w:rsidRPr="00DE6F25" w:rsidRDefault="00DE6F25" w:rsidP="00DE6F25">
      <w:pPr>
        <w:numPr>
          <w:ilvl w:val="0"/>
          <w:numId w:val="15"/>
        </w:numPr>
      </w:pPr>
      <w:r w:rsidRPr="00DE6F25">
        <w:t>Back-end services for user authentication, data storage, and reporting.</w:t>
      </w:r>
    </w:p>
    <w:p w14:paraId="533B519F" w14:textId="77777777" w:rsidR="00DE6F25" w:rsidRPr="00DE6F25" w:rsidRDefault="00DE6F25" w:rsidP="00DE6F25">
      <w:pPr>
        <w:rPr>
          <w:b/>
          <w:bCs/>
        </w:rPr>
      </w:pPr>
      <w:r w:rsidRPr="00DE6F25">
        <w:rPr>
          <w:b/>
          <w:bCs/>
        </w:rPr>
        <w:t>Integration Points</w:t>
      </w:r>
    </w:p>
    <w:p w14:paraId="25B71369" w14:textId="77777777" w:rsidR="00DE6F25" w:rsidRPr="00DE6F25" w:rsidRDefault="00DE6F25" w:rsidP="00DE6F25">
      <w:pPr>
        <w:numPr>
          <w:ilvl w:val="0"/>
          <w:numId w:val="16"/>
        </w:numPr>
      </w:pPr>
      <w:r w:rsidRPr="00DE6F25">
        <w:lastRenderedPageBreak/>
        <w:t xml:space="preserve">AWS Elastic Container Registry, Google Container Registry, </w:t>
      </w:r>
      <w:proofErr w:type="spellStart"/>
      <w:r w:rsidRPr="00DE6F25">
        <w:t>DockerHub</w:t>
      </w:r>
      <w:proofErr w:type="spellEnd"/>
      <w:r w:rsidRPr="00DE6F25">
        <w:t>, and other major registry APIs.</w:t>
      </w:r>
    </w:p>
    <w:p w14:paraId="7B706407" w14:textId="77777777" w:rsidR="00DE6F25" w:rsidRPr="00DE6F25" w:rsidRDefault="00DE6F25" w:rsidP="00DE6F25">
      <w:pPr>
        <w:numPr>
          <w:ilvl w:val="0"/>
          <w:numId w:val="16"/>
        </w:numPr>
      </w:pPr>
      <w:r w:rsidRPr="00DE6F25">
        <w:t>Option for future integrations with CI/CD and alerting systems.</w:t>
      </w:r>
    </w:p>
    <w:p w14:paraId="21BA6C49" w14:textId="77777777" w:rsidR="00DE6F25" w:rsidRPr="00DE6F25" w:rsidRDefault="00DE6F25" w:rsidP="00DE6F25">
      <w:pPr>
        <w:rPr>
          <w:b/>
          <w:bCs/>
        </w:rPr>
      </w:pPr>
      <w:r w:rsidRPr="00DE6F25">
        <w:rPr>
          <w:b/>
          <w:bCs/>
        </w:rPr>
        <w:t>Data Storage &amp; Privacy</w:t>
      </w:r>
    </w:p>
    <w:p w14:paraId="07D8FD39" w14:textId="77777777" w:rsidR="00DE6F25" w:rsidRPr="00DE6F25" w:rsidRDefault="00DE6F25" w:rsidP="00DE6F25">
      <w:pPr>
        <w:numPr>
          <w:ilvl w:val="0"/>
          <w:numId w:val="17"/>
        </w:numPr>
      </w:pPr>
      <w:r w:rsidRPr="00DE6F25">
        <w:t>Store metadata about images and scan results, not full image contents.</w:t>
      </w:r>
    </w:p>
    <w:p w14:paraId="2A7718E0" w14:textId="77777777" w:rsidR="00DE6F25" w:rsidRPr="00DE6F25" w:rsidRDefault="00DE6F25" w:rsidP="00DE6F25">
      <w:pPr>
        <w:numPr>
          <w:ilvl w:val="0"/>
          <w:numId w:val="17"/>
        </w:numPr>
      </w:pPr>
      <w:r w:rsidRPr="00DE6F25">
        <w:t>Secure handling of registry credentials and user accounts.</w:t>
      </w:r>
    </w:p>
    <w:p w14:paraId="36020073" w14:textId="77777777" w:rsidR="00DE6F25" w:rsidRPr="00DE6F25" w:rsidRDefault="00DE6F25" w:rsidP="00DE6F25">
      <w:pPr>
        <w:numPr>
          <w:ilvl w:val="0"/>
          <w:numId w:val="17"/>
        </w:numPr>
      </w:pPr>
      <w:r w:rsidRPr="00DE6F25">
        <w:t>Compliance with SOC2, GDPR, or other applicable standards.</w:t>
      </w:r>
    </w:p>
    <w:p w14:paraId="05D802AA" w14:textId="77777777" w:rsidR="00DE6F25" w:rsidRPr="00DE6F25" w:rsidRDefault="00DE6F25" w:rsidP="00DE6F25">
      <w:pPr>
        <w:numPr>
          <w:ilvl w:val="0"/>
          <w:numId w:val="17"/>
        </w:numPr>
      </w:pPr>
      <w:r w:rsidRPr="00DE6F25">
        <w:t>Data retention policy for historical scans and audit trails.</w:t>
      </w:r>
    </w:p>
    <w:p w14:paraId="4AEAE0CA" w14:textId="77777777" w:rsidR="00DE6F25" w:rsidRPr="00DE6F25" w:rsidRDefault="00DE6F25" w:rsidP="00DE6F25">
      <w:pPr>
        <w:rPr>
          <w:b/>
          <w:bCs/>
        </w:rPr>
      </w:pPr>
      <w:r w:rsidRPr="00DE6F25">
        <w:rPr>
          <w:b/>
          <w:bCs/>
        </w:rPr>
        <w:t>Scalability &amp; Performance</w:t>
      </w:r>
    </w:p>
    <w:p w14:paraId="2FBE8598" w14:textId="77777777" w:rsidR="00DE6F25" w:rsidRPr="00DE6F25" w:rsidRDefault="00DE6F25" w:rsidP="00DE6F25">
      <w:pPr>
        <w:numPr>
          <w:ilvl w:val="0"/>
          <w:numId w:val="18"/>
        </w:numPr>
      </w:pPr>
      <w:r w:rsidRPr="00DE6F25">
        <w:t>Large enterprise scalability: designed to handle 10,000+ images per account, updated nightly or on demand.</w:t>
      </w:r>
    </w:p>
    <w:p w14:paraId="3B17D463" w14:textId="77777777" w:rsidR="00DE6F25" w:rsidRPr="00DE6F25" w:rsidRDefault="00DE6F25" w:rsidP="00DE6F25">
      <w:pPr>
        <w:numPr>
          <w:ilvl w:val="0"/>
          <w:numId w:val="18"/>
        </w:numPr>
      </w:pPr>
      <w:r w:rsidRPr="00DE6F25">
        <w:t>Scanning optimized for parallelization and queueing to prevent backlogs.</w:t>
      </w:r>
    </w:p>
    <w:p w14:paraId="1C3BAE56" w14:textId="77777777" w:rsidR="00DE6F25" w:rsidRPr="00DE6F25" w:rsidRDefault="00DE6F25" w:rsidP="00DE6F25">
      <w:pPr>
        <w:rPr>
          <w:b/>
          <w:bCs/>
        </w:rPr>
      </w:pPr>
      <w:r w:rsidRPr="00DE6F25">
        <w:rPr>
          <w:b/>
          <w:bCs/>
        </w:rPr>
        <w:t>Potential Challenges</w:t>
      </w:r>
    </w:p>
    <w:p w14:paraId="389BE0F3" w14:textId="77777777" w:rsidR="00DE6F25" w:rsidRPr="00DE6F25" w:rsidRDefault="00DE6F25" w:rsidP="00DE6F25">
      <w:pPr>
        <w:numPr>
          <w:ilvl w:val="0"/>
          <w:numId w:val="19"/>
        </w:numPr>
      </w:pPr>
      <w:r w:rsidRPr="00DE6F25">
        <w:t>Ensuring registry credentials are securely stored and rotated.</w:t>
      </w:r>
    </w:p>
    <w:p w14:paraId="4F119D99" w14:textId="77777777" w:rsidR="00DE6F25" w:rsidRPr="00DE6F25" w:rsidRDefault="00DE6F25" w:rsidP="00DE6F25">
      <w:pPr>
        <w:numPr>
          <w:ilvl w:val="0"/>
          <w:numId w:val="19"/>
        </w:numPr>
      </w:pPr>
      <w:r w:rsidRPr="00DE6F25">
        <w:t>Handling large repositories without performance bottlenecks.</w:t>
      </w:r>
    </w:p>
    <w:p w14:paraId="71D7CFD2" w14:textId="77777777" w:rsidR="00DE6F25" w:rsidRPr="00DE6F25" w:rsidRDefault="00DE6F25" w:rsidP="00DE6F25">
      <w:pPr>
        <w:numPr>
          <w:ilvl w:val="0"/>
          <w:numId w:val="19"/>
        </w:numPr>
      </w:pPr>
      <w:r w:rsidRPr="00DE6F25">
        <w:t>Surface integration or scan errors with actionable details.</w:t>
      </w:r>
    </w:p>
    <w:p w14:paraId="3EC17754" w14:textId="3872421A" w:rsidR="00DE6F25" w:rsidRPr="00DE6F25" w:rsidRDefault="00000000" w:rsidP="00DE6F25">
      <w:r>
        <w:pict w14:anchorId="00EA16C6">
          <v:rect id="_x0000_i1031" style="width:0;height:1.5pt" o:hralign="center" o:hrstd="t" o:hr="t" fillcolor="#a0a0a0" stroked="f"/>
        </w:pict>
      </w:r>
    </w:p>
    <w:p w14:paraId="1F0BA9A2" w14:textId="30B2B36D" w:rsidR="00DE6F25" w:rsidRPr="00DE6F25" w:rsidRDefault="00DE6F25" w:rsidP="00DE6F25">
      <w:pPr>
        <w:rPr>
          <w:b/>
          <w:bCs/>
        </w:rPr>
      </w:pPr>
      <w:r w:rsidRPr="00DE6F25">
        <w:rPr>
          <w:b/>
          <w:bCs/>
        </w:rPr>
        <w:t>Action Items for Development Team</w:t>
      </w:r>
    </w:p>
    <w:p w14:paraId="1D7776B5" w14:textId="77777777" w:rsidR="00DE6F25" w:rsidRPr="00DE6F25" w:rsidRDefault="00DE6F25" w:rsidP="00DE6F25">
      <w:pPr>
        <w:numPr>
          <w:ilvl w:val="0"/>
          <w:numId w:val="25"/>
        </w:numPr>
      </w:pPr>
      <w:r w:rsidRPr="00DE6F25">
        <w:t>Define API and data model for image and vulnerability entities.</w:t>
      </w:r>
    </w:p>
    <w:p w14:paraId="0B11C2D7" w14:textId="77777777" w:rsidR="00DE6F25" w:rsidRPr="00DE6F25" w:rsidRDefault="00DE6F25" w:rsidP="00DE6F25">
      <w:pPr>
        <w:numPr>
          <w:ilvl w:val="0"/>
          <w:numId w:val="25"/>
        </w:numPr>
      </w:pPr>
      <w:r w:rsidRPr="00DE6F25">
        <w:t>Implement secure registry authentication workflow.</w:t>
      </w:r>
    </w:p>
    <w:p w14:paraId="436C77B7" w14:textId="77777777" w:rsidR="00DE6F25" w:rsidRPr="00DE6F25" w:rsidRDefault="00DE6F25" w:rsidP="00DE6F25">
      <w:pPr>
        <w:numPr>
          <w:ilvl w:val="0"/>
          <w:numId w:val="25"/>
        </w:numPr>
      </w:pPr>
      <w:r w:rsidRPr="00DE6F25">
        <w:t>Build initial dashboard UI with responsive, filterable table.</w:t>
      </w:r>
    </w:p>
    <w:p w14:paraId="33397781" w14:textId="77777777" w:rsidR="00DE6F25" w:rsidRPr="00DE6F25" w:rsidRDefault="00DE6F25" w:rsidP="00DE6F25">
      <w:pPr>
        <w:numPr>
          <w:ilvl w:val="0"/>
          <w:numId w:val="25"/>
        </w:numPr>
      </w:pPr>
      <w:r w:rsidRPr="00DE6F25">
        <w:t>Develop asynchronous image scanning pipeline and connect results to dashboard.</w:t>
      </w:r>
    </w:p>
    <w:p w14:paraId="3EAA6967" w14:textId="77777777" w:rsidR="00DE6F25" w:rsidRPr="00DE6F25" w:rsidRDefault="00DE6F25" w:rsidP="00DE6F25">
      <w:pPr>
        <w:numPr>
          <w:ilvl w:val="0"/>
          <w:numId w:val="25"/>
        </w:numPr>
      </w:pPr>
      <w:r w:rsidRPr="00DE6F25">
        <w:t xml:space="preserve">Create image </w:t>
      </w:r>
      <w:proofErr w:type="gramStart"/>
      <w:r w:rsidRPr="00DE6F25">
        <w:t>details</w:t>
      </w:r>
      <w:proofErr w:type="gramEnd"/>
      <w:r w:rsidRPr="00DE6F25">
        <w:t xml:space="preserve"> view and add fix/acknowledge features.</w:t>
      </w:r>
    </w:p>
    <w:p w14:paraId="2A9A7095" w14:textId="77777777" w:rsidR="00DE6F25" w:rsidRPr="00DE6F25" w:rsidRDefault="00DE6F25" w:rsidP="00DE6F25">
      <w:pPr>
        <w:numPr>
          <w:ilvl w:val="0"/>
          <w:numId w:val="25"/>
        </w:numPr>
      </w:pPr>
      <w:r w:rsidRPr="00DE6F25">
        <w:t>Set up bulk action and export endpoints.</w:t>
      </w:r>
    </w:p>
    <w:p w14:paraId="01DDC7A5" w14:textId="77777777" w:rsidR="00DE6F25" w:rsidRPr="00DE6F25" w:rsidRDefault="00DE6F25" w:rsidP="00DE6F25">
      <w:pPr>
        <w:numPr>
          <w:ilvl w:val="0"/>
          <w:numId w:val="25"/>
        </w:numPr>
      </w:pPr>
      <w:r w:rsidRPr="00DE6F25">
        <w:t>Implement basic analytics for user actions and scan completion.</w:t>
      </w:r>
    </w:p>
    <w:p w14:paraId="3440AB4E" w14:textId="77777777" w:rsidR="00DE6F25" w:rsidRPr="00DE6F25" w:rsidRDefault="00DE6F25" w:rsidP="00DE6F25">
      <w:pPr>
        <w:numPr>
          <w:ilvl w:val="0"/>
          <w:numId w:val="25"/>
        </w:numPr>
      </w:pPr>
      <w:r w:rsidRPr="00DE6F25">
        <w:t>Test with a set of large image repositories and iterate on UI/UX.</w:t>
      </w:r>
    </w:p>
    <w:p w14:paraId="2FF8A92E" w14:textId="77777777" w:rsidR="00DE6F25" w:rsidRDefault="00DE6F25" w:rsidP="00DE6F25">
      <w:pPr>
        <w:numPr>
          <w:ilvl w:val="0"/>
          <w:numId w:val="25"/>
        </w:numPr>
      </w:pPr>
      <w:r w:rsidRPr="00DE6F25">
        <w:t>Conduct security review and user feedback loop before general availability.</w:t>
      </w:r>
    </w:p>
    <w:p w14:paraId="4980424F" w14:textId="09FA7720" w:rsidR="00C706A9" w:rsidRDefault="00000000" w:rsidP="00C706A9">
      <w:r>
        <w:pict w14:anchorId="587CAE49">
          <v:rect id="_x0000_i1032" style="width:0;height:1.5pt" o:hralign="center" o:hrstd="t" o:hr="t" fillcolor="#a0a0a0" stroked="f"/>
        </w:pict>
      </w:r>
    </w:p>
    <w:p w14:paraId="64D0FAFD" w14:textId="77777777" w:rsidR="00F04DD6" w:rsidRDefault="00F04DD6" w:rsidP="00DE6F25">
      <w:pPr>
        <w:rPr>
          <w:b/>
          <w:bCs/>
        </w:rPr>
      </w:pPr>
    </w:p>
    <w:p w14:paraId="0090E61E" w14:textId="77777777" w:rsidR="00F04DD6" w:rsidRDefault="00F04DD6" w:rsidP="00DE6F25">
      <w:pPr>
        <w:rPr>
          <w:b/>
          <w:bCs/>
        </w:rPr>
      </w:pPr>
    </w:p>
    <w:p w14:paraId="0481073B" w14:textId="77777777" w:rsidR="00F04DD6" w:rsidRDefault="00F04DD6" w:rsidP="00DE6F25">
      <w:pPr>
        <w:rPr>
          <w:b/>
          <w:bCs/>
        </w:rPr>
      </w:pPr>
    </w:p>
    <w:p w14:paraId="2A400E93" w14:textId="77777777" w:rsidR="00F04DD6" w:rsidRDefault="00F04DD6" w:rsidP="00DE6F25">
      <w:pPr>
        <w:rPr>
          <w:b/>
          <w:bCs/>
        </w:rPr>
      </w:pPr>
    </w:p>
    <w:p w14:paraId="3A1AB4F1" w14:textId="64FF1E73" w:rsidR="00C706A9" w:rsidRPr="000516C2" w:rsidRDefault="00C706A9" w:rsidP="00DE6F25">
      <w:pPr>
        <w:rPr>
          <w:b/>
          <w:bCs/>
        </w:rPr>
      </w:pPr>
      <w:r w:rsidRPr="00C706A9">
        <w:rPr>
          <w:b/>
          <w:bCs/>
        </w:rPr>
        <w:lastRenderedPageBreak/>
        <w:t xml:space="preserve">Wireframes </w:t>
      </w:r>
    </w:p>
    <w:p w14:paraId="5C93DC6C" w14:textId="531C8F19" w:rsidR="00C706A9" w:rsidRDefault="00C706A9" w:rsidP="00DE6F25">
      <w:r>
        <w:t xml:space="preserve">Login Page UI </w:t>
      </w:r>
    </w:p>
    <w:p w14:paraId="07EE2836" w14:textId="4843262E" w:rsidR="00C706A9" w:rsidRDefault="00C706A9" w:rsidP="00DE6F25">
      <w:r>
        <w:t xml:space="preserve"> </w:t>
      </w:r>
      <w:r w:rsidRPr="00C706A9">
        <w:rPr>
          <w:noProof/>
        </w:rPr>
        <w:drawing>
          <wp:inline distT="0" distB="0" distL="0" distR="0" wp14:anchorId="3734A048" wp14:editId="78F5B202">
            <wp:extent cx="3020958" cy="3139440"/>
            <wp:effectExtent l="0" t="0" r="8255" b="3810"/>
            <wp:docPr id="78830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01350" name=""/>
                    <pic:cNvPicPr/>
                  </pic:nvPicPr>
                  <pic:blipFill>
                    <a:blip r:embed="rId6"/>
                    <a:stretch>
                      <a:fillRect/>
                    </a:stretch>
                  </pic:blipFill>
                  <pic:spPr>
                    <a:xfrm>
                      <a:off x="0" y="0"/>
                      <a:ext cx="3024346" cy="3142961"/>
                    </a:xfrm>
                    <a:prstGeom prst="rect">
                      <a:avLst/>
                    </a:prstGeom>
                  </pic:spPr>
                </pic:pic>
              </a:graphicData>
            </a:graphic>
          </wp:inline>
        </w:drawing>
      </w:r>
      <w:r>
        <w:t xml:space="preserve">        </w:t>
      </w:r>
    </w:p>
    <w:p w14:paraId="36C610C0" w14:textId="77777777" w:rsidR="00C706A9" w:rsidRDefault="00C706A9" w:rsidP="00DE6F25"/>
    <w:p w14:paraId="5CA4EBC0" w14:textId="27E3C940" w:rsidR="00C706A9" w:rsidRDefault="00C706A9" w:rsidP="00DE6F25">
      <w:r>
        <w:t xml:space="preserve">Dashboard  </w:t>
      </w:r>
      <w:r>
        <w:br/>
      </w:r>
      <w:r w:rsidRPr="00C706A9">
        <w:rPr>
          <w:noProof/>
        </w:rPr>
        <w:drawing>
          <wp:inline distT="0" distB="0" distL="0" distR="0" wp14:anchorId="6049927D" wp14:editId="67DEBD73">
            <wp:extent cx="5731510" cy="2853690"/>
            <wp:effectExtent l="0" t="0" r="2540" b="3810"/>
            <wp:docPr id="201706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1507" name=""/>
                    <pic:cNvPicPr/>
                  </pic:nvPicPr>
                  <pic:blipFill>
                    <a:blip r:embed="rId7"/>
                    <a:stretch>
                      <a:fillRect/>
                    </a:stretch>
                  </pic:blipFill>
                  <pic:spPr>
                    <a:xfrm>
                      <a:off x="0" y="0"/>
                      <a:ext cx="5731510" cy="2853690"/>
                    </a:xfrm>
                    <a:prstGeom prst="rect">
                      <a:avLst/>
                    </a:prstGeom>
                  </pic:spPr>
                </pic:pic>
              </a:graphicData>
            </a:graphic>
          </wp:inline>
        </w:drawing>
      </w:r>
    </w:p>
    <w:p w14:paraId="0045B01A" w14:textId="284A05E4" w:rsidR="00B40000" w:rsidRDefault="00B40000" w:rsidP="00DE6F25">
      <w:r>
        <w:t xml:space="preserve">Image Level View </w:t>
      </w:r>
    </w:p>
    <w:p w14:paraId="75E75DB8" w14:textId="3B98FCD6" w:rsidR="00B40000" w:rsidRDefault="00B40000" w:rsidP="00B40000">
      <w:pPr>
        <w:jc w:val="center"/>
      </w:pPr>
      <w:r w:rsidRPr="00B40000">
        <w:rPr>
          <w:noProof/>
        </w:rPr>
        <w:lastRenderedPageBreak/>
        <w:drawing>
          <wp:inline distT="0" distB="0" distL="0" distR="0" wp14:anchorId="6DE48203" wp14:editId="13E3C069">
            <wp:extent cx="4503420" cy="3758503"/>
            <wp:effectExtent l="0" t="0" r="0" b="0"/>
            <wp:docPr id="130730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07322" name=""/>
                    <pic:cNvPicPr/>
                  </pic:nvPicPr>
                  <pic:blipFill>
                    <a:blip r:embed="rId8"/>
                    <a:stretch>
                      <a:fillRect/>
                    </a:stretch>
                  </pic:blipFill>
                  <pic:spPr>
                    <a:xfrm>
                      <a:off x="0" y="0"/>
                      <a:ext cx="4512188" cy="3765821"/>
                    </a:xfrm>
                    <a:prstGeom prst="rect">
                      <a:avLst/>
                    </a:prstGeom>
                  </pic:spPr>
                </pic:pic>
              </a:graphicData>
            </a:graphic>
          </wp:inline>
        </w:drawing>
      </w:r>
    </w:p>
    <w:p w14:paraId="7C81C5AA" w14:textId="77777777" w:rsidR="00CE32AC" w:rsidRDefault="00CE32AC" w:rsidP="00F04DD6"/>
    <w:p w14:paraId="5CB7D100" w14:textId="426DB393" w:rsidR="007A0BAA" w:rsidRPr="00CE32AC" w:rsidRDefault="007A0BAA" w:rsidP="00DE6F25"/>
    <w:p w14:paraId="4915479D" w14:textId="77777777" w:rsidR="007A0BAA" w:rsidRDefault="007A0BAA" w:rsidP="00DE6F25">
      <w:pPr>
        <w:rPr>
          <w:b/>
          <w:bCs/>
        </w:rPr>
      </w:pPr>
    </w:p>
    <w:p w14:paraId="0475CCA6" w14:textId="77777777" w:rsidR="00F04DD6" w:rsidRDefault="00F04DD6" w:rsidP="00DE6F25">
      <w:pPr>
        <w:rPr>
          <w:b/>
          <w:bCs/>
        </w:rPr>
      </w:pPr>
    </w:p>
    <w:p w14:paraId="3A31E102" w14:textId="77777777" w:rsidR="00F04DD6" w:rsidRDefault="00F04DD6" w:rsidP="00DE6F25">
      <w:pPr>
        <w:rPr>
          <w:b/>
          <w:bCs/>
        </w:rPr>
      </w:pPr>
    </w:p>
    <w:p w14:paraId="42BD86EA" w14:textId="77777777" w:rsidR="00F04DD6" w:rsidRDefault="00F04DD6" w:rsidP="00DE6F25">
      <w:pPr>
        <w:rPr>
          <w:b/>
          <w:bCs/>
        </w:rPr>
      </w:pPr>
    </w:p>
    <w:p w14:paraId="6258CDAB" w14:textId="77777777" w:rsidR="00F04DD6" w:rsidRDefault="00F04DD6" w:rsidP="00DE6F25">
      <w:pPr>
        <w:rPr>
          <w:b/>
          <w:bCs/>
        </w:rPr>
      </w:pPr>
    </w:p>
    <w:p w14:paraId="6D411ED7" w14:textId="77777777" w:rsidR="00F04DD6" w:rsidRDefault="00F04DD6" w:rsidP="00DE6F25">
      <w:pPr>
        <w:rPr>
          <w:b/>
          <w:bCs/>
        </w:rPr>
      </w:pPr>
    </w:p>
    <w:p w14:paraId="6C1725B9" w14:textId="77777777" w:rsidR="00F04DD6" w:rsidRDefault="00F04DD6" w:rsidP="00DE6F25">
      <w:pPr>
        <w:rPr>
          <w:b/>
          <w:bCs/>
        </w:rPr>
      </w:pPr>
    </w:p>
    <w:p w14:paraId="1106707C" w14:textId="77777777" w:rsidR="00F04DD6" w:rsidRDefault="00F04DD6" w:rsidP="00DE6F25">
      <w:pPr>
        <w:rPr>
          <w:b/>
          <w:bCs/>
        </w:rPr>
      </w:pPr>
    </w:p>
    <w:p w14:paraId="4A4D8E72" w14:textId="77777777" w:rsidR="00F04DD6" w:rsidRDefault="00F04DD6" w:rsidP="00DE6F25">
      <w:pPr>
        <w:rPr>
          <w:b/>
          <w:bCs/>
        </w:rPr>
      </w:pPr>
    </w:p>
    <w:p w14:paraId="6FE04F28" w14:textId="77777777" w:rsidR="00F04DD6" w:rsidRDefault="00F04DD6" w:rsidP="00DE6F25">
      <w:pPr>
        <w:rPr>
          <w:b/>
          <w:bCs/>
        </w:rPr>
      </w:pPr>
    </w:p>
    <w:p w14:paraId="216B96B4" w14:textId="77777777" w:rsidR="00F04DD6" w:rsidRDefault="00F04DD6" w:rsidP="00DE6F25">
      <w:pPr>
        <w:rPr>
          <w:b/>
          <w:bCs/>
        </w:rPr>
      </w:pPr>
    </w:p>
    <w:p w14:paraId="7483D3B8" w14:textId="77777777" w:rsidR="00F04DD6" w:rsidRDefault="00F04DD6" w:rsidP="00DE6F25">
      <w:pPr>
        <w:rPr>
          <w:b/>
          <w:bCs/>
        </w:rPr>
      </w:pPr>
    </w:p>
    <w:p w14:paraId="37872B52" w14:textId="77777777" w:rsidR="00F04DD6" w:rsidRDefault="00F04DD6" w:rsidP="00DE6F25">
      <w:pPr>
        <w:rPr>
          <w:b/>
          <w:bCs/>
        </w:rPr>
      </w:pPr>
    </w:p>
    <w:p w14:paraId="255BB170" w14:textId="77777777" w:rsidR="00F04DD6" w:rsidRDefault="00F04DD6" w:rsidP="00DE6F25">
      <w:pPr>
        <w:rPr>
          <w:b/>
          <w:bCs/>
        </w:rPr>
      </w:pPr>
    </w:p>
    <w:p w14:paraId="6FE6C7DC" w14:textId="77777777" w:rsidR="00F04DD6" w:rsidRDefault="00F04DD6" w:rsidP="00DE6F25">
      <w:pPr>
        <w:rPr>
          <w:b/>
          <w:bCs/>
        </w:rPr>
      </w:pPr>
    </w:p>
    <w:p w14:paraId="0B9CE8F2" w14:textId="480F54B5" w:rsidR="00A8079B" w:rsidRDefault="000516C2" w:rsidP="00DE6F25">
      <w:r w:rsidRPr="00A8079B">
        <w:rPr>
          <w:b/>
          <w:bCs/>
        </w:rPr>
        <w:lastRenderedPageBreak/>
        <w:t xml:space="preserve">User Flow for Using the Application </w:t>
      </w:r>
      <w:r>
        <w:br/>
      </w:r>
    </w:p>
    <w:p w14:paraId="463A6E3A" w14:textId="1C89D9C0" w:rsidR="007A0BAA" w:rsidRPr="00F04DD6" w:rsidRDefault="00B40000" w:rsidP="00F04DD6">
      <w:pPr>
        <w:rPr>
          <w:lang w:val="en-US"/>
        </w:rPr>
      </w:pPr>
      <w:r w:rsidRPr="00B40000">
        <w:rPr>
          <w:lang w:val="en-US"/>
        </w:rPr>
        <w:t>This flow represents how security engineers interact with the dashboard to triage, filter, and manage container image vulnerabilities.</w:t>
      </w:r>
      <w:r w:rsidR="00F04DD6" w:rsidRPr="00F04DD6">
        <w:rPr>
          <w:noProof/>
        </w:rPr>
        <w:t xml:space="preserve"> </w:t>
      </w:r>
    </w:p>
    <w:p w14:paraId="7B64B588" w14:textId="6F736AD9" w:rsidR="007A0BAA" w:rsidRPr="007A0BAA" w:rsidRDefault="00F04DD6" w:rsidP="007A0BAA">
      <w:pPr>
        <w:jc w:val="center"/>
        <w:rPr>
          <w:rFonts w:ascii="Arial" w:hAnsi="Arial" w:cs="Arial"/>
        </w:rPr>
      </w:pPr>
      <w:r>
        <w:rPr>
          <w:noProof/>
        </w:rPr>
        <mc:AlternateContent>
          <mc:Choice Requires="wps">
            <w:drawing>
              <wp:anchor distT="0" distB="0" distL="114300" distR="114300" simplePos="0" relativeHeight="251659264" behindDoc="0" locked="0" layoutInCell="1" allowOverlap="1" wp14:anchorId="2570ABCB" wp14:editId="22399BEE">
                <wp:simplePos x="0" y="0"/>
                <wp:positionH relativeFrom="margin">
                  <wp:posOffset>11733530</wp:posOffset>
                </wp:positionH>
                <wp:positionV relativeFrom="page">
                  <wp:posOffset>1870710</wp:posOffset>
                </wp:positionV>
                <wp:extent cx="999066" cy="482600"/>
                <wp:effectExtent l="0" t="0" r="10795" b="12700"/>
                <wp:wrapNone/>
                <wp:docPr id="764733920" name="Oval 1"/>
                <wp:cNvGraphicFramePr/>
                <a:graphic xmlns:a="http://schemas.openxmlformats.org/drawingml/2006/main">
                  <a:graphicData uri="http://schemas.microsoft.com/office/word/2010/wordprocessingShape">
                    <wps:wsp>
                      <wps:cNvSpPr/>
                      <wps:spPr>
                        <a:xfrm>
                          <a:off x="0" y="0"/>
                          <a:ext cx="999066" cy="482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EF3C10" w14:textId="45F02CC3" w:rsidR="007A0BAA" w:rsidRPr="007A0BAA" w:rsidRDefault="007A0BAA" w:rsidP="007A0BAA">
                            <w:pPr>
                              <w:jc w:val="center"/>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70ABCB" id="Oval 1" o:spid="_x0000_s1026" style="position:absolute;left:0;text-align:left;margin-left:923.9pt;margin-top:147.3pt;width:78.65pt;height: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" fillcolor="white [3201]" strokecolor="#4ea72e [3209]" strokeweight="1pt">
                <v:stroke joinstyle="miter"/>
                <v:textbox>
                  <w:txbxContent>
                    <w:p w14:paraId="4DEF3C10" w14:textId="45F02CC3" w:rsidR="007A0BAA" w:rsidRPr="007A0BAA" w:rsidRDefault="007A0BAA" w:rsidP="007A0BAA">
                      <w:pPr>
                        <w:jc w:val="center"/>
                        <w:rPr>
                          <w:sz w:val="24"/>
                          <w:szCs w:val="24"/>
                          <w:lang w:val="en-US"/>
                        </w:rPr>
                      </w:pPr>
                    </w:p>
                  </w:txbxContent>
                </v:textbox>
                <w10:wrap anchorx="margin" anchory="page"/>
              </v:oval>
            </w:pict>
          </mc:Fallback>
        </mc:AlternateContent>
      </w:r>
      <w:r w:rsidRPr="00F04DD6">
        <w:rPr>
          <w:lang w:val="en-US"/>
        </w:rPr>
        <w:drawing>
          <wp:inline distT="0" distB="0" distL="0" distR="0" wp14:anchorId="1AD50D2F" wp14:editId="585162F5">
            <wp:extent cx="4817860" cy="7269480"/>
            <wp:effectExtent l="0" t="0" r="1905" b="7620"/>
            <wp:docPr id="129251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18846" name=""/>
                    <pic:cNvPicPr/>
                  </pic:nvPicPr>
                  <pic:blipFill>
                    <a:blip r:embed="rId9"/>
                    <a:stretch>
                      <a:fillRect/>
                    </a:stretch>
                  </pic:blipFill>
                  <pic:spPr>
                    <a:xfrm>
                      <a:off x="0" y="0"/>
                      <a:ext cx="4825551" cy="7281085"/>
                    </a:xfrm>
                    <a:prstGeom prst="rect">
                      <a:avLst/>
                    </a:prstGeom>
                  </pic:spPr>
                </pic:pic>
              </a:graphicData>
            </a:graphic>
          </wp:inline>
        </w:drawing>
      </w:r>
    </w:p>
    <w:sectPr w:rsidR="007A0BAA" w:rsidRPr="007A0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010302A3"/>
    <w:multiLevelType w:val="hybridMultilevel"/>
    <w:tmpl w:val="2618AF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2029E5"/>
    <w:multiLevelType w:val="multilevel"/>
    <w:tmpl w:val="ECF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3635"/>
    <w:multiLevelType w:val="multilevel"/>
    <w:tmpl w:val="7D6E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438A8"/>
    <w:multiLevelType w:val="multilevel"/>
    <w:tmpl w:val="8FE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E158C"/>
    <w:multiLevelType w:val="hybridMultilevel"/>
    <w:tmpl w:val="C130F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1CB50E2"/>
    <w:multiLevelType w:val="hybridMultilevel"/>
    <w:tmpl w:val="210C5134"/>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6" w15:restartNumberingAfterBreak="0">
    <w:nsid w:val="15743060"/>
    <w:multiLevelType w:val="multilevel"/>
    <w:tmpl w:val="FEE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866B8"/>
    <w:multiLevelType w:val="multilevel"/>
    <w:tmpl w:val="F448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330AF"/>
    <w:multiLevelType w:val="hybridMultilevel"/>
    <w:tmpl w:val="30A22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4D9555B"/>
    <w:multiLevelType w:val="multilevel"/>
    <w:tmpl w:val="773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01A1B"/>
    <w:multiLevelType w:val="multilevel"/>
    <w:tmpl w:val="4A6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96203"/>
    <w:multiLevelType w:val="multilevel"/>
    <w:tmpl w:val="C4E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A4E76"/>
    <w:multiLevelType w:val="multilevel"/>
    <w:tmpl w:val="992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C197B"/>
    <w:multiLevelType w:val="multilevel"/>
    <w:tmpl w:val="60AC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65DA2"/>
    <w:multiLevelType w:val="multilevel"/>
    <w:tmpl w:val="CEB0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A0EBF"/>
    <w:multiLevelType w:val="hybridMultilevel"/>
    <w:tmpl w:val="B1BC0A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F8B7331"/>
    <w:multiLevelType w:val="multilevel"/>
    <w:tmpl w:val="E18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74A7C"/>
    <w:multiLevelType w:val="multilevel"/>
    <w:tmpl w:val="9CB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37896"/>
    <w:multiLevelType w:val="multilevel"/>
    <w:tmpl w:val="A4E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0296E"/>
    <w:multiLevelType w:val="multilevel"/>
    <w:tmpl w:val="5CC8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B3D7F"/>
    <w:multiLevelType w:val="multilevel"/>
    <w:tmpl w:val="DB0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11F7B"/>
    <w:multiLevelType w:val="multilevel"/>
    <w:tmpl w:val="D00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054D0"/>
    <w:multiLevelType w:val="hybridMultilevel"/>
    <w:tmpl w:val="343676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03235B8"/>
    <w:multiLevelType w:val="multilevel"/>
    <w:tmpl w:val="0B8C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74DB8"/>
    <w:multiLevelType w:val="multilevel"/>
    <w:tmpl w:val="95B4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A3C47"/>
    <w:multiLevelType w:val="multilevel"/>
    <w:tmpl w:val="797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B4C82"/>
    <w:multiLevelType w:val="hybridMultilevel"/>
    <w:tmpl w:val="B3E25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9411B9"/>
    <w:multiLevelType w:val="multilevel"/>
    <w:tmpl w:val="272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072D5"/>
    <w:multiLevelType w:val="multilevel"/>
    <w:tmpl w:val="3CE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70860"/>
    <w:multiLevelType w:val="hybridMultilevel"/>
    <w:tmpl w:val="1D78E3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332192B"/>
    <w:multiLevelType w:val="multilevel"/>
    <w:tmpl w:val="63705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B653C"/>
    <w:multiLevelType w:val="multilevel"/>
    <w:tmpl w:val="FB7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F215C"/>
    <w:multiLevelType w:val="hybridMultilevel"/>
    <w:tmpl w:val="06F4F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13638C"/>
    <w:multiLevelType w:val="hybridMultilevel"/>
    <w:tmpl w:val="CFE647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D591335"/>
    <w:multiLevelType w:val="multilevel"/>
    <w:tmpl w:val="1422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12757">
    <w:abstractNumId w:val="17"/>
  </w:num>
  <w:num w:numId="2" w16cid:durableId="806505596">
    <w:abstractNumId w:val="10"/>
  </w:num>
  <w:num w:numId="3" w16cid:durableId="1144080534">
    <w:abstractNumId w:val="25"/>
  </w:num>
  <w:num w:numId="4" w16cid:durableId="915362235">
    <w:abstractNumId w:val="27"/>
  </w:num>
  <w:num w:numId="5" w16cid:durableId="844397818">
    <w:abstractNumId w:val="12"/>
  </w:num>
  <w:num w:numId="6" w16cid:durableId="963730954">
    <w:abstractNumId w:val="19"/>
  </w:num>
  <w:num w:numId="7" w16cid:durableId="1222209479">
    <w:abstractNumId w:val="24"/>
  </w:num>
  <w:num w:numId="8" w16cid:durableId="759065514">
    <w:abstractNumId w:val="30"/>
  </w:num>
  <w:num w:numId="9" w16cid:durableId="1239289626">
    <w:abstractNumId w:val="7"/>
  </w:num>
  <w:num w:numId="10" w16cid:durableId="1895507079">
    <w:abstractNumId w:val="1"/>
  </w:num>
  <w:num w:numId="11" w16cid:durableId="1336418296">
    <w:abstractNumId w:val="31"/>
  </w:num>
  <w:num w:numId="12" w16cid:durableId="621689858">
    <w:abstractNumId w:val="9"/>
  </w:num>
  <w:num w:numId="13" w16cid:durableId="1673872376">
    <w:abstractNumId w:val="21"/>
  </w:num>
  <w:num w:numId="14" w16cid:durableId="1171800946">
    <w:abstractNumId w:val="20"/>
  </w:num>
  <w:num w:numId="15" w16cid:durableId="1166439662">
    <w:abstractNumId w:val="14"/>
  </w:num>
  <w:num w:numId="16" w16cid:durableId="800658241">
    <w:abstractNumId w:val="13"/>
  </w:num>
  <w:num w:numId="17" w16cid:durableId="1586913195">
    <w:abstractNumId w:val="28"/>
  </w:num>
  <w:num w:numId="18" w16cid:durableId="1235896768">
    <w:abstractNumId w:val="23"/>
  </w:num>
  <w:num w:numId="19" w16cid:durableId="702482215">
    <w:abstractNumId w:val="3"/>
  </w:num>
  <w:num w:numId="20" w16cid:durableId="1797332885">
    <w:abstractNumId w:val="2"/>
  </w:num>
  <w:num w:numId="21" w16cid:durableId="979728706">
    <w:abstractNumId w:val="18"/>
  </w:num>
  <w:num w:numId="22" w16cid:durableId="481430087">
    <w:abstractNumId w:val="11"/>
  </w:num>
  <w:num w:numId="23" w16cid:durableId="1313682295">
    <w:abstractNumId w:val="34"/>
  </w:num>
  <w:num w:numId="24" w16cid:durableId="1356151916">
    <w:abstractNumId w:val="6"/>
  </w:num>
  <w:num w:numId="25" w16cid:durableId="1285035649">
    <w:abstractNumId w:val="16"/>
  </w:num>
  <w:num w:numId="26" w16cid:durableId="275260099">
    <w:abstractNumId w:val="15"/>
  </w:num>
  <w:num w:numId="27" w16cid:durableId="1596092779">
    <w:abstractNumId w:val="29"/>
  </w:num>
  <w:num w:numId="28" w16cid:durableId="2079357029">
    <w:abstractNumId w:val="0"/>
  </w:num>
  <w:num w:numId="29" w16cid:durableId="1955818021">
    <w:abstractNumId w:val="22"/>
  </w:num>
  <w:num w:numId="30" w16cid:durableId="304815609">
    <w:abstractNumId w:val="4"/>
  </w:num>
  <w:num w:numId="31" w16cid:durableId="1281842144">
    <w:abstractNumId w:val="33"/>
  </w:num>
  <w:num w:numId="32" w16cid:durableId="509948264">
    <w:abstractNumId w:val="8"/>
  </w:num>
  <w:num w:numId="33" w16cid:durableId="1203176344">
    <w:abstractNumId w:val="5"/>
  </w:num>
  <w:num w:numId="34" w16cid:durableId="1673218812">
    <w:abstractNumId w:val="32"/>
  </w:num>
  <w:num w:numId="35" w16cid:durableId="14512433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25"/>
    <w:rsid w:val="000105C7"/>
    <w:rsid w:val="000516C2"/>
    <w:rsid w:val="000D7135"/>
    <w:rsid w:val="001D04BB"/>
    <w:rsid w:val="002469F2"/>
    <w:rsid w:val="002772AE"/>
    <w:rsid w:val="002E527C"/>
    <w:rsid w:val="0053590A"/>
    <w:rsid w:val="00542E4D"/>
    <w:rsid w:val="005435B0"/>
    <w:rsid w:val="005812CD"/>
    <w:rsid w:val="005D5AB7"/>
    <w:rsid w:val="00612236"/>
    <w:rsid w:val="006315B3"/>
    <w:rsid w:val="00716B82"/>
    <w:rsid w:val="00732E27"/>
    <w:rsid w:val="00741B5E"/>
    <w:rsid w:val="007A0BAA"/>
    <w:rsid w:val="007B664F"/>
    <w:rsid w:val="00897721"/>
    <w:rsid w:val="008B74F8"/>
    <w:rsid w:val="008F746B"/>
    <w:rsid w:val="0090768E"/>
    <w:rsid w:val="00A509B9"/>
    <w:rsid w:val="00A8079B"/>
    <w:rsid w:val="00AB4687"/>
    <w:rsid w:val="00AF16DB"/>
    <w:rsid w:val="00B40000"/>
    <w:rsid w:val="00C706A9"/>
    <w:rsid w:val="00CE32AC"/>
    <w:rsid w:val="00DE6F25"/>
    <w:rsid w:val="00E33FD1"/>
    <w:rsid w:val="00F04DD6"/>
    <w:rsid w:val="00F2034F"/>
    <w:rsid w:val="00FD4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A639"/>
  <w15:chartTrackingRefBased/>
  <w15:docId w15:val="{78359B1D-680D-4200-80BB-AA356704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AA"/>
  </w:style>
  <w:style w:type="paragraph" w:styleId="Heading1">
    <w:name w:val="heading 1"/>
    <w:basedOn w:val="Normal"/>
    <w:next w:val="Normal"/>
    <w:link w:val="Heading1Char"/>
    <w:uiPriority w:val="9"/>
    <w:qFormat/>
    <w:rsid w:val="00DE6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F25"/>
    <w:rPr>
      <w:rFonts w:eastAsiaTheme="majorEastAsia" w:cstheme="majorBidi"/>
      <w:color w:val="272727" w:themeColor="text1" w:themeTint="D8"/>
    </w:rPr>
  </w:style>
  <w:style w:type="paragraph" w:styleId="Title">
    <w:name w:val="Title"/>
    <w:basedOn w:val="Normal"/>
    <w:next w:val="Normal"/>
    <w:link w:val="TitleChar"/>
    <w:uiPriority w:val="10"/>
    <w:qFormat/>
    <w:rsid w:val="00DE6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F25"/>
    <w:pPr>
      <w:spacing w:before="160"/>
      <w:jc w:val="center"/>
    </w:pPr>
    <w:rPr>
      <w:i/>
      <w:iCs/>
      <w:color w:val="404040" w:themeColor="text1" w:themeTint="BF"/>
    </w:rPr>
  </w:style>
  <w:style w:type="character" w:customStyle="1" w:styleId="QuoteChar">
    <w:name w:val="Quote Char"/>
    <w:basedOn w:val="DefaultParagraphFont"/>
    <w:link w:val="Quote"/>
    <w:uiPriority w:val="29"/>
    <w:rsid w:val="00DE6F25"/>
    <w:rPr>
      <w:i/>
      <w:iCs/>
      <w:color w:val="404040" w:themeColor="text1" w:themeTint="BF"/>
    </w:rPr>
  </w:style>
  <w:style w:type="paragraph" w:styleId="ListParagraph">
    <w:name w:val="List Paragraph"/>
    <w:basedOn w:val="Normal"/>
    <w:uiPriority w:val="34"/>
    <w:qFormat/>
    <w:rsid w:val="00DE6F25"/>
    <w:pPr>
      <w:ind w:left="720"/>
      <w:contextualSpacing/>
    </w:pPr>
  </w:style>
  <w:style w:type="character" w:styleId="IntenseEmphasis">
    <w:name w:val="Intense Emphasis"/>
    <w:basedOn w:val="DefaultParagraphFont"/>
    <w:uiPriority w:val="21"/>
    <w:qFormat/>
    <w:rsid w:val="00DE6F25"/>
    <w:rPr>
      <w:i/>
      <w:iCs/>
      <w:color w:val="0F4761" w:themeColor="accent1" w:themeShade="BF"/>
    </w:rPr>
  </w:style>
  <w:style w:type="paragraph" w:styleId="IntenseQuote">
    <w:name w:val="Intense Quote"/>
    <w:basedOn w:val="Normal"/>
    <w:next w:val="Normal"/>
    <w:link w:val="IntenseQuoteChar"/>
    <w:uiPriority w:val="30"/>
    <w:qFormat/>
    <w:rsid w:val="00DE6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F25"/>
    <w:rPr>
      <w:i/>
      <w:iCs/>
      <w:color w:val="0F4761" w:themeColor="accent1" w:themeShade="BF"/>
    </w:rPr>
  </w:style>
  <w:style w:type="character" w:styleId="IntenseReference">
    <w:name w:val="Intense Reference"/>
    <w:basedOn w:val="DefaultParagraphFont"/>
    <w:uiPriority w:val="32"/>
    <w:qFormat/>
    <w:rsid w:val="00DE6F25"/>
    <w:rPr>
      <w:b/>
      <w:bCs/>
      <w:smallCaps/>
      <w:color w:val="0F4761" w:themeColor="accent1" w:themeShade="BF"/>
      <w:spacing w:val="5"/>
    </w:rPr>
  </w:style>
  <w:style w:type="table" w:styleId="TableGrid">
    <w:name w:val="Table Grid"/>
    <w:basedOn w:val="TableNormal"/>
    <w:uiPriority w:val="39"/>
    <w:rsid w:val="00A5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520955">
      <w:bodyDiv w:val="1"/>
      <w:marLeft w:val="0"/>
      <w:marRight w:val="0"/>
      <w:marTop w:val="0"/>
      <w:marBottom w:val="0"/>
      <w:divBdr>
        <w:top w:val="none" w:sz="0" w:space="0" w:color="auto"/>
        <w:left w:val="none" w:sz="0" w:space="0" w:color="auto"/>
        <w:bottom w:val="none" w:sz="0" w:space="0" w:color="auto"/>
        <w:right w:val="none" w:sz="0" w:space="0" w:color="auto"/>
      </w:divBdr>
    </w:div>
    <w:div w:id="1022900964">
      <w:bodyDiv w:val="1"/>
      <w:marLeft w:val="0"/>
      <w:marRight w:val="0"/>
      <w:marTop w:val="0"/>
      <w:marBottom w:val="0"/>
      <w:divBdr>
        <w:top w:val="none" w:sz="0" w:space="0" w:color="auto"/>
        <w:left w:val="none" w:sz="0" w:space="0" w:color="auto"/>
        <w:bottom w:val="none" w:sz="0" w:space="0" w:color="auto"/>
        <w:right w:val="none" w:sz="0" w:space="0" w:color="auto"/>
      </w:divBdr>
    </w:div>
    <w:div w:id="1497721341">
      <w:bodyDiv w:val="1"/>
      <w:marLeft w:val="0"/>
      <w:marRight w:val="0"/>
      <w:marTop w:val="0"/>
      <w:marBottom w:val="0"/>
      <w:divBdr>
        <w:top w:val="none" w:sz="0" w:space="0" w:color="auto"/>
        <w:left w:val="none" w:sz="0" w:space="0" w:color="auto"/>
        <w:bottom w:val="none" w:sz="0" w:space="0" w:color="auto"/>
        <w:right w:val="none" w:sz="0" w:space="0" w:color="auto"/>
      </w:divBdr>
    </w:div>
    <w:div w:id="1724329062">
      <w:bodyDiv w:val="1"/>
      <w:marLeft w:val="0"/>
      <w:marRight w:val="0"/>
      <w:marTop w:val="0"/>
      <w:marBottom w:val="0"/>
      <w:divBdr>
        <w:top w:val="none" w:sz="0" w:space="0" w:color="auto"/>
        <w:left w:val="none" w:sz="0" w:space="0" w:color="auto"/>
        <w:bottom w:val="none" w:sz="0" w:space="0" w:color="auto"/>
        <w:right w:val="none" w:sz="0" w:space="0" w:color="auto"/>
      </w:divBdr>
    </w:div>
    <w:div w:id="1758135375">
      <w:bodyDiv w:val="1"/>
      <w:marLeft w:val="0"/>
      <w:marRight w:val="0"/>
      <w:marTop w:val="0"/>
      <w:marBottom w:val="0"/>
      <w:divBdr>
        <w:top w:val="none" w:sz="0" w:space="0" w:color="auto"/>
        <w:left w:val="none" w:sz="0" w:space="0" w:color="auto"/>
        <w:bottom w:val="none" w:sz="0" w:space="0" w:color="auto"/>
        <w:right w:val="none" w:sz="0" w:space="0" w:color="auto"/>
      </w:divBdr>
    </w:div>
    <w:div w:id="1833595598">
      <w:bodyDiv w:val="1"/>
      <w:marLeft w:val="0"/>
      <w:marRight w:val="0"/>
      <w:marTop w:val="0"/>
      <w:marBottom w:val="0"/>
      <w:divBdr>
        <w:top w:val="none" w:sz="0" w:space="0" w:color="auto"/>
        <w:left w:val="none" w:sz="0" w:space="0" w:color="auto"/>
        <w:bottom w:val="none" w:sz="0" w:space="0" w:color="auto"/>
        <w:right w:val="none" w:sz="0" w:space="0" w:color="auto"/>
      </w:divBdr>
    </w:div>
    <w:div w:id="1840533375">
      <w:bodyDiv w:val="1"/>
      <w:marLeft w:val="0"/>
      <w:marRight w:val="0"/>
      <w:marTop w:val="0"/>
      <w:marBottom w:val="0"/>
      <w:divBdr>
        <w:top w:val="none" w:sz="0" w:space="0" w:color="auto"/>
        <w:left w:val="none" w:sz="0" w:space="0" w:color="auto"/>
        <w:bottom w:val="none" w:sz="0" w:space="0" w:color="auto"/>
        <w:right w:val="none" w:sz="0" w:space="0" w:color="auto"/>
      </w:divBdr>
    </w:div>
    <w:div w:id="1866945297">
      <w:bodyDiv w:val="1"/>
      <w:marLeft w:val="0"/>
      <w:marRight w:val="0"/>
      <w:marTop w:val="0"/>
      <w:marBottom w:val="0"/>
      <w:divBdr>
        <w:top w:val="none" w:sz="0" w:space="0" w:color="auto"/>
        <w:left w:val="none" w:sz="0" w:space="0" w:color="auto"/>
        <w:bottom w:val="none" w:sz="0" w:space="0" w:color="auto"/>
        <w:right w:val="none" w:sz="0" w:space="0" w:color="auto"/>
      </w:divBdr>
    </w:div>
    <w:div w:id="1871646386">
      <w:bodyDiv w:val="1"/>
      <w:marLeft w:val="0"/>
      <w:marRight w:val="0"/>
      <w:marTop w:val="0"/>
      <w:marBottom w:val="0"/>
      <w:divBdr>
        <w:top w:val="none" w:sz="0" w:space="0" w:color="auto"/>
        <w:left w:val="none" w:sz="0" w:space="0" w:color="auto"/>
        <w:bottom w:val="none" w:sz="0" w:space="0" w:color="auto"/>
        <w:right w:val="none" w:sz="0" w:space="0" w:color="auto"/>
      </w:divBdr>
    </w:div>
    <w:div w:id="1987321708">
      <w:bodyDiv w:val="1"/>
      <w:marLeft w:val="0"/>
      <w:marRight w:val="0"/>
      <w:marTop w:val="0"/>
      <w:marBottom w:val="0"/>
      <w:divBdr>
        <w:top w:val="none" w:sz="0" w:space="0" w:color="auto"/>
        <w:left w:val="none" w:sz="0" w:space="0" w:color="auto"/>
        <w:bottom w:val="none" w:sz="0" w:space="0" w:color="auto"/>
        <w:right w:val="none" w:sz="0" w:space="0" w:color="auto"/>
      </w:divBdr>
    </w:div>
    <w:div w:id="20277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A5BF6-8773-48EA-8D5F-029270C1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9</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jain</dc:creator>
  <cp:keywords/>
  <dc:description/>
  <cp:lastModifiedBy>sahil jain</cp:lastModifiedBy>
  <cp:revision>6</cp:revision>
  <cp:lastPrinted>2025-06-23T17:43:00Z</cp:lastPrinted>
  <dcterms:created xsi:type="dcterms:W3CDTF">2025-06-21T11:53:00Z</dcterms:created>
  <dcterms:modified xsi:type="dcterms:W3CDTF">2025-06-28T09:16:00Z</dcterms:modified>
</cp:coreProperties>
</file>