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B2CE5" w14:textId="77777777" w:rsidR="00D15884" w:rsidRDefault="00D15884" w:rsidP="00D53DA1">
      <w:pPr>
        <w:pStyle w:val="Heading1"/>
        <w:rPr>
          <w:b/>
          <w:bCs/>
        </w:rPr>
      </w:pPr>
      <w:r w:rsidRPr="00D53DA1">
        <w:rPr>
          <w:b/>
          <w:bCs/>
        </w:rPr>
        <w:t>Multi-Model Ensemble for Noisy Data Classification</w:t>
      </w:r>
    </w:p>
    <w:p w14:paraId="46A39913" w14:textId="77777777" w:rsidR="00D44BAF" w:rsidRPr="00D44BAF" w:rsidRDefault="00D44BAF" w:rsidP="00D44BAF"/>
    <w:p w14:paraId="3E661426" w14:textId="77777777" w:rsidR="00D15884" w:rsidRPr="00D44BAF" w:rsidRDefault="00D15884" w:rsidP="00D15884">
      <w:pPr>
        <w:rPr>
          <w:b/>
          <w:bCs/>
        </w:rPr>
      </w:pPr>
      <w:r w:rsidRPr="00D44BAF">
        <w:rPr>
          <w:b/>
          <w:bCs/>
        </w:rPr>
        <w:t>1. Introduction</w:t>
      </w:r>
    </w:p>
    <w:p w14:paraId="6D1FD02A" w14:textId="77777777" w:rsidR="00D15884" w:rsidRDefault="00D15884" w:rsidP="00D15884">
      <w:r>
        <w:t>Real-world datasets often contain missing values, noise, and irrelevant features, which negatively affect machine learning model performance. In this assignment, the Titanic survival dataset was used to design and evaluate multiple supervised learning models and ensemble techniques to improve classification accuracy on noisy data.</w:t>
      </w:r>
    </w:p>
    <w:p w14:paraId="7881DDB4" w14:textId="77777777" w:rsidR="00D15884" w:rsidRPr="00D44BAF" w:rsidRDefault="00D15884" w:rsidP="00D15884">
      <w:pPr>
        <w:rPr>
          <w:b/>
          <w:bCs/>
        </w:rPr>
      </w:pPr>
      <w:r w:rsidRPr="00D44BAF">
        <w:rPr>
          <w:b/>
          <w:bCs/>
        </w:rPr>
        <w:t>2. Dataset Description</w:t>
      </w:r>
    </w:p>
    <w:p w14:paraId="29234BBC" w14:textId="77777777" w:rsidR="00D15884" w:rsidRDefault="00D15884" w:rsidP="00D15884">
      <w:r>
        <w:t>The Titanic dataset was obtained from an online source and contains passenger information such as age, gender, ticket class, fare, and survival status. The dataset includes:</w:t>
      </w:r>
    </w:p>
    <w:p w14:paraId="4A1D4330" w14:textId="77777777" w:rsidR="00D15884" w:rsidRDefault="00D15884" w:rsidP="00D15884">
      <w:r>
        <w:t>Missing values (especially in Age)</w:t>
      </w:r>
    </w:p>
    <w:p w14:paraId="5FA764BF" w14:textId="77777777" w:rsidR="00D15884" w:rsidRDefault="00D15884" w:rsidP="00D15884">
      <w:r>
        <w:t>Categorical features</w:t>
      </w:r>
    </w:p>
    <w:p w14:paraId="33D0EB33" w14:textId="77777777" w:rsidR="00D15884" w:rsidRDefault="00D15884" w:rsidP="00D15884">
      <w:r>
        <w:t>Irrelevant or noisy attributes</w:t>
      </w:r>
    </w:p>
    <w:p w14:paraId="70DBC802" w14:textId="77777777" w:rsidR="00D15884" w:rsidRDefault="00D15884" w:rsidP="00D15884">
      <w:r>
        <w:t>The target variable is Survived, which represents whether a passenger survived or not.</w:t>
      </w:r>
    </w:p>
    <w:p w14:paraId="3A94F5AE" w14:textId="77777777" w:rsidR="00D15884" w:rsidRPr="00D44BAF" w:rsidRDefault="00D15884" w:rsidP="00D15884">
      <w:pPr>
        <w:rPr>
          <w:b/>
          <w:bCs/>
        </w:rPr>
      </w:pPr>
      <w:r w:rsidRPr="00D44BAF">
        <w:rPr>
          <w:b/>
          <w:bCs/>
        </w:rPr>
        <w:t>3. Data Preprocessing</w:t>
      </w:r>
    </w:p>
    <w:p w14:paraId="7FA1DEE9" w14:textId="77777777" w:rsidR="00D15884" w:rsidRDefault="00D15884" w:rsidP="00D15884">
      <w:r>
        <w:t>To handle noisy and incomplete data, the following preprocessing steps were applied:</w:t>
      </w:r>
    </w:p>
    <w:p w14:paraId="7FF19484" w14:textId="77777777" w:rsidR="00D15884" w:rsidRDefault="00D15884" w:rsidP="00D15884">
      <w:r>
        <w:t>Missing Values Handling:</w:t>
      </w:r>
    </w:p>
    <w:p w14:paraId="71DB802A" w14:textId="77777777" w:rsidR="00D15884" w:rsidRDefault="00D15884" w:rsidP="00D15884">
      <w:r>
        <w:t>Missing numerical values were filled using median imputation to reduce the impact of outliers.</w:t>
      </w:r>
    </w:p>
    <w:p w14:paraId="0CD0C0F9" w14:textId="77777777" w:rsidR="00D15884" w:rsidRDefault="00D15884" w:rsidP="00D15884">
      <w:r>
        <w:t>Categorical Encoding:</w:t>
      </w:r>
    </w:p>
    <w:p w14:paraId="3F87D1B8" w14:textId="77777777" w:rsidR="00D15884" w:rsidRDefault="00D15884" w:rsidP="00D15884">
      <w:r>
        <w:t>Categorical features such as Sex and Embarked were converted into numerical form using one-hot encoding.</w:t>
      </w:r>
    </w:p>
    <w:p w14:paraId="588561B3" w14:textId="77777777" w:rsidR="00D15884" w:rsidRDefault="00D15884" w:rsidP="00D15884">
      <w:r>
        <w:t>Feature Scaling:</w:t>
      </w:r>
    </w:p>
    <w:p w14:paraId="1001F269" w14:textId="77777777" w:rsidR="00D15884" w:rsidRDefault="00D15884" w:rsidP="00D15884">
      <w:r>
        <w:t>Features were standardized using StandardScaler to improve model performance, especially for SVM.</w:t>
      </w:r>
    </w:p>
    <w:p w14:paraId="35BD6C94" w14:textId="77777777" w:rsidR="00D15884" w:rsidRDefault="00D15884" w:rsidP="00D15884">
      <w:r>
        <w:t>Train-Test Split:</w:t>
      </w:r>
    </w:p>
    <w:p w14:paraId="3EFB39B7" w14:textId="77777777" w:rsidR="00D15884" w:rsidRDefault="00D15884" w:rsidP="00D15884">
      <w:r>
        <w:t>The dataset was divided into 80% training and 20% testing data to evaluate generalization performance.</w:t>
      </w:r>
    </w:p>
    <w:p w14:paraId="46E1F40D" w14:textId="77777777" w:rsidR="00D15884" w:rsidRPr="00C25F4A" w:rsidRDefault="00D15884" w:rsidP="00D15884">
      <w:pPr>
        <w:rPr>
          <w:b/>
          <w:bCs/>
        </w:rPr>
      </w:pPr>
      <w:r w:rsidRPr="00C25F4A">
        <w:rPr>
          <w:b/>
          <w:bCs/>
        </w:rPr>
        <w:t>4. Model Development</w:t>
      </w:r>
    </w:p>
    <w:p w14:paraId="655C7701" w14:textId="77777777" w:rsidR="00D15884" w:rsidRDefault="00D15884" w:rsidP="00D15884">
      <w:r>
        <w:t>Three supervised learning models were trained and evaluated:</w:t>
      </w:r>
    </w:p>
    <w:p w14:paraId="274E4ADD" w14:textId="77777777" w:rsidR="00D15884" w:rsidRDefault="00D15884" w:rsidP="00D15884">
      <w:r>
        <w:t>4.1 Decision Tree Classifier</w:t>
      </w:r>
    </w:p>
    <w:p w14:paraId="019AD08A" w14:textId="77777777" w:rsidR="00D15884" w:rsidRDefault="00D15884" w:rsidP="00D15884">
      <w:r>
        <w:t>Decision Tree is simple and interpretable but highly sensitive to noisy data. To reduce overfitting, the depth of the tree was controlled.</w:t>
      </w:r>
    </w:p>
    <w:p w14:paraId="2B3EDFDA" w14:textId="77777777" w:rsidR="00D15884" w:rsidRDefault="00D15884" w:rsidP="00D15884">
      <w:r>
        <w:t>4.2 Naïve Bayes Classifier</w:t>
      </w:r>
    </w:p>
    <w:p w14:paraId="261E7DFF" w14:textId="77777777" w:rsidR="00D15884" w:rsidRDefault="00D15884" w:rsidP="00D15884">
      <w:r>
        <w:t>Naïve Bayes is a probabilistic classifier that performs well on noisy data due to its strong independence assumptions and low variance.</w:t>
      </w:r>
    </w:p>
    <w:p w14:paraId="7AD46FC5" w14:textId="77777777" w:rsidR="00D15884" w:rsidRDefault="00D15884" w:rsidP="00D15884">
      <w:r>
        <w:t>4.3 Support Vector Machine (SVM)</w:t>
      </w:r>
    </w:p>
    <w:p w14:paraId="42D0CFBD" w14:textId="77777777" w:rsidR="00D15884" w:rsidRDefault="00D15884" w:rsidP="00D15884">
      <w:r>
        <w:t>SVM was used with an RBF kernel. It performed well by maximizing the margin between classes and handling high-dimensional data effectively.</w:t>
      </w:r>
    </w:p>
    <w:p w14:paraId="5FBE6EC8" w14:textId="77777777" w:rsidR="00D15884" w:rsidRDefault="00D15884" w:rsidP="00D15884">
      <w:r>
        <w:t>Each model was evaluated using cross-validation to ensure stable and reliable performance.</w:t>
      </w:r>
    </w:p>
    <w:p w14:paraId="27ACE8CB" w14:textId="77777777" w:rsidR="00D15884" w:rsidRPr="00C25F4A" w:rsidRDefault="00D15884" w:rsidP="00D15884">
      <w:pPr>
        <w:rPr>
          <w:b/>
          <w:bCs/>
        </w:rPr>
      </w:pPr>
      <w:r w:rsidRPr="00C25F4A">
        <w:rPr>
          <w:b/>
          <w:bCs/>
        </w:rPr>
        <w:t>5. Ensemble Learning</w:t>
      </w:r>
    </w:p>
    <w:p w14:paraId="2F6B6A12" w14:textId="77777777" w:rsidR="00D15884" w:rsidRDefault="00D15884" w:rsidP="00D15884">
      <w:r>
        <w:t>To further improve performance, ensemble techniques were applied:</w:t>
      </w:r>
    </w:p>
    <w:p w14:paraId="46D10277" w14:textId="77777777" w:rsidR="00D15884" w:rsidRDefault="00D15884" w:rsidP="00D15884">
      <w:r>
        <w:t>5.1 Bagging (Bootstrap Aggregating)</w:t>
      </w:r>
    </w:p>
    <w:p w14:paraId="5B586579" w14:textId="77777777" w:rsidR="00D15884" w:rsidRDefault="00D15884" w:rsidP="00D15884">
      <w:r>
        <w:t>Bagging was implemented using multiple Decision Trees. It reduces variance by averaging predictions from different models, making it effective against overfitting caused by noisy data.</w:t>
      </w:r>
    </w:p>
    <w:p w14:paraId="6939AF6B" w14:textId="77777777" w:rsidR="00D15884" w:rsidRDefault="00D15884" w:rsidP="00D15884">
      <w:r>
        <w:t>5.2 Boosting (AdaBoost)</w:t>
      </w:r>
    </w:p>
    <w:p w14:paraId="650B7B41" w14:textId="77777777" w:rsidR="00D15884" w:rsidRDefault="00D15884" w:rsidP="00D15884">
      <w:r>
        <w:t>Boosting focuses more on misclassified samples by assigning higher weights to difficult cases. This resulted in improved accuracy and F1-score compared to individual models.</w:t>
      </w:r>
    </w:p>
    <w:p w14:paraId="04844F39" w14:textId="77777777" w:rsidR="00D15884" w:rsidRPr="00C25F4A" w:rsidRDefault="00D15884" w:rsidP="00D15884">
      <w:pPr>
        <w:rPr>
          <w:b/>
          <w:bCs/>
        </w:rPr>
      </w:pPr>
      <w:r w:rsidRPr="00C25F4A">
        <w:rPr>
          <w:b/>
          <w:bCs/>
        </w:rPr>
        <w:t>6. Performance Evaluation</w:t>
      </w:r>
    </w:p>
    <w:p w14:paraId="62DFF2AE" w14:textId="77777777" w:rsidR="00D15884" w:rsidRDefault="00D15884" w:rsidP="00D15884">
      <w:r>
        <w:t>All models were evaluated using the following metrics:</w:t>
      </w:r>
    </w:p>
    <w:p w14:paraId="446DE729" w14:textId="77777777" w:rsidR="00D15884" w:rsidRDefault="00D15884" w:rsidP="00D15884">
      <w:r>
        <w:t>Accuracy</w:t>
      </w:r>
    </w:p>
    <w:p w14:paraId="4749E397" w14:textId="77777777" w:rsidR="00D15884" w:rsidRDefault="00D15884" w:rsidP="00D15884">
      <w:r>
        <w:t>Precision</w:t>
      </w:r>
    </w:p>
    <w:p w14:paraId="78ACED92" w14:textId="77777777" w:rsidR="00D15884" w:rsidRDefault="00D15884" w:rsidP="00D15884">
      <w:r>
        <w:lastRenderedPageBreak/>
        <w:t>Recall</w:t>
      </w:r>
    </w:p>
    <w:p w14:paraId="1D22F274" w14:textId="77777777" w:rsidR="00D15884" w:rsidRDefault="00D15884" w:rsidP="00D15884">
      <w:r>
        <w:t>F1-Score</w:t>
      </w:r>
    </w:p>
    <w:p w14:paraId="60BBFBB8" w14:textId="77777777" w:rsidR="00D15884" w:rsidRDefault="00D15884" w:rsidP="00D15884">
      <w:r>
        <w:t>Additionally, confusion matrices were plotted to visually analyze classification performance.</w:t>
      </w:r>
    </w:p>
    <w:p w14:paraId="26B4A8CC" w14:textId="77777777" w:rsidR="00D15884" w:rsidRDefault="00D15884" w:rsidP="00D15884">
      <w:r>
        <w:t>Observations:</w:t>
      </w:r>
    </w:p>
    <w:p w14:paraId="7BBC639C" w14:textId="77777777" w:rsidR="00D15884" w:rsidRDefault="00D15884" w:rsidP="00D15884">
      <w:r>
        <w:t>Decision Tree showed signs of overfitting.</w:t>
      </w:r>
    </w:p>
    <w:p w14:paraId="05465F25" w14:textId="77777777" w:rsidR="00D15884" w:rsidRDefault="00D15884" w:rsidP="00D15884">
      <w:r>
        <w:t>Naïve Bayes handled noise reasonably well.</w:t>
      </w:r>
    </w:p>
    <w:p w14:paraId="77BCD180" w14:textId="77777777" w:rsidR="00D15884" w:rsidRDefault="00D15884" w:rsidP="00D15884">
      <w:r>
        <w:t>SVM achieved better balance between bias and variance.</w:t>
      </w:r>
    </w:p>
    <w:p w14:paraId="21BE0B25" w14:textId="77777777" w:rsidR="00D15884" w:rsidRDefault="00D15884" w:rsidP="00D15884">
      <w:r>
        <w:t>Bagging improved stability and reduced overfitting.</w:t>
      </w:r>
    </w:p>
    <w:p w14:paraId="12BE56A6" w14:textId="77777777" w:rsidR="00D15884" w:rsidRDefault="00D15884" w:rsidP="00D15884">
      <w:r>
        <w:t>Boosting achieved the best overall performance among all models.</w:t>
      </w:r>
    </w:p>
    <w:p w14:paraId="2B0EC75E" w14:textId="77777777" w:rsidR="00D15884" w:rsidRPr="00C25F4A" w:rsidRDefault="00D15884" w:rsidP="00D15884">
      <w:pPr>
        <w:rPr>
          <w:b/>
          <w:bCs/>
        </w:rPr>
      </w:pPr>
      <w:r w:rsidRPr="00C25F4A">
        <w:rPr>
          <w:b/>
          <w:bCs/>
        </w:rPr>
        <w:t>7. Overfitting and Regularization</w:t>
      </w:r>
    </w:p>
    <w:p w14:paraId="7103294D" w14:textId="77777777" w:rsidR="00D15884" w:rsidRDefault="00D15884" w:rsidP="00D15884">
      <w:r>
        <w:t>Overfitting was observed mainly in the Decision Tree model. It was mitigated using:</w:t>
      </w:r>
    </w:p>
    <w:p w14:paraId="21546C1B" w14:textId="77777777" w:rsidR="00D15884" w:rsidRDefault="00D15884" w:rsidP="00D15884">
      <w:r>
        <w:t>Tree depth limitation (pruning)</w:t>
      </w:r>
    </w:p>
    <w:p w14:paraId="3EC40852" w14:textId="77777777" w:rsidR="00D15884" w:rsidRDefault="00D15884" w:rsidP="00D15884">
      <w:r>
        <w:t>Regularization in SVM</w:t>
      </w:r>
    </w:p>
    <w:p w14:paraId="01801AB1" w14:textId="77777777" w:rsidR="00D15884" w:rsidRDefault="00D15884" w:rsidP="00D15884">
      <w:r>
        <w:t>Ensemble averaging in Bagging and Boosting</w:t>
      </w:r>
    </w:p>
    <w:p w14:paraId="2A8CB72B" w14:textId="77777777" w:rsidR="00D15884" w:rsidRDefault="00D15884" w:rsidP="00D15884">
      <w:r>
        <w:t>These techniques helped improve generalization on unseen data.</w:t>
      </w:r>
    </w:p>
    <w:p w14:paraId="735BAF4E" w14:textId="77777777" w:rsidR="00D15884" w:rsidRPr="00A4336D" w:rsidRDefault="00D15884" w:rsidP="00D15884">
      <w:pPr>
        <w:rPr>
          <w:b/>
          <w:bCs/>
        </w:rPr>
      </w:pPr>
      <w:r w:rsidRPr="00A4336D">
        <w:rPr>
          <w:b/>
          <w:bCs/>
        </w:rPr>
        <w:t>8. Conclusion</w:t>
      </w:r>
    </w:p>
    <w:p w14:paraId="103577F6" w14:textId="1F614201" w:rsidR="00D15884" w:rsidRDefault="00D15884">
      <w:r>
        <w:t>This study demonstrates that ensemble learning techniques significantly improve classification performance on noisy real-world data. While individual models have limitations, combining multiple learners through Bagging and Boosting leads to higher accuracy, better F1-scores, and reduced overfitting. Boosting proved to be the most effective approach for this dataset.</w:t>
      </w:r>
    </w:p>
    <w:sectPr w:rsidR="00D15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884"/>
    <w:rsid w:val="000167C0"/>
    <w:rsid w:val="00A4336D"/>
    <w:rsid w:val="00C25F4A"/>
    <w:rsid w:val="00D15884"/>
    <w:rsid w:val="00D44BAF"/>
    <w:rsid w:val="00D53DA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56550D42"/>
  <w15:chartTrackingRefBased/>
  <w15:docId w15:val="{738C934D-0707-3F44-B482-50F59BD91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DA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DA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53D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CHANNA</dc:creator>
  <cp:keywords/>
  <dc:description/>
  <cp:lastModifiedBy>SAHIL CHANNA</cp:lastModifiedBy>
  <cp:revision>2</cp:revision>
  <dcterms:created xsi:type="dcterms:W3CDTF">2026-01-11T13:52:00Z</dcterms:created>
  <dcterms:modified xsi:type="dcterms:W3CDTF">2026-01-11T13:52:00Z</dcterms:modified>
</cp:coreProperties>
</file>