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B6C4C" w14:textId="6CE65747" w:rsidR="00BC20F1" w:rsidRPr="005E443D" w:rsidRDefault="00DE6BB1" w:rsidP="00556780">
      <w:pPr>
        <w:rPr>
          <w:rFonts w:ascii="Times New Roman" w:hAnsi="Times New Roman" w:cs="Times New Roman"/>
          <w:b/>
          <w:bCs/>
          <w:sz w:val="32"/>
          <w:szCs w:val="32"/>
          <w:u w:val="single"/>
        </w:rPr>
      </w:pPr>
      <w:r w:rsidRPr="00DE6BB1">
        <w:rPr>
          <w:rFonts w:ascii="Times New Roman" w:hAnsi="Times New Roman" w:cs="Times New Roman"/>
          <w:sz w:val="24"/>
          <w:szCs w:val="24"/>
        </w:rPr>
        <w:t xml:space="preserve">                                      </w:t>
      </w:r>
      <w:r w:rsidRPr="005E443D">
        <w:rPr>
          <w:rFonts w:ascii="Times New Roman" w:hAnsi="Times New Roman" w:cs="Times New Roman"/>
          <w:b/>
          <w:bCs/>
          <w:sz w:val="32"/>
          <w:szCs w:val="32"/>
          <w:u w:val="single"/>
        </w:rPr>
        <w:t xml:space="preserve">Hypothesis Testing Assignment </w:t>
      </w:r>
    </w:p>
    <w:p w14:paraId="468166F6" w14:textId="77777777" w:rsidR="00DE6BB1" w:rsidRPr="00DE6BB1" w:rsidRDefault="00DE6BB1" w:rsidP="00556780">
      <w:pPr>
        <w:rPr>
          <w:rFonts w:ascii="Times New Roman" w:hAnsi="Times New Roman" w:cs="Times New Roman"/>
          <w:sz w:val="24"/>
          <w:szCs w:val="24"/>
        </w:rPr>
      </w:pPr>
    </w:p>
    <w:p w14:paraId="1FA27C0D" w14:textId="69A55F14" w:rsidR="00E97892" w:rsidRPr="00DE6BB1" w:rsidRDefault="00DE6BB1" w:rsidP="00DE6BB1">
      <w:pPr>
        <w:rPr>
          <w:rFonts w:ascii="Times New Roman" w:hAnsi="Times New Roman" w:cs="Times New Roman"/>
          <w:b/>
          <w:bCs/>
          <w:sz w:val="24"/>
          <w:szCs w:val="24"/>
        </w:rPr>
      </w:pPr>
      <w:r w:rsidRPr="00DE6BB1">
        <w:rPr>
          <w:rFonts w:ascii="Times New Roman" w:hAnsi="Times New Roman" w:cs="Times New Roman"/>
          <w:b/>
          <w:bCs/>
          <w:sz w:val="24"/>
          <w:szCs w:val="24"/>
        </w:rPr>
        <w:t>1.</w:t>
      </w:r>
      <w:r>
        <w:rPr>
          <w:rFonts w:ascii="Times New Roman" w:hAnsi="Times New Roman" w:cs="Times New Roman"/>
          <w:b/>
          <w:bCs/>
          <w:sz w:val="24"/>
          <w:szCs w:val="24"/>
        </w:rPr>
        <w:t xml:space="preserve"> </w:t>
      </w:r>
      <w:r w:rsidR="00556780" w:rsidRPr="00DE6BB1">
        <w:rPr>
          <w:rFonts w:ascii="Times New Roman" w:hAnsi="Times New Roman" w:cs="Times New Roman"/>
          <w:b/>
          <w:bCs/>
          <w:sz w:val="24"/>
          <w:szCs w:val="24"/>
        </w:rPr>
        <w:t>Hypothesis Formulation: - A company claims that their new energy drink increases focus and alertness. Formulate the null and alternative hypotheses for testing this claim.</w:t>
      </w:r>
    </w:p>
    <w:p w14:paraId="3C975A58" w14:textId="342D3B10" w:rsidR="00556780" w:rsidRPr="00DE6BB1" w:rsidRDefault="00556780" w:rsidP="00556780">
      <w:pPr>
        <w:rPr>
          <w:rFonts w:ascii="Times New Roman" w:hAnsi="Times New Roman" w:cs="Times New Roman"/>
          <w:sz w:val="24"/>
          <w:szCs w:val="24"/>
        </w:rPr>
      </w:pPr>
      <w:r w:rsidRPr="00DE6BB1">
        <w:rPr>
          <w:rFonts w:ascii="Times New Roman" w:hAnsi="Times New Roman" w:cs="Times New Roman"/>
          <w:sz w:val="24"/>
          <w:szCs w:val="24"/>
        </w:rPr>
        <w:t>Null Hypotheses (H0): The new energy drink has no effect on focus and alertness.</w:t>
      </w:r>
    </w:p>
    <w:p w14:paraId="70C0E36B" w14:textId="554D5C1A" w:rsidR="00556780" w:rsidRPr="00DE6BB1" w:rsidRDefault="00556780" w:rsidP="00556780">
      <w:pPr>
        <w:rPr>
          <w:rFonts w:ascii="Times New Roman" w:hAnsi="Times New Roman" w:cs="Times New Roman"/>
          <w:sz w:val="24"/>
          <w:szCs w:val="24"/>
        </w:rPr>
      </w:pPr>
      <w:r w:rsidRPr="00DE6BB1">
        <w:rPr>
          <w:rFonts w:ascii="Times New Roman" w:hAnsi="Times New Roman" w:cs="Times New Roman"/>
          <w:sz w:val="24"/>
          <w:szCs w:val="24"/>
        </w:rPr>
        <w:t>Alternate Hypotheses (H1): The new energy drink increases focus and alertness.</w:t>
      </w:r>
    </w:p>
    <w:p w14:paraId="0A50FCAE" w14:textId="77777777" w:rsidR="008A49A4" w:rsidRDefault="008A49A4" w:rsidP="00556780">
      <w:pPr>
        <w:rPr>
          <w:rFonts w:ascii="Times New Roman" w:hAnsi="Times New Roman" w:cs="Times New Roman"/>
          <w:sz w:val="24"/>
          <w:szCs w:val="24"/>
        </w:rPr>
      </w:pPr>
    </w:p>
    <w:p w14:paraId="0146E647" w14:textId="77777777" w:rsidR="00566025" w:rsidRDefault="00566025" w:rsidP="00556780">
      <w:pPr>
        <w:rPr>
          <w:rFonts w:ascii="Times New Roman" w:hAnsi="Times New Roman" w:cs="Times New Roman"/>
          <w:sz w:val="24"/>
          <w:szCs w:val="24"/>
        </w:rPr>
      </w:pPr>
    </w:p>
    <w:p w14:paraId="05DFD625" w14:textId="7726FC9E" w:rsidR="00DE6BB1" w:rsidRPr="00DE6BB1" w:rsidRDefault="008A49A4" w:rsidP="00556780">
      <w:pPr>
        <w:rPr>
          <w:rFonts w:ascii="Times New Roman" w:hAnsi="Times New Roman" w:cs="Times New Roman"/>
          <w:b/>
          <w:bCs/>
          <w:sz w:val="24"/>
          <w:szCs w:val="24"/>
        </w:rPr>
      </w:pPr>
      <w:r w:rsidRPr="00DE6BB1">
        <w:rPr>
          <w:rFonts w:ascii="Times New Roman" w:hAnsi="Times New Roman" w:cs="Times New Roman"/>
          <w:b/>
          <w:bCs/>
          <w:sz w:val="24"/>
          <w:szCs w:val="24"/>
        </w:rPr>
        <w:t>2. Significance Level Selection: - A researcher is conducting a study on the effects of exercise on weight loss. What significance level should they choose for their hypothesis test and why?</w:t>
      </w:r>
    </w:p>
    <w:p w14:paraId="14FD44E4" w14:textId="5DD8CC5F" w:rsidR="008A49A4" w:rsidRDefault="008A49A4" w:rsidP="00556780">
      <w:pPr>
        <w:rPr>
          <w:rFonts w:ascii="Times New Roman" w:hAnsi="Times New Roman" w:cs="Times New Roman"/>
          <w:sz w:val="24"/>
          <w:szCs w:val="24"/>
        </w:rPr>
      </w:pPr>
      <w:r w:rsidRPr="00DE6BB1">
        <w:rPr>
          <w:rFonts w:ascii="Times New Roman" w:hAnsi="Times New Roman" w:cs="Times New Roman"/>
          <w:sz w:val="24"/>
          <w:szCs w:val="24"/>
        </w:rPr>
        <w:t>The significance level should be 0.05 or 5% which is a common value used in the industry. This means your results must have a 5% or lower chance of occurring under the null hypothesis to be considered statistically significant.</w:t>
      </w:r>
    </w:p>
    <w:p w14:paraId="40D8152F" w14:textId="77777777" w:rsidR="00DE6BB1" w:rsidRDefault="00DE6BB1" w:rsidP="00556780">
      <w:pPr>
        <w:rPr>
          <w:rFonts w:ascii="Times New Roman" w:hAnsi="Times New Roman" w:cs="Times New Roman"/>
          <w:sz w:val="24"/>
          <w:szCs w:val="24"/>
        </w:rPr>
      </w:pPr>
    </w:p>
    <w:p w14:paraId="01EEF957" w14:textId="77777777" w:rsidR="00566025" w:rsidRPr="00DE6BB1" w:rsidRDefault="00566025" w:rsidP="00556780">
      <w:pPr>
        <w:rPr>
          <w:rFonts w:ascii="Times New Roman" w:hAnsi="Times New Roman" w:cs="Times New Roman"/>
          <w:sz w:val="24"/>
          <w:szCs w:val="24"/>
        </w:rPr>
      </w:pPr>
    </w:p>
    <w:p w14:paraId="144E8873" w14:textId="75D127B2" w:rsidR="006B01BF" w:rsidRPr="00DE6BB1" w:rsidRDefault="006B01BF" w:rsidP="00556780">
      <w:pPr>
        <w:rPr>
          <w:rFonts w:ascii="Times New Roman" w:hAnsi="Times New Roman" w:cs="Times New Roman"/>
          <w:b/>
          <w:bCs/>
          <w:sz w:val="24"/>
          <w:szCs w:val="24"/>
        </w:rPr>
      </w:pPr>
      <w:r w:rsidRPr="00DE6BB1">
        <w:rPr>
          <w:rFonts w:ascii="Times New Roman" w:hAnsi="Times New Roman" w:cs="Times New Roman"/>
          <w:b/>
          <w:bCs/>
          <w:sz w:val="24"/>
          <w:szCs w:val="24"/>
        </w:rPr>
        <w:t>3. Interpreting p-values: - In a study investigating the effectiveness of a new teaching method, the calculated p-value is 0.03. What does this p-value indicate about the null hypothesis?</w:t>
      </w:r>
    </w:p>
    <w:p w14:paraId="12BACF29" w14:textId="23AA1989" w:rsidR="006B01BF" w:rsidRPr="00DE6BB1" w:rsidRDefault="006B01BF" w:rsidP="00556780">
      <w:pPr>
        <w:rPr>
          <w:rFonts w:ascii="Times New Roman" w:hAnsi="Times New Roman" w:cs="Times New Roman"/>
          <w:i/>
          <w:iCs/>
          <w:sz w:val="24"/>
          <w:szCs w:val="24"/>
        </w:rPr>
      </w:pPr>
      <w:r w:rsidRPr="00DE6BB1">
        <w:rPr>
          <w:rFonts w:ascii="Times New Roman" w:hAnsi="Times New Roman" w:cs="Times New Roman"/>
          <w:sz w:val="24"/>
          <w:szCs w:val="24"/>
        </w:rPr>
        <w:t>p-value &lt; significance level (</w:t>
      </w:r>
      <w:r w:rsidRPr="00DE6BB1">
        <w:rPr>
          <w:rFonts w:ascii="Cambria Math" w:hAnsi="Cambria Math" w:cs="Cambria Math"/>
          <w:sz w:val="24"/>
          <w:szCs w:val="24"/>
        </w:rPr>
        <w:t>𝛼</w:t>
      </w:r>
      <w:r w:rsidRPr="00DE6BB1">
        <w:rPr>
          <w:rFonts w:ascii="Times New Roman" w:hAnsi="Times New Roman" w:cs="Times New Roman"/>
          <w:sz w:val="24"/>
          <w:szCs w:val="24"/>
        </w:rPr>
        <w:t>)</w:t>
      </w:r>
    </w:p>
    <w:p w14:paraId="5D22B3D9" w14:textId="4730BAF6" w:rsidR="006B01BF" w:rsidRDefault="006B01BF" w:rsidP="00556780">
      <w:pPr>
        <w:rPr>
          <w:rFonts w:ascii="Times New Roman" w:hAnsi="Times New Roman" w:cs="Times New Roman"/>
          <w:sz w:val="24"/>
          <w:szCs w:val="24"/>
        </w:rPr>
      </w:pPr>
      <w:r w:rsidRPr="00DE6BB1">
        <w:rPr>
          <w:rFonts w:ascii="Times New Roman" w:hAnsi="Times New Roman" w:cs="Times New Roman"/>
          <w:sz w:val="24"/>
          <w:szCs w:val="24"/>
        </w:rPr>
        <w:t>If the p-value is less than the significance level, it suggests that the observed results are statistically significant. In this case, p-value = 0.03, it means that there is sufficient evidence to reject the null hypothesis at the chosen significance level. This suggests that there is evidence to support the alternative hypothesis, indicating that the new teaching method is likely to have a significant effect compared to the null hypothesis (no effect).</w:t>
      </w:r>
    </w:p>
    <w:p w14:paraId="59428F70" w14:textId="77777777" w:rsidR="00370DC2" w:rsidRDefault="00370DC2" w:rsidP="00556780">
      <w:pPr>
        <w:rPr>
          <w:rFonts w:ascii="Times New Roman" w:hAnsi="Times New Roman" w:cs="Times New Roman"/>
          <w:sz w:val="24"/>
          <w:szCs w:val="24"/>
        </w:rPr>
      </w:pPr>
    </w:p>
    <w:p w14:paraId="1E748266" w14:textId="77777777" w:rsidR="009578A6" w:rsidRDefault="009578A6" w:rsidP="00556780">
      <w:pPr>
        <w:rPr>
          <w:rFonts w:ascii="Times New Roman" w:hAnsi="Times New Roman" w:cs="Times New Roman"/>
          <w:sz w:val="24"/>
          <w:szCs w:val="24"/>
        </w:rPr>
      </w:pPr>
    </w:p>
    <w:p w14:paraId="482486EB" w14:textId="5478670C" w:rsidR="00370DC2" w:rsidRPr="00370DC2" w:rsidRDefault="00370DC2" w:rsidP="00556780">
      <w:pPr>
        <w:rPr>
          <w:rFonts w:ascii="Times New Roman" w:hAnsi="Times New Roman" w:cs="Times New Roman"/>
          <w:b/>
          <w:bCs/>
          <w:sz w:val="24"/>
          <w:szCs w:val="24"/>
        </w:rPr>
      </w:pPr>
      <w:r w:rsidRPr="00370DC2">
        <w:rPr>
          <w:rFonts w:ascii="Times New Roman" w:hAnsi="Times New Roman" w:cs="Times New Roman"/>
          <w:b/>
          <w:bCs/>
          <w:sz w:val="24"/>
          <w:szCs w:val="24"/>
        </w:rPr>
        <w:t>4.</w:t>
      </w:r>
      <w:r w:rsidRPr="00370DC2">
        <w:rPr>
          <w:b/>
          <w:bCs/>
        </w:rPr>
        <w:t xml:space="preserve"> </w:t>
      </w:r>
      <w:r w:rsidRPr="00370DC2">
        <w:rPr>
          <w:b/>
          <w:bCs/>
        </w:rPr>
        <w:t>Type I and Type II Errors: - Describe a scenario in which a Type I error could occur in hypothesis testing. How does it differ from a Type II error?</w:t>
      </w:r>
    </w:p>
    <w:p w14:paraId="007DD7F7" w14:textId="3D1649B8" w:rsidR="006B01BF" w:rsidRDefault="00370DC2" w:rsidP="00556780">
      <w:pPr>
        <w:rPr>
          <w:rFonts w:ascii="Times New Roman" w:hAnsi="Times New Roman" w:cs="Times New Roman"/>
          <w:sz w:val="24"/>
          <w:szCs w:val="24"/>
        </w:rPr>
      </w:pPr>
      <w:r w:rsidRPr="00370DC2">
        <w:rPr>
          <w:rFonts w:ascii="Times New Roman" w:hAnsi="Times New Roman" w:cs="Times New Roman"/>
          <w:sz w:val="24"/>
          <w:szCs w:val="24"/>
        </w:rPr>
        <w:t xml:space="preserve">Let's imagine a scenario in a gaming context where </w:t>
      </w:r>
      <w:r w:rsidRPr="00370DC2">
        <w:rPr>
          <w:rFonts w:ascii="Times New Roman" w:hAnsi="Times New Roman" w:cs="Times New Roman"/>
          <w:sz w:val="24"/>
          <w:szCs w:val="24"/>
        </w:rPr>
        <w:t>we are</w:t>
      </w:r>
      <w:r w:rsidRPr="00370DC2">
        <w:rPr>
          <w:rFonts w:ascii="Times New Roman" w:hAnsi="Times New Roman" w:cs="Times New Roman"/>
          <w:sz w:val="24"/>
          <w:szCs w:val="24"/>
        </w:rPr>
        <w:t xml:space="preserve"> testing a hypothesis about a player's skill level.</w:t>
      </w:r>
    </w:p>
    <w:p w14:paraId="1C032315" w14:textId="6A311412" w:rsidR="00370DC2" w:rsidRPr="00370DC2" w:rsidRDefault="00370DC2" w:rsidP="00556780">
      <w:pPr>
        <w:rPr>
          <w:rFonts w:ascii="Times New Roman" w:hAnsi="Times New Roman" w:cs="Times New Roman"/>
          <w:sz w:val="24"/>
          <w:szCs w:val="24"/>
        </w:rPr>
      </w:pPr>
      <w:r w:rsidRPr="009578A6">
        <w:rPr>
          <w:rFonts w:ascii="Times New Roman" w:hAnsi="Times New Roman" w:cs="Times New Roman"/>
          <w:b/>
          <w:bCs/>
          <w:sz w:val="24"/>
          <w:szCs w:val="24"/>
        </w:rPr>
        <w:t>Type I Error (False Positive):</w:t>
      </w:r>
      <w:r w:rsidRPr="00370DC2">
        <w:rPr>
          <w:rFonts w:ascii="Times New Roman" w:hAnsi="Times New Roman" w:cs="Times New Roman"/>
          <w:sz w:val="24"/>
          <w:szCs w:val="24"/>
        </w:rPr>
        <w:t xml:space="preserve"> </w:t>
      </w:r>
      <w:r>
        <w:rPr>
          <w:rFonts w:ascii="Times New Roman" w:hAnsi="Times New Roman" w:cs="Times New Roman"/>
          <w:sz w:val="24"/>
          <w:szCs w:val="24"/>
        </w:rPr>
        <w:t>T</w:t>
      </w:r>
      <w:r w:rsidRPr="00370DC2">
        <w:rPr>
          <w:rFonts w:ascii="Times New Roman" w:hAnsi="Times New Roman" w:cs="Times New Roman"/>
          <w:sz w:val="24"/>
          <w:szCs w:val="24"/>
        </w:rPr>
        <w:t>est wrongly leads us to reject the null hypothesis and conclude that the player is indeed cheating, when in fact, they were just exceptionally skilled.</w:t>
      </w:r>
    </w:p>
    <w:p w14:paraId="75842AA5" w14:textId="77777777" w:rsidR="00370DC2" w:rsidRPr="00370DC2" w:rsidRDefault="00370DC2" w:rsidP="00370DC2">
      <w:pPr>
        <w:rPr>
          <w:rFonts w:ascii="Times New Roman" w:hAnsi="Times New Roman" w:cs="Times New Roman"/>
          <w:sz w:val="24"/>
          <w:szCs w:val="24"/>
        </w:rPr>
      </w:pPr>
      <w:r w:rsidRPr="00370DC2">
        <w:rPr>
          <w:rFonts w:ascii="Times New Roman" w:hAnsi="Times New Roman" w:cs="Times New Roman"/>
          <w:sz w:val="24"/>
          <w:szCs w:val="24"/>
        </w:rPr>
        <w:t>Null Hypothesis (H0): The player's performance is due to legitimate skill.</w:t>
      </w:r>
    </w:p>
    <w:p w14:paraId="6A650369" w14:textId="77777777" w:rsidR="00370DC2" w:rsidRPr="00370DC2" w:rsidRDefault="00370DC2" w:rsidP="00370DC2">
      <w:pPr>
        <w:rPr>
          <w:rFonts w:ascii="Times New Roman" w:hAnsi="Times New Roman" w:cs="Times New Roman"/>
          <w:sz w:val="24"/>
          <w:szCs w:val="24"/>
        </w:rPr>
      </w:pPr>
      <w:r w:rsidRPr="00370DC2">
        <w:rPr>
          <w:rFonts w:ascii="Times New Roman" w:hAnsi="Times New Roman" w:cs="Times New Roman"/>
          <w:sz w:val="24"/>
          <w:szCs w:val="24"/>
        </w:rPr>
        <w:t>Alternative Hypothesis (H1): The player's performance is due to cheating.</w:t>
      </w:r>
    </w:p>
    <w:p w14:paraId="58E10827" w14:textId="0901FD19" w:rsidR="00370DC2" w:rsidRDefault="00370DC2" w:rsidP="00556780">
      <w:pPr>
        <w:rPr>
          <w:rFonts w:ascii="Times New Roman" w:hAnsi="Times New Roman" w:cs="Times New Roman"/>
          <w:sz w:val="24"/>
          <w:szCs w:val="24"/>
        </w:rPr>
      </w:pPr>
      <w:r w:rsidRPr="009578A6">
        <w:rPr>
          <w:rFonts w:ascii="Times New Roman" w:hAnsi="Times New Roman" w:cs="Times New Roman"/>
          <w:b/>
          <w:bCs/>
          <w:sz w:val="24"/>
          <w:szCs w:val="24"/>
        </w:rPr>
        <w:lastRenderedPageBreak/>
        <w:t>Type II Error (False Negative)</w:t>
      </w:r>
      <w:r w:rsidRPr="00370DC2">
        <w:rPr>
          <w:rFonts w:ascii="Times New Roman" w:hAnsi="Times New Roman" w:cs="Times New Roman"/>
          <w:sz w:val="24"/>
          <w:szCs w:val="24"/>
        </w:rPr>
        <w:t>:</w:t>
      </w:r>
      <w:r w:rsidRPr="00370DC2">
        <w:rPr>
          <w:rFonts w:ascii="Times New Roman" w:hAnsi="Times New Roman" w:cs="Times New Roman"/>
          <w:sz w:val="24"/>
          <w:szCs w:val="24"/>
        </w:rPr>
        <w:t xml:space="preserve"> </w:t>
      </w:r>
      <w:r w:rsidRPr="00370DC2">
        <w:rPr>
          <w:rFonts w:ascii="Times New Roman" w:hAnsi="Times New Roman" w:cs="Times New Roman"/>
          <w:sz w:val="24"/>
          <w:szCs w:val="24"/>
        </w:rPr>
        <w:t>a Type II error would occur if the player actually was cheating, but our test failed to detect it.</w:t>
      </w:r>
    </w:p>
    <w:p w14:paraId="25025EE7" w14:textId="77777777" w:rsidR="009578A6" w:rsidRPr="009578A6" w:rsidRDefault="009578A6" w:rsidP="009578A6">
      <w:pPr>
        <w:rPr>
          <w:rFonts w:ascii="Times New Roman" w:hAnsi="Times New Roman" w:cs="Times New Roman"/>
          <w:sz w:val="24"/>
          <w:szCs w:val="24"/>
        </w:rPr>
      </w:pPr>
      <w:r w:rsidRPr="009578A6">
        <w:rPr>
          <w:rFonts w:ascii="Times New Roman" w:hAnsi="Times New Roman" w:cs="Times New Roman"/>
          <w:sz w:val="24"/>
          <w:szCs w:val="24"/>
        </w:rPr>
        <w:t>Null Hypothesis (H0): The player's performance is due to legitimate skill.</w:t>
      </w:r>
    </w:p>
    <w:p w14:paraId="66FF907E" w14:textId="77777777" w:rsidR="009578A6" w:rsidRPr="009578A6" w:rsidRDefault="009578A6" w:rsidP="009578A6">
      <w:pPr>
        <w:rPr>
          <w:rFonts w:ascii="Times New Roman" w:hAnsi="Times New Roman" w:cs="Times New Roman"/>
          <w:sz w:val="24"/>
          <w:szCs w:val="24"/>
        </w:rPr>
      </w:pPr>
      <w:r w:rsidRPr="009578A6">
        <w:rPr>
          <w:rFonts w:ascii="Times New Roman" w:hAnsi="Times New Roman" w:cs="Times New Roman"/>
          <w:sz w:val="24"/>
          <w:szCs w:val="24"/>
        </w:rPr>
        <w:t>Alternative Hypothesis (H1): The player's performance is due to cheating.</w:t>
      </w:r>
    </w:p>
    <w:p w14:paraId="38310511" w14:textId="77777777" w:rsidR="009578A6" w:rsidRPr="00370DC2" w:rsidRDefault="009578A6" w:rsidP="00556780">
      <w:pPr>
        <w:rPr>
          <w:rFonts w:ascii="Times New Roman" w:hAnsi="Times New Roman" w:cs="Times New Roman"/>
          <w:sz w:val="24"/>
          <w:szCs w:val="24"/>
        </w:rPr>
      </w:pPr>
    </w:p>
    <w:p w14:paraId="004EA07D" w14:textId="77777777" w:rsidR="00DE6BB1" w:rsidRDefault="00DE6BB1" w:rsidP="00556780">
      <w:pPr>
        <w:rPr>
          <w:rFonts w:ascii="Times New Roman" w:hAnsi="Times New Roman" w:cs="Times New Roman"/>
          <w:sz w:val="24"/>
          <w:szCs w:val="24"/>
        </w:rPr>
      </w:pPr>
    </w:p>
    <w:p w14:paraId="129D387F" w14:textId="114D43A6" w:rsidR="006B01BF" w:rsidRPr="00DE6BB1" w:rsidRDefault="006B01BF" w:rsidP="00556780">
      <w:pPr>
        <w:rPr>
          <w:rFonts w:ascii="Times New Roman" w:hAnsi="Times New Roman" w:cs="Times New Roman"/>
          <w:b/>
          <w:bCs/>
          <w:sz w:val="24"/>
          <w:szCs w:val="24"/>
        </w:rPr>
      </w:pPr>
      <w:r w:rsidRPr="00DE6BB1">
        <w:rPr>
          <w:rFonts w:ascii="Times New Roman" w:hAnsi="Times New Roman" w:cs="Times New Roman"/>
          <w:b/>
          <w:bCs/>
          <w:sz w:val="24"/>
          <w:szCs w:val="24"/>
        </w:rPr>
        <w:t>5. Right-tailed Hypothesis Testing: - A manufacturer claims that their new light bulb lasts, on average, more than 1000 hours. Conduct a right-tailed hypothesis test with a significance level of 0.05, given a sample mean of 1050 hours and a sample standard deviation of 50 hours.</w:t>
      </w:r>
    </w:p>
    <w:p w14:paraId="14E1D887" w14:textId="5D79038A" w:rsidR="00B74769" w:rsidRPr="00B74769" w:rsidRDefault="00B74769" w:rsidP="00B74769">
      <w:pPr>
        <w:rPr>
          <w:rFonts w:ascii="Times New Roman" w:hAnsi="Times New Roman" w:cs="Times New Roman"/>
          <w:sz w:val="24"/>
          <w:szCs w:val="24"/>
        </w:rPr>
      </w:pPr>
      <w:r w:rsidRPr="00B74769">
        <w:rPr>
          <w:rFonts w:ascii="Times New Roman" w:hAnsi="Times New Roman" w:cs="Times New Roman"/>
          <w:sz w:val="24"/>
          <w:szCs w:val="24"/>
        </w:rPr>
        <w:t>Null Hypothesis (</w:t>
      </w:r>
      <w:r w:rsidRPr="00B74769">
        <w:rPr>
          <w:rFonts w:ascii="Cambria Math" w:hAnsi="Cambria Math" w:cs="Cambria Math"/>
          <w:sz w:val="24"/>
          <w:szCs w:val="24"/>
        </w:rPr>
        <w:t>𝐻</w:t>
      </w:r>
      <w:r w:rsidRPr="00B74769">
        <w:rPr>
          <w:rFonts w:ascii="Times New Roman" w:hAnsi="Times New Roman" w:cs="Times New Roman"/>
          <w:sz w:val="24"/>
          <w:szCs w:val="24"/>
        </w:rPr>
        <w:t>0​): The population mean (</w:t>
      </w:r>
      <w:r w:rsidRPr="00B74769">
        <w:rPr>
          <w:rFonts w:ascii="Cambria Math" w:hAnsi="Cambria Math" w:cs="Cambria Math"/>
          <w:sz w:val="24"/>
          <w:szCs w:val="24"/>
        </w:rPr>
        <w:t>𝜇</w:t>
      </w:r>
      <w:r w:rsidRPr="00B74769">
        <w:rPr>
          <w:rFonts w:ascii="Times New Roman" w:hAnsi="Times New Roman" w:cs="Times New Roman"/>
          <w:sz w:val="24"/>
          <w:szCs w:val="24"/>
        </w:rPr>
        <w:t xml:space="preserve">) of the light bulb lifespan is 1000 hours or less. </w:t>
      </w:r>
      <w:r w:rsidRPr="00B74769">
        <w:rPr>
          <w:rFonts w:ascii="Cambria Math" w:hAnsi="Cambria Math" w:cs="Cambria Math"/>
          <w:sz w:val="24"/>
          <w:szCs w:val="24"/>
        </w:rPr>
        <w:t>𝐻</w:t>
      </w:r>
      <w:r w:rsidRPr="00DE6BB1">
        <w:rPr>
          <w:rFonts w:ascii="Times New Roman" w:hAnsi="Times New Roman" w:cs="Times New Roman"/>
          <w:sz w:val="24"/>
          <w:szCs w:val="24"/>
        </w:rPr>
        <w:t xml:space="preserve">0: </w:t>
      </w:r>
      <w:r w:rsidRPr="00DE6BB1">
        <w:rPr>
          <w:rFonts w:ascii="Cambria Math" w:hAnsi="Cambria Math" w:cs="Cambria Math"/>
          <w:sz w:val="24"/>
          <w:szCs w:val="24"/>
        </w:rPr>
        <w:t>𝜇</w:t>
      </w:r>
      <w:r w:rsidRPr="00DE6BB1">
        <w:rPr>
          <w:rFonts w:ascii="Times New Roman" w:hAnsi="Times New Roman" w:cs="Times New Roman"/>
          <w:sz w:val="24"/>
          <w:szCs w:val="24"/>
        </w:rPr>
        <w:t xml:space="preserve"> </w:t>
      </w:r>
      <w:r w:rsidRPr="00B74769">
        <w:rPr>
          <w:rFonts w:ascii="Times New Roman" w:hAnsi="Times New Roman" w:cs="Times New Roman"/>
          <w:sz w:val="24"/>
          <w:szCs w:val="24"/>
        </w:rPr>
        <w:t>≤</w:t>
      </w:r>
      <w:r w:rsidRPr="00DE6BB1">
        <w:rPr>
          <w:rFonts w:ascii="Times New Roman" w:hAnsi="Times New Roman" w:cs="Times New Roman"/>
          <w:sz w:val="24"/>
          <w:szCs w:val="24"/>
        </w:rPr>
        <w:t xml:space="preserve"> </w:t>
      </w:r>
      <w:r w:rsidRPr="00B74769">
        <w:rPr>
          <w:rFonts w:ascii="Times New Roman" w:hAnsi="Times New Roman" w:cs="Times New Roman"/>
          <w:sz w:val="24"/>
          <w:szCs w:val="24"/>
        </w:rPr>
        <w:t>1000</w:t>
      </w:r>
    </w:p>
    <w:p w14:paraId="373C720F" w14:textId="54C7658B" w:rsidR="00B74769" w:rsidRDefault="00B74769" w:rsidP="00B74769">
      <w:pPr>
        <w:rPr>
          <w:rFonts w:ascii="Times New Roman" w:hAnsi="Times New Roman" w:cs="Times New Roman"/>
          <w:sz w:val="24"/>
          <w:szCs w:val="24"/>
        </w:rPr>
      </w:pPr>
      <w:r w:rsidRPr="00B74769">
        <w:rPr>
          <w:rFonts w:ascii="Times New Roman" w:hAnsi="Times New Roman" w:cs="Times New Roman"/>
          <w:sz w:val="24"/>
          <w:szCs w:val="24"/>
        </w:rPr>
        <w:t>Alternative Hypothesis (</w:t>
      </w:r>
      <w:r w:rsidRPr="00B74769">
        <w:rPr>
          <w:rFonts w:ascii="Cambria Math" w:hAnsi="Cambria Math" w:cs="Cambria Math"/>
          <w:sz w:val="24"/>
          <w:szCs w:val="24"/>
        </w:rPr>
        <w:t>𝐻</w:t>
      </w:r>
      <w:r w:rsidRPr="00B74769">
        <w:rPr>
          <w:rFonts w:ascii="Times New Roman" w:hAnsi="Times New Roman" w:cs="Times New Roman"/>
          <w:sz w:val="24"/>
          <w:szCs w:val="24"/>
        </w:rPr>
        <w:t>1): The population mean (</w:t>
      </w:r>
      <w:r w:rsidRPr="00B74769">
        <w:rPr>
          <w:rFonts w:ascii="Cambria Math" w:hAnsi="Cambria Math" w:cs="Cambria Math"/>
          <w:sz w:val="24"/>
          <w:szCs w:val="24"/>
        </w:rPr>
        <w:t>𝜇</w:t>
      </w:r>
      <w:r w:rsidRPr="00B74769">
        <w:rPr>
          <w:rFonts w:ascii="Times New Roman" w:hAnsi="Times New Roman" w:cs="Times New Roman"/>
          <w:sz w:val="24"/>
          <w:szCs w:val="24"/>
        </w:rPr>
        <w:t xml:space="preserve">) of the light bulb lifespan is greater than 1000 hours. </w:t>
      </w:r>
      <w:r w:rsidRPr="00B74769">
        <w:rPr>
          <w:rFonts w:ascii="Cambria Math" w:hAnsi="Cambria Math" w:cs="Cambria Math"/>
          <w:sz w:val="24"/>
          <w:szCs w:val="24"/>
        </w:rPr>
        <w:t>𝐻</w:t>
      </w:r>
      <w:r w:rsidRPr="00DE6BB1">
        <w:rPr>
          <w:rFonts w:ascii="Times New Roman" w:hAnsi="Times New Roman" w:cs="Times New Roman"/>
          <w:sz w:val="24"/>
          <w:szCs w:val="24"/>
        </w:rPr>
        <w:t xml:space="preserve">1: </w:t>
      </w:r>
      <w:r w:rsidRPr="00DE6BB1">
        <w:rPr>
          <w:rFonts w:ascii="Cambria Math" w:hAnsi="Cambria Math" w:cs="Cambria Math"/>
          <w:sz w:val="24"/>
          <w:szCs w:val="24"/>
        </w:rPr>
        <w:t>𝜇</w:t>
      </w:r>
      <w:r w:rsidRPr="00DE6BB1">
        <w:rPr>
          <w:rFonts w:ascii="Times New Roman" w:hAnsi="Times New Roman" w:cs="Times New Roman"/>
          <w:sz w:val="24"/>
          <w:szCs w:val="24"/>
        </w:rPr>
        <w:t xml:space="preserve"> </w:t>
      </w:r>
      <w:r w:rsidRPr="00B74769">
        <w:rPr>
          <w:rFonts w:ascii="Times New Roman" w:hAnsi="Times New Roman" w:cs="Times New Roman"/>
          <w:sz w:val="24"/>
          <w:szCs w:val="24"/>
        </w:rPr>
        <w:t>&gt;</w:t>
      </w:r>
      <w:r w:rsidRPr="00DE6BB1">
        <w:rPr>
          <w:rFonts w:ascii="Times New Roman" w:hAnsi="Times New Roman" w:cs="Times New Roman"/>
          <w:sz w:val="24"/>
          <w:szCs w:val="24"/>
        </w:rPr>
        <w:t xml:space="preserve"> </w:t>
      </w:r>
      <w:r w:rsidRPr="00B74769">
        <w:rPr>
          <w:rFonts w:ascii="Times New Roman" w:hAnsi="Times New Roman" w:cs="Times New Roman"/>
          <w:sz w:val="24"/>
          <w:szCs w:val="24"/>
        </w:rPr>
        <w:t>1000</w:t>
      </w:r>
    </w:p>
    <w:p w14:paraId="17F9C350" w14:textId="77777777" w:rsidR="00566025" w:rsidRPr="00B74769" w:rsidRDefault="00566025" w:rsidP="00B74769">
      <w:pPr>
        <w:rPr>
          <w:rFonts w:ascii="Times New Roman" w:hAnsi="Times New Roman" w:cs="Times New Roman"/>
          <w:sz w:val="24"/>
          <w:szCs w:val="24"/>
        </w:rPr>
      </w:pPr>
    </w:p>
    <w:p w14:paraId="51785CEB" w14:textId="14B3D950" w:rsidR="00B74769" w:rsidRPr="00B74769" w:rsidRDefault="00B74769" w:rsidP="00B74769">
      <w:pPr>
        <w:numPr>
          <w:ilvl w:val="0"/>
          <w:numId w:val="2"/>
        </w:numPr>
        <w:rPr>
          <w:rFonts w:ascii="Times New Roman" w:hAnsi="Times New Roman" w:cs="Times New Roman"/>
          <w:sz w:val="24"/>
          <w:szCs w:val="24"/>
        </w:rPr>
      </w:pPr>
      <w:r w:rsidRPr="00B74769">
        <w:rPr>
          <w:rFonts w:ascii="Times New Roman" w:hAnsi="Times New Roman" w:cs="Times New Roman"/>
          <w:sz w:val="24"/>
          <w:szCs w:val="24"/>
        </w:rPr>
        <w:t>Sample mean (</w:t>
      </w:r>
      <w:r w:rsidRPr="00B74769">
        <w:rPr>
          <w:rFonts w:ascii="Cambria Math" w:hAnsi="Cambria Math" w:cs="Cambria Math"/>
          <w:sz w:val="24"/>
          <w:szCs w:val="24"/>
        </w:rPr>
        <w:t>𝑥</w:t>
      </w:r>
      <w:r w:rsidRPr="00B74769">
        <w:rPr>
          <w:rFonts w:ascii="Times New Roman" w:hAnsi="Times New Roman" w:cs="Times New Roman"/>
          <w:sz w:val="24"/>
          <w:szCs w:val="24"/>
        </w:rPr>
        <w:t>ˉ) = 1050 hours</w:t>
      </w:r>
    </w:p>
    <w:p w14:paraId="11917ABE" w14:textId="52A48251" w:rsidR="00B74769" w:rsidRPr="00B74769" w:rsidRDefault="00B74769" w:rsidP="00B74769">
      <w:pPr>
        <w:numPr>
          <w:ilvl w:val="0"/>
          <w:numId w:val="2"/>
        </w:numPr>
        <w:rPr>
          <w:rFonts w:ascii="Times New Roman" w:hAnsi="Times New Roman" w:cs="Times New Roman"/>
          <w:sz w:val="24"/>
          <w:szCs w:val="24"/>
        </w:rPr>
      </w:pPr>
      <w:r w:rsidRPr="00B74769">
        <w:rPr>
          <w:rFonts w:ascii="Times New Roman" w:hAnsi="Times New Roman" w:cs="Times New Roman"/>
          <w:sz w:val="24"/>
          <w:szCs w:val="24"/>
        </w:rPr>
        <w:t>Sample standard deviation (</w:t>
      </w:r>
      <w:r w:rsidRPr="00B74769">
        <w:rPr>
          <w:rFonts w:ascii="Cambria Math" w:hAnsi="Cambria Math" w:cs="Cambria Math"/>
          <w:sz w:val="24"/>
          <w:szCs w:val="24"/>
        </w:rPr>
        <w:t>𝜎</w:t>
      </w:r>
      <w:r w:rsidRPr="00B74769">
        <w:rPr>
          <w:rFonts w:ascii="Times New Roman" w:hAnsi="Times New Roman" w:cs="Times New Roman"/>
          <w:sz w:val="24"/>
          <w:szCs w:val="24"/>
        </w:rPr>
        <w:t>) = 50 hours</w:t>
      </w:r>
    </w:p>
    <w:p w14:paraId="151E768F" w14:textId="0C28365F" w:rsidR="00B74769" w:rsidRPr="00DE6BB1" w:rsidRDefault="00B74769" w:rsidP="00B74769">
      <w:pPr>
        <w:numPr>
          <w:ilvl w:val="0"/>
          <w:numId w:val="2"/>
        </w:numPr>
        <w:rPr>
          <w:rFonts w:ascii="Times New Roman" w:hAnsi="Times New Roman" w:cs="Times New Roman"/>
          <w:sz w:val="24"/>
          <w:szCs w:val="24"/>
        </w:rPr>
      </w:pPr>
      <w:r w:rsidRPr="00B74769">
        <w:rPr>
          <w:rFonts w:ascii="Times New Roman" w:hAnsi="Times New Roman" w:cs="Times New Roman"/>
          <w:sz w:val="24"/>
          <w:szCs w:val="24"/>
        </w:rPr>
        <w:t>Significance level (</w:t>
      </w:r>
      <w:r w:rsidRPr="00B74769">
        <w:rPr>
          <w:rFonts w:ascii="Cambria Math" w:hAnsi="Cambria Math" w:cs="Cambria Math"/>
          <w:sz w:val="24"/>
          <w:szCs w:val="24"/>
        </w:rPr>
        <w:t>𝛼</w:t>
      </w:r>
      <w:r w:rsidRPr="00B74769">
        <w:rPr>
          <w:rFonts w:ascii="Times New Roman" w:hAnsi="Times New Roman" w:cs="Times New Roman"/>
          <w:sz w:val="24"/>
          <w:szCs w:val="24"/>
        </w:rPr>
        <w:t>) = 0.05</w:t>
      </w:r>
    </w:p>
    <w:p w14:paraId="76A42E93" w14:textId="77777777" w:rsidR="00B74769" w:rsidRPr="00DE6BB1" w:rsidRDefault="00B74769" w:rsidP="00B74769">
      <w:pPr>
        <w:rPr>
          <w:rFonts w:ascii="Times New Roman" w:hAnsi="Times New Roman" w:cs="Times New Roman"/>
          <w:sz w:val="24"/>
          <w:szCs w:val="24"/>
        </w:rPr>
      </w:pPr>
    </w:p>
    <w:p w14:paraId="565E90BB" w14:textId="7878BAD6" w:rsidR="00B74769" w:rsidRPr="00DE6BB1" w:rsidRDefault="00B74769" w:rsidP="00B74769">
      <w:pPr>
        <w:rPr>
          <w:rFonts w:ascii="Times New Roman" w:hAnsi="Times New Roman" w:cs="Times New Roman"/>
          <w:sz w:val="24"/>
          <w:szCs w:val="24"/>
        </w:rPr>
      </w:pPr>
      <w:r w:rsidRPr="00DE6BB1">
        <w:rPr>
          <w:rFonts w:ascii="Times New Roman" w:hAnsi="Times New Roman" w:cs="Times New Roman"/>
          <w:sz w:val="24"/>
          <w:szCs w:val="24"/>
        </w:rPr>
        <w:t>calculat</w:t>
      </w:r>
      <w:r w:rsidR="00C03B13" w:rsidRPr="00DE6BB1">
        <w:rPr>
          <w:rFonts w:ascii="Times New Roman" w:hAnsi="Times New Roman" w:cs="Times New Roman"/>
          <w:sz w:val="24"/>
          <w:szCs w:val="24"/>
        </w:rPr>
        <w:t>ing</w:t>
      </w:r>
      <w:r w:rsidRPr="00DE6BB1">
        <w:rPr>
          <w:rFonts w:ascii="Times New Roman" w:hAnsi="Times New Roman" w:cs="Times New Roman"/>
          <w:sz w:val="24"/>
          <w:szCs w:val="24"/>
        </w:rPr>
        <w:t xml:space="preserve"> the z scores:</w:t>
      </w:r>
    </w:p>
    <w:p w14:paraId="2A51BFBB" w14:textId="77777777" w:rsidR="00C03B13" w:rsidRPr="00DE6BB1" w:rsidRDefault="00B74769" w:rsidP="00B74769">
      <w:pPr>
        <w:rPr>
          <w:rFonts w:ascii="Times New Roman" w:hAnsi="Times New Roman" w:cs="Times New Roman"/>
          <w:sz w:val="24"/>
          <w:szCs w:val="24"/>
        </w:rPr>
      </w:pPr>
      <w:r w:rsidRPr="00DE6BB1">
        <w:rPr>
          <w:rFonts w:ascii="Times New Roman" w:hAnsi="Times New Roman" w:cs="Times New Roman"/>
          <w:i/>
          <w:iCs/>
          <w:sz w:val="24"/>
          <w:szCs w:val="24"/>
        </w:rPr>
        <w:t>z</w:t>
      </w:r>
      <w:r w:rsidRPr="00DE6BB1">
        <w:rPr>
          <w:rFonts w:ascii="Times New Roman" w:hAnsi="Times New Roman" w:cs="Times New Roman"/>
          <w:sz w:val="24"/>
          <w:szCs w:val="24"/>
        </w:rPr>
        <w:t>=</w:t>
      </w:r>
      <w:r w:rsidR="00C03B13" w:rsidRPr="00DE6BB1">
        <w:rPr>
          <w:rFonts w:ascii="Times New Roman" w:hAnsi="Times New Roman" w:cs="Times New Roman"/>
          <w:sz w:val="24"/>
          <w:szCs w:val="24"/>
        </w:rPr>
        <w:t xml:space="preserve">10 if we assume a sample size of </w:t>
      </w:r>
      <w:r w:rsidR="00C03B13" w:rsidRPr="00DE6BB1">
        <w:rPr>
          <w:rFonts w:ascii="Cambria Math" w:hAnsi="Cambria Math" w:cs="Cambria Math"/>
          <w:sz w:val="24"/>
          <w:szCs w:val="24"/>
        </w:rPr>
        <w:t>𝑛</w:t>
      </w:r>
      <w:r w:rsidR="00C03B13" w:rsidRPr="00DE6BB1">
        <w:rPr>
          <w:rFonts w:ascii="Times New Roman" w:hAnsi="Times New Roman" w:cs="Times New Roman"/>
          <w:sz w:val="24"/>
          <w:szCs w:val="24"/>
        </w:rPr>
        <w:t>=100 for demonstration purposes.</w:t>
      </w:r>
    </w:p>
    <w:p w14:paraId="0EAEAF56" w14:textId="77777777" w:rsidR="00C03B13" w:rsidRPr="00DE6BB1" w:rsidRDefault="00C03B13" w:rsidP="00B74769">
      <w:pPr>
        <w:rPr>
          <w:rFonts w:ascii="Times New Roman" w:hAnsi="Times New Roman" w:cs="Times New Roman"/>
          <w:sz w:val="24"/>
          <w:szCs w:val="24"/>
        </w:rPr>
      </w:pPr>
    </w:p>
    <w:p w14:paraId="02CCA835" w14:textId="1AB57F88" w:rsidR="00C03B13" w:rsidRPr="00C03B13" w:rsidRDefault="00C03B13" w:rsidP="00C03B13">
      <w:pPr>
        <w:rPr>
          <w:rFonts w:ascii="Times New Roman" w:hAnsi="Times New Roman" w:cs="Times New Roman"/>
          <w:sz w:val="24"/>
          <w:szCs w:val="24"/>
        </w:rPr>
      </w:pPr>
      <w:r w:rsidRPr="00C03B13">
        <w:rPr>
          <w:rFonts w:ascii="Times New Roman" w:hAnsi="Times New Roman" w:cs="Times New Roman"/>
          <w:sz w:val="24"/>
          <w:szCs w:val="24"/>
        </w:rPr>
        <w:t xml:space="preserve">The critical value for a right-tailed test at </w:t>
      </w:r>
      <w:r w:rsidRPr="00C03B13">
        <w:rPr>
          <w:rFonts w:ascii="Cambria Math" w:hAnsi="Cambria Math" w:cs="Cambria Math"/>
          <w:sz w:val="24"/>
          <w:szCs w:val="24"/>
        </w:rPr>
        <w:t>𝛼</w:t>
      </w:r>
      <w:r w:rsidRPr="00C03B13">
        <w:rPr>
          <w:rFonts w:ascii="Times New Roman" w:hAnsi="Times New Roman" w:cs="Times New Roman"/>
          <w:sz w:val="24"/>
          <w:szCs w:val="24"/>
        </w:rPr>
        <w:t>=0.05</w:t>
      </w:r>
      <w:r w:rsidRPr="00DE6BB1">
        <w:rPr>
          <w:rFonts w:ascii="Times New Roman" w:hAnsi="Times New Roman" w:cs="Times New Roman"/>
          <w:i/>
          <w:iCs/>
          <w:sz w:val="24"/>
          <w:szCs w:val="24"/>
        </w:rPr>
        <w:t xml:space="preserve"> </w:t>
      </w:r>
      <w:r w:rsidRPr="00C03B13">
        <w:rPr>
          <w:rFonts w:ascii="Times New Roman" w:hAnsi="Times New Roman" w:cs="Times New Roman"/>
          <w:sz w:val="24"/>
          <w:szCs w:val="24"/>
        </w:rPr>
        <w:t>is approximately 1.645.</w:t>
      </w:r>
    </w:p>
    <w:p w14:paraId="005DAC36" w14:textId="1D34C053" w:rsidR="00C03B13" w:rsidRPr="00C03B13" w:rsidRDefault="00C03B13" w:rsidP="00C03B13">
      <w:pPr>
        <w:rPr>
          <w:rFonts w:ascii="Times New Roman" w:hAnsi="Times New Roman" w:cs="Times New Roman"/>
          <w:sz w:val="24"/>
          <w:szCs w:val="24"/>
        </w:rPr>
      </w:pPr>
      <w:r w:rsidRPr="00C03B13">
        <w:rPr>
          <w:rFonts w:ascii="Times New Roman" w:hAnsi="Times New Roman" w:cs="Times New Roman"/>
          <w:sz w:val="24"/>
          <w:szCs w:val="24"/>
        </w:rPr>
        <w:t xml:space="preserve">Since </w:t>
      </w:r>
      <w:r w:rsidRPr="00C03B13">
        <w:rPr>
          <w:rFonts w:ascii="Cambria Math" w:hAnsi="Cambria Math" w:cs="Cambria Math"/>
          <w:sz w:val="24"/>
          <w:szCs w:val="24"/>
        </w:rPr>
        <w:t>𝑧</w:t>
      </w:r>
      <w:r w:rsidRPr="00C03B13">
        <w:rPr>
          <w:rFonts w:ascii="Times New Roman" w:hAnsi="Times New Roman" w:cs="Times New Roman"/>
          <w:sz w:val="24"/>
          <w:szCs w:val="24"/>
        </w:rPr>
        <w:t>=10</w:t>
      </w:r>
      <w:r w:rsidRPr="00DE6BB1">
        <w:rPr>
          <w:rFonts w:ascii="Times New Roman" w:hAnsi="Times New Roman" w:cs="Times New Roman"/>
          <w:sz w:val="24"/>
          <w:szCs w:val="24"/>
        </w:rPr>
        <w:t xml:space="preserve"> </w:t>
      </w:r>
      <w:r w:rsidRPr="00C03B13">
        <w:rPr>
          <w:rFonts w:ascii="Times New Roman" w:hAnsi="Times New Roman" w:cs="Times New Roman"/>
          <w:sz w:val="24"/>
          <w:szCs w:val="24"/>
        </w:rPr>
        <w:t>is much greater than 1.645, we reject the null hypothesis (</w:t>
      </w:r>
      <w:r w:rsidRPr="00C03B13">
        <w:rPr>
          <w:rFonts w:ascii="Cambria Math" w:hAnsi="Cambria Math" w:cs="Cambria Math"/>
          <w:sz w:val="24"/>
          <w:szCs w:val="24"/>
        </w:rPr>
        <w:t>𝐻</w:t>
      </w:r>
      <w:r w:rsidRPr="00C03B13">
        <w:rPr>
          <w:rFonts w:ascii="Times New Roman" w:hAnsi="Times New Roman" w:cs="Times New Roman"/>
          <w:sz w:val="24"/>
          <w:szCs w:val="24"/>
        </w:rPr>
        <w:t>0​).</w:t>
      </w:r>
    </w:p>
    <w:p w14:paraId="24A43484" w14:textId="77777777" w:rsidR="00C03B13" w:rsidRPr="00DE6BB1" w:rsidRDefault="00C03B13" w:rsidP="00C03B13">
      <w:pPr>
        <w:rPr>
          <w:rFonts w:ascii="Times New Roman" w:hAnsi="Times New Roman" w:cs="Times New Roman"/>
          <w:sz w:val="24"/>
          <w:szCs w:val="24"/>
        </w:rPr>
      </w:pPr>
      <w:r w:rsidRPr="00C03B13">
        <w:rPr>
          <w:rFonts w:ascii="Times New Roman" w:hAnsi="Times New Roman" w:cs="Times New Roman"/>
          <w:sz w:val="24"/>
          <w:szCs w:val="24"/>
        </w:rPr>
        <w:t>Thus, we have sufficient evidence to conclude that the population mean lifespan of the new light bulb is greater than 1000 hours, supporting the manufacturer's claim.</w:t>
      </w:r>
    </w:p>
    <w:p w14:paraId="507DB3D2" w14:textId="77777777" w:rsidR="00C03B13" w:rsidRPr="00DE6BB1" w:rsidRDefault="00C03B13" w:rsidP="00C03B13">
      <w:pPr>
        <w:rPr>
          <w:rFonts w:ascii="Times New Roman" w:hAnsi="Times New Roman" w:cs="Times New Roman"/>
          <w:sz w:val="24"/>
          <w:szCs w:val="24"/>
        </w:rPr>
      </w:pPr>
    </w:p>
    <w:p w14:paraId="1CB42734" w14:textId="77777777" w:rsidR="00C03B13" w:rsidRDefault="00C03B13" w:rsidP="00C03B13">
      <w:pPr>
        <w:rPr>
          <w:rFonts w:ascii="Times New Roman" w:hAnsi="Times New Roman" w:cs="Times New Roman"/>
          <w:sz w:val="24"/>
          <w:szCs w:val="24"/>
        </w:rPr>
      </w:pPr>
    </w:p>
    <w:p w14:paraId="224A181F" w14:textId="73B81CCB" w:rsidR="00C03B13" w:rsidRPr="00DE6BB1" w:rsidRDefault="00C03B13" w:rsidP="00C03B13">
      <w:pPr>
        <w:rPr>
          <w:rFonts w:ascii="Times New Roman" w:hAnsi="Times New Roman" w:cs="Times New Roman"/>
          <w:b/>
          <w:bCs/>
          <w:sz w:val="24"/>
          <w:szCs w:val="24"/>
        </w:rPr>
      </w:pPr>
      <w:r w:rsidRPr="00DE6BB1">
        <w:rPr>
          <w:rFonts w:ascii="Times New Roman" w:hAnsi="Times New Roman" w:cs="Times New Roman"/>
          <w:b/>
          <w:bCs/>
          <w:sz w:val="24"/>
          <w:szCs w:val="24"/>
        </w:rPr>
        <w:t>6. Two-Tailed Hypothesis Testing: - A researcher wants to determine if there is a difference in mean exam scores between two groups of students. Formulate the null and alternative hypotheses for this study as a two-tailed test.</w:t>
      </w:r>
    </w:p>
    <w:p w14:paraId="28270CF3" w14:textId="413493A1" w:rsidR="00C03B13" w:rsidRPr="00C03B13" w:rsidRDefault="00C03B13" w:rsidP="00C03B13">
      <w:pPr>
        <w:rPr>
          <w:rFonts w:ascii="Times New Roman" w:hAnsi="Times New Roman" w:cs="Times New Roman"/>
          <w:sz w:val="24"/>
          <w:szCs w:val="24"/>
        </w:rPr>
      </w:pPr>
      <w:r w:rsidRPr="00C03B13">
        <w:rPr>
          <w:rFonts w:ascii="Times New Roman" w:hAnsi="Times New Roman" w:cs="Times New Roman"/>
          <w:sz w:val="24"/>
          <w:szCs w:val="24"/>
        </w:rPr>
        <w:t>Null Hypothesis (</w:t>
      </w:r>
      <w:r w:rsidRPr="00C03B13">
        <w:rPr>
          <w:rFonts w:ascii="Cambria Math" w:hAnsi="Cambria Math" w:cs="Cambria Math"/>
          <w:sz w:val="24"/>
          <w:szCs w:val="24"/>
        </w:rPr>
        <w:t>𝐻</w:t>
      </w:r>
      <w:r w:rsidRPr="00C03B13">
        <w:rPr>
          <w:rFonts w:ascii="Times New Roman" w:hAnsi="Times New Roman" w:cs="Times New Roman"/>
          <w:sz w:val="24"/>
          <w:szCs w:val="24"/>
        </w:rPr>
        <w:t xml:space="preserve">0​): There is no difference in mean exam scores between the two groups of students. </w:t>
      </w:r>
      <w:r w:rsidRPr="00C03B13">
        <w:rPr>
          <w:rFonts w:ascii="Cambria Math" w:hAnsi="Cambria Math" w:cs="Cambria Math"/>
          <w:sz w:val="24"/>
          <w:szCs w:val="24"/>
        </w:rPr>
        <w:t>𝐻</w:t>
      </w:r>
      <w:r w:rsidRPr="00C03B13">
        <w:rPr>
          <w:rFonts w:ascii="Times New Roman" w:hAnsi="Times New Roman" w:cs="Times New Roman"/>
          <w:sz w:val="24"/>
          <w:szCs w:val="24"/>
        </w:rPr>
        <w:t>0:</w:t>
      </w:r>
      <w:r w:rsidRPr="00DE6BB1">
        <w:rPr>
          <w:rFonts w:ascii="Times New Roman" w:hAnsi="Times New Roman" w:cs="Times New Roman"/>
          <w:sz w:val="24"/>
          <w:szCs w:val="24"/>
        </w:rPr>
        <w:t xml:space="preserve"> </w:t>
      </w:r>
      <w:r w:rsidRPr="00C03B13">
        <w:rPr>
          <w:rFonts w:ascii="Cambria Math" w:hAnsi="Cambria Math" w:cs="Cambria Math"/>
          <w:sz w:val="24"/>
          <w:szCs w:val="24"/>
        </w:rPr>
        <w:t>𝜇</w:t>
      </w:r>
      <w:r w:rsidRPr="00C03B13">
        <w:rPr>
          <w:rFonts w:ascii="Times New Roman" w:hAnsi="Times New Roman" w:cs="Times New Roman"/>
          <w:sz w:val="24"/>
          <w:szCs w:val="24"/>
        </w:rPr>
        <w:t>1−</w:t>
      </w:r>
      <w:r w:rsidRPr="00C03B13">
        <w:rPr>
          <w:rFonts w:ascii="Cambria Math" w:hAnsi="Cambria Math" w:cs="Cambria Math"/>
          <w:sz w:val="24"/>
          <w:szCs w:val="24"/>
        </w:rPr>
        <w:t>𝜇</w:t>
      </w:r>
      <w:r w:rsidRPr="00C03B13">
        <w:rPr>
          <w:rFonts w:ascii="Times New Roman" w:hAnsi="Times New Roman" w:cs="Times New Roman"/>
          <w:sz w:val="24"/>
          <w:szCs w:val="24"/>
        </w:rPr>
        <w:t>2</w:t>
      </w:r>
      <w:r w:rsidRPr="00DE6BB1">
        <w:rPr>
          <w:rFonts w:ascii="Times New Roman" w:hAnsi="Times New Roman" w:cs="Times New Roman"/>
          <w:sz w:val="24"/>
          <w:szCs w:val="24"/>
        </w:rPr>
        <w:t xml:space="preserve"> = 0</w:t>
      </w:r>
    </w:p>
    <w:p w14:paraId="7D2886B6" w14:textId="4BC07E39" w:rsidR="00C03B13" w:rsidRPr="00C03B13" w:rsidRDefault="00C03B13" w:rsidP="00C03B13">
      <w:pPr>
        <w:rPr>
          <w:rFonts w:ascii="Times New Roman" w:hAnsi="Times New Roman" w:cs="Times New Roman"/>
          <w:sz w:val="24"/>
          <w:szCs w:val="24"/>
        </w:rPr>
      </w:pPr>
      <w:r w:rsidRPr="00C03B13">
        <w:rPr>
          <w:rFonts w:ascii="Times New Roman" w:hAnsi="Times New Roman" w:cs="Times New Roman"/>
          <w:sz w:val="24"/>
          <w:szCs w:val="24"/>
        </w:rPr>
        <w:lastRenderedPageBreak/>
        <w:t>Alternative Hypothesis (</w:t>
      </w:r>
      <w:r w:rsidRPr="00C03B13">
        <w:rPr>
          <w:rFonts w:ascii="Cambria Math" w:hAnsi="Cambria Math" w:cs="Cambria Math"/>
          <w:sz w:val="24"/>
          <w:szCs w:val="24"/>
        </w:rPr>
        <w:t>𝐻</w:t>
      </w:r>
      <w:r w:rsidRPr="00C03B13">
        <w:rPr>
          <w:rFonts w:ascii="Times New Roman" w:hAnsi="Times New Roman" w:cs="Times New Roman"/>
          <w:sz w:val="24"/>
          <w:szCs w:val="24"/>
        </w:rPr>
        <w:t xml:space="preserve">1​): There is a difference in mean exam scores between the two groups of students. </w:t>
      </w:r>
      <w:r w:rsidRPr="00C03B13">
        <w:rPr>
          <w:rFonts w:ascii="Cambria Math" w:hAnsi="Cambria Math" w:cs="Cambria Math"/>
          <w:sz w:val="24"/>
          <w:szCs w:val="24"/>
        </w:rPr>
        <w:t>𝐻</w:t>
      </w:r>
      <w:r w:rsidRPr="00C03B13">
        <w:rPr>
          <w:rFonts w:ascii="Times New Roman" w:hAnsi="Times New Roman" w:cs="Times New Roman"/>
          <w:sz w:val="24"/>
          <w:szCs w:val="24"/>
        </w:rPr>
        <w:t>1:</w:t>
      </w:r>
      <w:r w:rsidRPr="00DE6BB1">
        <w:rPr>
          <w:rFonts w:ascii="Times New Roman" w:hAnsi="Times New Roman" w:cs="Times New Roman"/>
          <w:sz w:val="24"/>
          <w:szCs w:val="24"/>
        </w:rPr>
        <w:t xml:space="preserve"> </w:t>
      </w:r>
      <w:r w:rsidRPr="00C03B13">
        <w:rPr>
          <w:rFonts w:ascii="Cambria Math" w:hAnsi="Cambria Math" w:cs="Cambria Math"/>
          <w:sz w:val="24"/>
          <w:szCs w:val="24"/>
        </w:rPr>
        <w:t>𝜇</w:t>
      </w:r>
      <w:r w:rsidRPr="00C03B13">
        <w:rPr>
          <w:rFonts w:ascii="Times New Roman" w:hAnsi="Times New Roman" w:cs="Times New Roman"/>
          <w:sz w:val="24"/>
          <w:szCs w:val="24"/>
        </w:rPr>
        <w:t>1−</w:t>
      </w:r>
      <w:r w:rsidRPr="00C03B13">
        <w:rPr>
          <w:rFonts w:ascii="Cambria Math" w:hAnsi="Cambria Math" w:cs="Cambria Math"/>
          <w:sz w:val="24"/>
          <w:szCs w:val="24"/>
        </w:rPr>
        <w:t>𝜇</w:t>
      </w:r>
      <w:r w:rsidRPr="00C03B13">
        <w:rPr>
          <w:rFonts w:ascii="Times New Roman" w:hAnsi="Times New Roman" w:cs="Times New Roman"/>
          <w:sz w:val="24"/>
          <w:szCs w:val="24"/>
        </w:rPr>
        <w:t>2≠0</w:t>
      </w:r>
    </w:p>
    <w:p w14:paraId="16C4FC6A" w14:textId="77777777" w:rsidR="00C03B13" w:rsidRPr="00C03B13" w:rsidRDefault="00C03B13" w:rsidP="00C03B13">
      <w:pPr>
        <w:rPr>
          <w:rFonts w:ascii="Times New Roman" w:hAnsi="Times New Roman" w:cs="Times New Roman"/>
          <w:sz w:val="24"/>
          <w:szCs w:val="24"/>
        </w:rPr>
      </w:pPr>
      <w:r w:rsidRPr="00C03B13">
        <w:rPr>
          <w:rFonts w:ascii="Times New Roman" w:hAnsi="Times New Roman" w:cs="Times New Roman"/>
          <w:sz w:val="24"/>
          <w:szCs w:val="24"/>
        </w:rPr>
        <w:t>Where:</w:t>
      </w:r>
    </w:p>
    <w:p w14:paraId="1E143192" w14:textId="5A6956C6" w:rsidR="00C03B13" w:rsidRPr="00C03B13" w:rsidRDefault="00C03B13" w:rsidP="00C03B13">
      <w:pPr>
        <w:rPr>
          <w:rFonts w:ascii="Times New Roman" w:hAnsi="Times New Roman" w:cs="Times New Roman"/>
          <w:sz w:val="24"/>
          <w:szCs w:val="24"/>
        </w:rPr>
      </w:pPr>
      <w:r w:rsidRPr="00C03B13">
        <w:rPr>
          <w:rFonts w:ascii="Cambria Math" w:hAnsi="Cambria Math" w:cs="Cambria Math"/>
          <w:sz w:val="24"/>
          <w:szCs w:val="24"/>
        </w:rPr>
        <w:t>𝜇</w:t>
      </w:r>
      <w:r w:rsidRPr="00C03B13">
        <w:rPr>
          <w:rFonts w:ascii="Times New Roman" w:hAnsi="Times New Roman" w:cs="Times New Roman"/>
          <w:sz w:val="24"/>
          <w:szCs w:val="24"/>
        </w:rPr>
        <w:t>1 represents the population mean exam score of the first group.</w:t>
      </w:r>
    </w:p>
    <w:p w14:paraId="07BE7753" w14:textId="393BD84F" w:rsidR="00C03B13" w:rsidRPr="00DE6BB1" w:rsidRDefault="00C03B13" w:rsidP="00C03B13">
      <w:pPr>
        <w:rPr>
          <w:rFonts w:ascii="Times New Roman" w:hAnsi="Times New Roman" w:cs="Times New Roman"/>
          <w:sz w:val="24"/>
          <w:szCs w:val="24"/>
        </w:rPr>
      </w:pPr>
      <w:r w:rsidRPr="00C03B13">
        <w:rPr>
          <w:rFonts w:ascii="Cambria Math" w:hAnsi="Cambria Math" w:cs="Cambria Math"/>
          <w:sz w:val="24"/>
          <w:szCs w:val="24"/>
        </w:rPr>
        <w:t>𝜇</w:t>
      </w:r>
      <w:r w:rsidRPr="00C03B13">
        <w:rPr>
          <w:rFonts w:ascii="Times New Roman" w:hAnsi="Times New Roman" w:cs="Times New Roman"/>
          <w:sz w:val="24"/>
          <w:szCs w:val="24"/>
        </w:rPr>
        <w:t>2​ represents the population mean exam score of the second group.</w:t>
      </w:r>
    </w:p>
    <w:p w14:paraId="1EBF0E22" w14:textId="77777777" w:rsidR="00FF334F" w:rsidRDefault="00FF334F" w:rsidP="00C03B13">
      <w:pPr>
        <w:rPr>
          <w:rFonts w:ascii="Times New Roman" w:hAnsi="Times New Roman" w:cs="Times New Roman"/>
          <w:sz w:val="24"/>
          <w:szCs w:val="24"/>
        </w:rPr>
      </w:pPr>
    </w:p>
    <w:p w14:paraId="56807A4E" w14:textId="77777777" w:rsidR="00566025" w:rsidRPr="00DE6BB1" w:rsidRDefault="00566025" w:rsidP="00C03B13">
      <w:pPr>
        <w:rPr>
          <w:rFonts w:ascii="Times New Roman" w:hAnsi="Times New Roman" w:cs="Times New Roman"/>
          <w:sz w:val="24"/>
          <w:szCs w:val="24"/>
        </w:rPr>
      </w:pPr>
    </w:p>
    <w:p w14:paraId="3E997093" w14:textId="119C74E2" w:rsidR="00FF334F" w:rsidRPr="00DE6BB1" w:rsidRDefault="00FF334F" w:rsidP="00C03B13">
      <w:pPr>
        <w:rPr>
          <w:rFonts w:ascii="Times New Roman" w:hAnsi="Times New Roman" w:cs="Times New Roman"/>
          <w:b/>
          <w:bCs/>
          <w:sz w:val="24"/>
          <w:szCs w:val="24"/>
        </w:rPr>
      </w:pPr>
      <w:r w:rsidRPr="00DE6BB1">
        <w:rPr>
          <w:rFonts w:ascii="Times New Roman" w:hAnsi="Times New Roman" w:cs="Times New Roman"/>
          <w:b/>
          <w:bCs/>
          <w:sz w:val="24"/>
          <w:szCs w:val="24"/>
        </w:rPr>
        <w:t>7. One-sample t-test: - A manufacturer claims that the mean weight of their cereal boxes is 500 grams. A sample of 30 cereal boxes has a mean weight of 490 grams and a standard deviation of 20 grams. Conduct a one-sample t-test to determine if there is evidence to support the manufacturer's claim at a significance level of 0.05.</w:t>
      </w:r>
    </w:p>
    <w:p w14:paraId="32FBBCA2" w14:textId="5DB4CE11" w:rsidR="00FF334F" w:rsidRPr="00FF334F" w:rsidRDefault="00FF334F" w:rsidP="00FF334F">
      <w:pPr>
        <w:numPr>
          <w:ilvl w:val="0"/>
          <w:numId w:val="4"/>
        </w:numPr>
        <w:rPr>
          <w:rFonts w:ascii="Times New Roman" w:hAnsi="Times New Roman" w:cs="Times New Roman"/>
          <w:sz w:val="24"/>
          <w:szCs w:val="24"/>
        </w:rPr>
      </w:pPr>
      <w:r w:rsidRPr="00FF334F">
        <w:rPr>
          <w:rFonts w:ascii="Times New Roman" w:hAnsi="Times New Roman" w:cs="Times New Roman"/>
          <w:sz w:val="24"/>
          <w:szCs w:val="24"/>
        </w:rPr>
        <w:t xml:space="preserve">Population </w:t>
      </w:r>
      <w:r w:rsidR="00DE6BB1" w:rsidRPr="00FF334F">
        <w:rPr>
          <w:rFonts w:ascii="Times New Roman" w:hAnsi="Times New Roman" w:cs="Times New Roman"/>
          <w:sz w:val="24"/>
          <w:szCs w:val="24"/>
        </w:rPr>
        <w:t>mean</w:t>
      </w:r>
      <w:r w:rsidRPr="00FF334F">
        <w:rPr>
          <w:rFonts w:ascii="Times New Roman" w:hAnsi="Times New Roman" w:cs="Times New Roman"/>
          <w:sz w:val="24"/>
          <w:szCs w:val="24"/>
        </w:rPr>
        <w:t xml:space="preserve"> (</w:t>
      </w:r>
      <w:r w:rsidRPr="00FF334F">
        <w:rPr>
          <w:rFonts w:ascii="Cambria Math" w:hAnsi="Cambria Math" w:cs="Cambria Math"/>
          <w:sz w:val="24"/>
          <w:szCs w:val="24"/>
        </w:rPr>
        <w:t>𝜇</w:t>
      </w:r>
      <w:r w:rsidRPr="00FF334F">
        <w:rPr>
          <w:rFonts w:ascii="Times New Roman" w:hAnsi="Times New Roman" w:cs="Times New Roman"/>
          <w:sz w:val="24"/>
          <w:szCs w:val="24"/>
        </w:rPr>
        <w:t>) = 500 grams</w:t>
      </w:r>
    </w:p>
    <w:p w14:paraId="7E8058AE" w14:textId="65B4CA0B" w:rsidR="00FF334F" w:rsidRPr="00FF334F" w:rsidRDefault="00FF334F" w:rsidP="00FF334F">
      <w:pPr>
        <w:numPr>
          <w:ilvl w:val="0"/>
          <w:numId w:val="4"/>
        </w:numPr>
        <w:rPr>
          <w:rFonts w:ascii="Times New Roman" w:hAnsi="Times New Roman" w:cs="Times New Roman"/>
          <w:sz w:val="24"/>
          <w:szCs w:val="24"/>
        </w:rPr>
      </w:pPr>
      <w:r w:rsidRPr="00FF334F">
        <w:rPr>
          <w:rFonts w:ascii="Times New Roman" w:hAnsi="Times New Roman" w:cs="Times New Roman"/>
          <w:sz w:val="24"/>
          <w:szCs w:val="24"/>
        </w:rPr>
        <w:t>Sample size (</w:t>
      </w:r>
      <w:r w:rsidRPr="00FF334F">
        <w:rPr>
          <w:rFonts w:ascii="Cambria Math" w:hAnsi="Cambria Math" w:cs="Cambria Math"/>
          <w:sz w:val="24"/>
          <w:szCs w:val="24"/>
        </w:rPr>
        <w:t>𝑛</w:t>
      </w:r>
      <w:r w:rsidRPr="00FF334F">
        <w:rPr>
          <w:rFonts w:ascii="Times New Roman" w:hAnsi="Times New Roman" w:cs="Times New Roman"/>
          <w:sz w:val="24"/>
          <w:szCs w:val="24"/>
        </w:rPr>
        <w:t>) = 30</w:t>
      </w:r>
    </w:p>
    <w:p w14:paraId="1CD71681" w14:textId="2430F472" w:rsidR="00FF334F" w:rsidRPr="00FF334F" w:rsidRDefault="00FF334F" w:rsidP="00FF334F">
      <w:pPr>
        <w:numPr>
          <w:ilvl w:val="0"/>
          <w:numId w:val="4"/>
        </w:numPr>
        <w:rPr>
          <w:rFonts w:ascii="Times New Roman" w:hAnsi="Times New Roman" w:cs="Times New Roman"/>
          <w:sz w:val="24"/>
          <w:szCs w:val="24"/>
        </w:rPr>
      </w:pPr>
      <w:r w:rsidRPr="00FF334F">
        <w:rPr>
          <w:rFonts w:ascii="Times New Roman" w:hAnsi="Times New Roman" w:cs="Times New Roman"/>
          <w:sz w:val="24"/>
          <w:szCs w:val="24"/>
        </w:rPr>
        <w:t>Sample mean (</w:t>
      </w:r>
      <w:r w:rsidRPr="00FF334F">
        <w:rPr>
          <w:rFonts w:ascii="Cambria Math" w:hAnsi="Cambria Math" w:cs="Cambria Math"/>
          <w:sz w:val="24"/>
          <w:szCs w:val="24"/>
        </w:rPr>
        <w:t>𝑥</w:t>
      </w:r>
      <w:r w:rsidRPr="00FF334F">
        <w:rPr>
          <w:rFonts w:ascii="Times New Roman" w:hAnsi="Times New Roman" w:cs="Times New Roman"/>
          <w:sz w:val="24"/>
          <w:szCs w:val="24"/>
        </w:rPr>
        <w:t>ˉ) = 490 grams</w:t>
      </w:r>
    </w:p>
    <w:p w14:paraId="0287201E" w14:textId="421782EB" w:rsidR="00FF334F" w:rsidRPr="00FF334F" w:rsidRDefault="00FF334F" w:rsidP="00FF334F">
      <w:pPr>
        <w:numPr>
          <w:ilvl w:val="0"/>
          <w:numId w:val="4"/>
        </w:numPr>
        <w:rPr>
          <w:rFonts w:ascii="Times New Roman" w:hAnsi="Times New Roman" w:cs="Times New Roman"/>
          <w:sz w:val="24"/>
          <w:szCs w:val="24"/>
        </w:rPr>
      </w:pPr>
      <w:r w:rsidRPr="00FF334F">
        <w:rPr>
          <w:rFonts w:ascii="Times New Roman" w:hAnsi="Times New Roman" w:cs="Times New Roman"/>
          <w:sz w:val="24"/>
          <w:szCs w:val="24"/>
        </w:rPr>
        <w:t>Sample standard deviation (</w:t>
      </w:r>
      <w:r w:rsidRPr="00FF334F">
        <w:rPr>
          <w:rFonts w:ascii="Cambria Math" w:hAnsi="Cambria Math" w:cs="Cambria Math"/>
          <w:sz w:val="24"/>
          <w:szCs w:val="24"/>
        </w:rPr>
        <w:t>𝜎</w:t>
      </w:r>
      <w:r w:rsidRPr="00FF334F">
        <w:rPr>
          <w:rFonts w:ascii="Times New Roman" w:hAnsi="Times New Roman" w:cs="Times New Roman"/>
          <w:sz w:val="24"/>
          <w:szCs w:val="24"/>
        </w:rPr>
        <w:t>) = 20 grams</w:t>
      </w:r>
    </w:p>
    <w:p w14:paraId="14E7DCCB" w14:textId="1B06490A" w:rsidR="00FF334F" w:rsidRPr="00DE6BB1" w:rsidRDefault="00FF334F" w:rsidP="00FF334F">
      <w:pPr>
        <w:numPr>
          <w:ilvl w:val="0"/>
          <w:numId w:val="4"/>
        </w:numPr>
        <w:rPr>
          <w:rFonts w:ascii="Times New Roman" w:hAnsi="Times New Roman" w:cs="Times New Roman"/>
          <w:sz w:val="24"/>
          <w:szCs w:val="24"/>
        </w:rPr>
      </w:pPr>
      <w:r w:rsidRPr="00FF334F">
        <w:rPr>
          <w:rFonts w:ascii="Times New Roman" w:hAnsi="Times New Roman" w:cs="Times New Roman"/>
          <w:sz w:val="24"/>
          <w:szCs w:val="24"/>
        </w:rPr>
        <w:t>Significance level (</w:t>
      </w:r>
      <w:r w:rsidRPr="00FF334F">
        <w:rPr>
          <w:rFonts w:ascii="Cambria Math" w:hAnsi="Cambria Math" w:cs="Cambria Math"/>
          <w:sz w:val="24"/>
          <w:szCs w:val="24"/>
        </w:rPr>
        <w:t>𝛼</w:t>
      </w:r>
      <w:r w:rsidRPr="00FF334F">
        <w:rPr>
          <w:rFonts w:ascii="Times New Roman" w:hAnsi="Times New Roman" w:cs="Times New Roman"/>
          <w:sz w:val="24"/>
          <w:szCs w:val="24"/>
        </w:rPr>
        <w:t>) = 0.05</w:t>
      </w:r>
    </w:p>
    <w:p w14:paraId="609C7971" w14:textId="77777777" w:rsidR="00FF334F" w:rsidRPr="00DE6BB1" w:rsidRDefault="00FF334F" w:rsidP="00FF334F">
      <w:pPr>
        <w:rPr>
          <w:rFonts w:ascii="Times New Roman" w:hAnsi="Times New Roman" w:cs="Times New Roman"/>
          <w:sz w:val="24"/>
          <w:szCs w:val="24"/>
        </w:rPr>
      </w:pPr>
    </w:p>
    <w:p w14:paraId="3AE15E44" w14:textId="6A9FC747" w:rsidR="00FF334F" w:rsidRPr="00FF334F" w:rsidRDefault="00FF334F" w:rsidP="00FF334F">
      <w:pPr>
        <w:rPr>
          <w:rFonts w:ascii="Times New Roman" w:hAnsi="Times New Roman" w:cs="Times New Roman"/>
          <w:sz w:val="24"/>
          <w:szCs w:val="24"/>
        </w:rPr>
      </w:pPr>
      <w:r w:rsidRPr="00FF334F">
        <w:rPr>
          <w:rFonts w:ascii="Times New Roman" w:hAnsi="Times New Roman" w:cs="Times New Roman"/>
          <w:sz w:val="24"/>
          <w:szCs w:val="24"/>
        </w:rPr>
        <w:t>Null Hypothesis (</w:t>
      </w:r>
      <w:r w:rsidRPr="00FF334F">
        <w:rPr>
          <w:rFonts w:ascii="Cambria Math" w:hAnsi="Cambria Math" w:cs="Cambria Math"/>
          <w:sz w:val="24"/>
          <w:szCs w:val="24"/>
        </w:rPr>
        <w:t>𝐻</w:t>
      </w:r>
      <w:r w:rsidRPr="00FF334F">
        <w:rPr>
          <w:rFonts w:ascii="Times New Roman" w:hAnsi="Times New Roman" w:cs="Times New Roman"/>
          <w:sz w:val="24"/>
          <w:szCs w:val="24"/>
        </w:rPr>
        <w:t xml:space="preserve">0​): The population mean weight of the cereal boxes is equal to 500 grams. </w:t>
      </w:r>
      <w:r w:rsidRPr="00FF334F">
        <w:rPr>
          <w:rFonts w:ascii="Cambria Math" w:hAnsi="Cambria Math" w:cs="Cambria Math"/>
          <w:sz w:val="24"/>
          <w:szCs w:val="24"/>
        </w:rPr>
        <w:t>𝐻</w:t>
      </w:r>
      <w:r w:rsidRPr="00DE6BB1">
        <w:rPr>
          <w:rFonts w:ascii="Times New Roman" w:hAnsi="Times New Roman" w:cs="Times New Roman"/>
          <w:sz w:val="24"/>
          <w:szCs w:val="24"/>
        </w:rPr>
        <w:t xml:space="preserve">0: </w:t>
      </w:r>
      <w:r w:rsidRPr="00DE6BB1">
        <w:rPr>
          <w:rFonts w:ascii="Cambria Math" w:hAnsi="Cambria Math" w:cs="Cambria Math"/>
          <w:sz w:val="24"/>
          <w:szCs w:val="24"/>
        </w:rPr>
        <w:t>𝜇</w:t>
      </w:r>
      <w:r w:rsidRPr="00FF334F">
        <w:rPr>
          <w:rFonts w:ascii="Times New Roman" w:hAnsi="Times New Roman" w:cs="Times New Roman"/>
          <w:sz w:val="24"/>
          <w:szCs w:val="24"/>
        </w:rPr>
        <w:t>=500</w:t>
      </w:r>
    </w:p>
    <w:p w14:paraId="72EA1BA2" w14:textId="75AD1B55" w:rsidR="00FF334F" w:rsidRPr="00DE6BB1" w:rsidRDefault="00FF334F" w:rsidP="00FF334F">
      <w:pPr>
        <w:rPr>
          <w:rFonts w:ascii="Times New Roman" w:hAnsi="Times New Roman" w:cs="Times New Roman"/>
          <w:sz w:val="24"/>
          <w:szCs w:val="24"/>
        </w:rPr>
      </w:pPr>
      <w:r w:rsidRPr="00FF334F">
        <w:rPr>
          <w:rFonts w:ascii="Times New Roman" w:hAnsi="Times New Roman" w:cs="Times New Roman"/>
          <w:sz w:val="24"/>
          <w:szCs w:val="24"/>
        </w:rPr>
        <w:t>Alternative Hypothesis (</w:t>
      </w:r>
      <w:r w:rsidRPr="00FF334F">
        <w:rPr>
          <w:rFonts w:ascii="Cambria Math" w:hAnsi="Cambria Math" w:cs="Cambria Math"/>
          <w:sz w:val="24"/>
          <w:szCs w:val="24"/>
        </w:rPr>
        <w:t>𝐻</w:t>
      </w:r>
      <w:r w:rsidRPr="00FF334F">
        <w:rPr>
          <w:rFonts w:ascii="Times New Roman" w:hAnsi="Times New Roman" w:cs="Times New Roman"/>
          <w:sz w:val="24"/>
          <w:szCs w:val="24"/>
        </w:rPr>
        <w:t>1</w:t>
      </w:r>
      <w:r w:rsidRPr="00FF334F">
        <w:rPr>
          <w:rFonts w:ascii="Times New Roman" w:hAnsi="Times New Roman" w:cs="Times New Roman"/>
          <w:i/>
          <w:iCs/>
          <w:sz w:val="24"/>
          <w:szCs w:val="24"/>
        </w:rPr>
        <w:t>H</w:t>
      </w:r>
      <w:r w:rsidRPr="00FF334F">
        <w:rPr>
          <w:rFonts w:ascii="Times New Roman" w:hAnsi="Times New Roman" w:cs="Times New Roman"/>
          <w:sz w:val="24"/>
          <w:szCs w:val="24"/>
        </w:rPr>
        <w:t xml:space="preserve">1​): The population mean weight of the cereal boxes is not equal to 500 grams. </w:t>
      </w:r>
      <w:r w:rsidRPr="00FF334F">
        <w:rPr>
          <w:rFonts w:ascii="Cambria Math" w:hAnsi="Cambria Math" w:cs="Cambria Math"/>
          <w:sz w:val="24"/>
          <w:szCs w:val="24"/>
        </w:rPr>
        <w:t>𝐻</w:t>
      </w:r>
      <w:r w:rsidRPr="00DE6BB1">
        <w:rPr>
          <w:rFonts w:ascii="Times New Roman" w:hAnsi="Times New Roman" w:cs="Times New Roman"/>
          <w:sz w:val="24"/>
          <w:szCs w:val="24"/>
        </w:rPr>
        <w:t xml:space="preserve">1: </w:t>
      </w:r>
      <w:r w:rsidRPr="00DE6BB1">
        <w:rPr>
          <w:rFonts w:ascii="Cambria Math" w:hAnsi="Cambria Math" w:cs="Cambria Math"/>
          <w:sz w:val="24"/>
          <w:szCs w:val="24"/>
        </w:rPr>
        <w:t>𝜇</w:t>
      </w:r>
      <w:r w:rsidRPr="00FF334F">
        <w:rPr>
          <w:rFonts w:ascii="Times New Roman" w:hAnsi="Times New Roman" w:cs="Times New Roman"/>
          <w:sz w:val="24"/>
          <w:szCs w:val="24"/>
        </w:rPr>
        <w:t>≠500</w:t>
      </w:r>
    </w:p>
    <w:p w14:paraId="1CE64CA7" w14:textId="77777777" w:rsidR="00FF334F" w:rsidRPr="00DE6BB1" w:rsidRDefault="00FF334F" w:rsidP="00FF334F">
      <w:pPr>
        <w:rPr>
          <w:rFonts w:ascii="Times New Roman" w:hAnsi="Times New Roman" w:cs="Times New Roman"/>
          <w:sz w:val="24"/>
          <w:szCs w:val="24"/>
        </w:rPr>
      </w:pPr>
    </w:p>
    <w:p w14:paraId="7FAC1471" w14:textId="05584634" w:rsidR="00FF334F" w:rsidRPr="00DE6BB1" w:rsidRDefault="00FF334F" w:rsidP="00FF334F">
      <w:pPr>
        <w:rPr>
          <w:rFonts w:ascii="Times New Roman" w:hAnsi="Times New Roman" w:cs="Times New Roman"/>
          <w:sz w:val="24"/>
          <w:szCs w:val="24"/>
        </w:rPr>
      </w:pPr>
      <w:r w:rsidRPr="00DE6BB1">
        <w:rPr>
          <w:rFonts w:ascii="Times New Roman" w:hAnsi="Times New Roman" w:cs="Times New Roman"/>
          <w:sz w:val="24"/>
          <w:szCs w:val="24"/>
        </w:rPr>
        <w:t>Calculate the t scores:</w:t>
      </w:r>
    </w:p>
    <w:p w14:paraId="1312B146" w14:textId="17C9AEE3" w:rsidR="00FF334F" w:rsidRPr="00DE6BB1" w:rsidRDefault="00FF334F" w:rsidP="00FF334F">
      <w:pPr>
        <w:rPr>
          <w:rFonts w:ascii="Times New Roman" w:hAnsi="Times New Roman" w:cs="Times New Roman"/>
          <w:sz w:val="24"/>
          <w:szCs w:val="24"/>
        </w:rPr>
      </w:pPr>
      <w:r w:rsidRPr="00DE6BB1">
        <w:rPr>
          <w:rFonts w:ascii="Times New Roman" w:hAnsi="Times New Roman" w:cs="Times New Roman"/>
          <w:sz w:val="24"/>
          <w:szCs w:val="24"/>
        </w:rPr>
        <w:t>t = −2.7385</w:t>
      </w:r>
    </w:p>
    <w:p w14:paraId="6E6C10DA" w14:textId="0A42841D" w:rsidR="006301F1" w:rsidRPr="00DE6BB1" w:rsidRDefault="006301F1" w:rsidP="00FF334F">
      <w:pPr>
        <w:rPr>
          <w:rFonts w:ascii="Times New Roman" w:hAnsi="Times New Roman" w:cs="Times New Roman"/>
          <w:sz w:val="24"/>
          <w:szCs w:val="24"/>
        </w:rPr>
      </w:pPr>
      <w:r w:rsidRPr="00DE6BB1">
        <w:rPr>
          <w:rFonts w:ascii="Times New Roman" w:hAnsi="Times New Roman" w:cs="Times New Roman"/>
          <w:sz w:val="24"/>
          <w:szCs w:val="24"/>
        </w:rPr>
        <w:t xml:space="preserve">significance level of </w:t>
      </w:r>
      <w:r w:rsidRPr="00DE6BB1">
        <w:rPr>
          <w:rFonts w:ascii="Cambria Math" w:hAnsi="Cambria Math" w:cs="Cambria Math"/>
          <w:sz w:val="24"/>
          <w:szCs w:val="24"/>
        </w:rPr>
        <w:t>𝛼</w:t>
      </w:r>
      <w:r w:rsidRPr="00DE6BB1">
        <w:rPr>
          <w:rFonts w:ascii="Times New Roman" w:hAnsi="Times New Roman" w:cs="Times New Roman"/>
          <w:sz w:val="24"/>
          <w:szCs w:val="24"/>
        </w:rPr>
        <w:t>=0.05</w:t>
      </w:r>
      <w:r w:rsidRPr="00DE6BB1">
        <w:rPr>
          <w:rFonts w:ascii="Times New Roman" w:hAnsi="Times New Roman" w:cs="Times New Roman"/>
          <w:i/>
          <w:iCs/>
          <w:sz w:val="24"/>
          <w:szCs w:val="24"/>
        </w:rPr>
        <w:t xml:space="preserve"> </w:t>
      </w:r>
      <w:r w:rsidRPr="00DE6BB1">
        <w:rPr>
          <w:rFonts w:ascii="Times New Roman" w:hAnsi="Times New Roman" w:cs="Times New Roman"/>
          <w:sz w:val="24"/>
          <w:szCs w:val="24"/>
        </w:rPr>
        <w:t xml:space="preserve">with </w:t>
      </w:r>
      <w:r w:rsidRPr="00DE6BB1">
        <w:rPr>
          <w:rFonts w:ascii="Cambria Math" w:hAnsi="Cambria Math" w:cs="Cambria Math"/>
          <w:sz w:val="24"/>
          <w:szCs w:val="24"/>
        </w:rPr>
        <w:t>𝑑𝑓</w:t>
      </w:r>
      <w:r w:rsidRPr="00DE6BB1">
        <w:rPr>
          <w:rFonts w:ascii="Times New Roman" w:hAnsi="Times New Roman" w:cs="Times New Roman"/>
          <w:sz w:val="24"/>
          <w:szCs w:val="24"/>
        </w:rPr>
        <w:t>=</w:t>
      </w:r>
      <w:r w:rsidRPr="00DE6BB1">
        <w:rPr>
          <w:rFonts w:ascii="Cambria Math" w:hAnsi="Cambria Math" w:cs="Cambria Math"/>
          <w:sz w:val="24"/>
          <w:szCs w:val="24"/>
        </w:rPr>
        <w:t>𝑛</w:t>
      </w:r>
      <w:r w:rsidRPr="00DE6BB1">
        <w:rPr>
          <w:rFonts w:ascii="Times New Roman" w:hAnsi="Times New Roman" w:cs="Times New Roman"/>
          <w:sz w:val="24"/>
          <w:szCs w:val="24"/>
        </w:rPr>
        <w:t>−1=30−1=29</w:t>
      </w:r>
      <w:r w:rsidRPr="00DE6BB1">
        <w:rPr>
          <w:rFonts w:ascii="Times New Roman" w:hAnsi="Times New Roman" w:cs="Times New Roman"/>
          <w:i/>
          <w:iCs/>
          <w:sz w:val="24"/>
          <w:szCs w:val="24"/>
        </w:rPr>
        <w:t>.</w:t>
      </w:r>
    </w:p>
    <w:p w14:paraId="3BAC6EB9" w14:textId="4EB7EA4D" w:rsidR="006301F1" w:rsidRPr="006301F1" w:rsidRDefault="006301F1" w:rsidP="006301F1">
      <w:pPr>
        <w:rPr>
          <w:rFonts w:ascii="Times New Roman" w:hAnsi="Times New Roman" w:cs="Times New Roman"/>
          <w:sz w:val="24"/>
          <w:szCs w:val="24"/>
        </w:rPr>
      </w:pPr>
      <w:r w:rsidRPr="006301F1">
        <w:rPr>
          <w:rFonts w:ascii="Times New Roman" w:hAnsi="Times New Roman" w:cs="Times New Roman"/>
          <w:sz w:val="24"/>
          <w:szCs w:val="24"/>
        </w:rPr>
        <w:t xml:space="preserve">Since this is a two-tailed test, we need to consider the critical values for both tails. With a significance level of </w:t>
      </w:r>
      <w:r w:rsidRPr="006301F1">
        <w:rPr>
          <w:rFonts w:ascii="Cambria Math" w:hAnsi="Cambria Math" w:cs="Cambria Math"/>
          <w:sz w:val="24"/>
          <w:szCs w:val="24"/>
        </w:rPr>
        <w:t>𝛼</w:t>
      </w:r>
      <w:r w:rsidRPr="006301F1">
        <w:rPr>
          <w:rFonts w:ascii="Times New Roman" w:hAnsi="Times New Roman" w:cs="Times New Roman"/>
          <w:sz w:val="24"/>
          <w:szCs w:val="24"/>
        </w:rPr>
        <w:t>=0.05</w:t>
      </w:r>
      <w:r w:rsidRPr="00DE6BB1">
        <w:rPr>
          <w:rFonts w:ascii="Times New Roman" w:hAnsi="Times New Roman" w:cs="Times New Roman"/>
          <w:i/>
          <w:iCs/>
          <w:sz w:val="24"/>
          <w:szCs w:val="24"/>
        </w:rPr>
        <w:t xml:space="preserve">, </w:t>
      </w:r>
      <w:r w:rsidRPr="006301F1">
        <w:rPr>
          <w:rFonts w:ascii="Times New Roman" w:hAnsi="Times New Roman" w:cs="Times New Roman"/>
          <w:sz w:val="24"/>
          <w:szCs w:val="24"/>
        </w:rPr>
        <w:t xml:space="preserve">the critical t-values for </w:t>
      </w:r>
      <w:r w:rsidRPr="006301F1">
        <w:rPr>
          <w:rFonts w:ascii="Cambria Math" w:hAnsi="Cambria Math" w:cs="Cambria Math"/>
          <w:sz w:val="24"/>
          <w:szCs w:val="24"/>
        </w:rPr>
        <w:t>𝑑𝑓</w:t>
      </w:r>
      <w:r w:rsidRPr="006301F1">
        <w:rPr>
          <w:rFonts w:ascii="Times New Roman" w:hAnsi="Times New Roman" w:cs="Times New Roman"/>
          <w:sz w:val="24"/>
          <w:szCs w:val="24"/>
        </w:rPr>
        <w:t>=29 are approximately ±2.045.</w:t>
      </w:r>
    </w:p>
    <w:p w14:paraId="612090EA" w14:textId="40F0E528" w:rsidR="006301F1" w:rsidRPr="006301F1" w:rsidRDefault="006301F1" w:rsidP="006301F1">
      <w:pPr>
        <w:rPr>
          <w:rFonts w:ascii="Times New Roman" w:hAnsi="Times New Roman" w:cs="Times New Roman"/>
          <w:sz w:val="24"/>
          <w:szCs w:val="24"/>
        </w:rPr>
      </w:pPr>
      <w:r w:rsidRPr="006301F1">
        <w:rPr>
          <w:rFonts w:ascii="Cambria Math" w:hAnsi="Cambria Math" w:cs="Cambria Math"/>
          <w:sz w:val="24"/>
          <w:szCs w:val="24"/>
        </w:rPr>
        <w:t>∣𝑡∣</w:t>
      </w:r>
      <w:r w:rsidRPr="006301F1">
        <w:rPr>
          <w:rFonts w:ascii="Times New Roman" w:hAnsi="Times New Roman" w:cs="Times New Roman"/>
          <w:sz w:val="24"/>
          <w:szCs w:val="24"/>
        </w:rPr>
        <w:t>=2.7385</w:t>
      </w:r>
      <w:r w:rsidRPr="00DE6BB1">
        <w:rPr>
          <w:rFonts w:ascii="Times New Roman" w:hAnsi="Times New Roman" w:cs="Times New Roman"/>
          <w:sz w:val="24"/>
          <w:szCs w:val="24"/>
        </w:rPr>
        <w:t xml:space="preserve"> </w:t>
      </w:r>
      <w:r w:rsidRPr="006301F1">
        <w:rPr>
          <w:rFonts w:ascii="Times New Roman" w:hAnsi="Times New Roman" w:cs="Times New Roman"/>
          <w:sz w:val="24"/>
          <w:szCs w:val="24"/>
        </w:rPr>
        <w:t>&gt;</w:t>
      </w:r>
      <w:r w:rsidRPr="00DE6BB1">
        <w:rPr>
          <w:rFonts w:ascii="Times New Roman" w:hAnsi="Times New Roman" w:cs="Times New Roman"/>
          <w:sz w:val="24"/>
          <w:szCs w:val="24"/>
        </w:rPr>
        <w:t xml:space="preserve"> </w:t>
      </w:r>
      <w:r w:rsidRPr="006301F1">
        <w:rPr>
          <w:rFonts w:ascii="Times New Roman" w:hAnsi="Times New Roman" w:cs="Times New Roman"/>
          <w:sz w:val="24"/>
          <w:szCs w:val="24"/>
        </w:rPr>
        <w:t>2.045, we reject the null hypothesis.</w:t>
      </w:r>
    </w:p>
    <w:p w14:paraId="39644C75" w14:textId="77777777" w:rsidR="006301F1" w:rsidRPr="00DE6BB1" w:rsidRDefault="006301F1" w:rsidP="006301F1">
      <w:pPr>
        <w:rPr>
          <w:rFonts w:ascii="Times New Roman" w:hAnsi="Times New Roman" w:cs="Times New Roman"/>
          <w:sz w:val="24"/>
          <w:szCs w:val="24"/>
        </w:rPr>
      </w:pPr>
      <w:r w:rsidRPr="006301F1">
        <w:rPr>
          <w:rFonts w:ascii="Times New Roman" w:hAnsi="Times New Roman" w:cs="Times New Roman"/>
          <w:sz w:val="24"/>
          <w:szCs w:val="24"/>
        </w:rPr>
        <w:t>Therefore, there is evidence to suggest that the mean weight of the cereal boxes is different from the manufacturer's claim of 500 grams at the 0.05 significance level.</w:t>
      </w:r>
    </w:p>
    <w:p w14:paraId="1C6C9382" w14:textId="77777777" w:rsidR="006301F1" w:rsidRPr="00DE6BB1" w:rsidRDefault="006301F1" w:rsidP="006301F1">
      <w:pPr>
        <w:rPr>
          <w:rFonts w:ascii="Times New Roman" w:hAnsi="Times New Roman" w:cs="Times New Roman"/>
          <w:sz w:val="24"/>
          <w:szCs w:val="24"/>
        </w:rPr>
      </w:pPr>
    </w:p>
    <w:p w14:paraId="7DFFA724" w14:textId="77777777" w:rsidR="00DE6BB1" w:rsidRDefault="00DE6BB1" w:rsidP="006301F1">
      <w:pPr>
        <w:rPr>
          <w:rFonts w:ascii="Times New Roman" w:hAnsi="Times New Roman" w:cs="Times New Roman"/>
          <w:sz w:val="24"/>
          <w:szCs w:val="24"/>
        </w:rPr>
      </w:pPr>
    </w:p>
    <w:p w14:paraId="40356073" w14:textId="652E0A21" w:rsidR="006301F1" w:rsidRPr="00DE6BB1" w:rsidRDefault="006301F1" w:rsidP="006301F1">
      <w:pPr>
        <w:rPr>
          <w:rFonts w:ascii="Times New Roman" w:hAnsi="Times New Roman" w:cs="Times New Roman"/>
          <w:b/>
          <w:bCs/>
          <w:sz w:val="24"/>
          <w:szCs w:val="24"/>
        </w:rPr>
      </w:pPr>
      <w:r w:rsidRPr="00DE6BB1">
        <w:rPr>
          <w:rFonts w:ascii="Times New Roman" w:hAnsi="Times New Roman" w:cs="Times New Roman"/>
          <w:b/>
          <w:bCs/>
          <w:sz w:val="24"/>
          <w:szCs w:val="24"/>
        </w:rPr>
        <w:lastRenderedPageBreak/>
        <w:t>9. Process Control Example: - A call center manager implements a new training program aimed at reducing call waiting times. The average waiting time before the training program was 4.5 minutes, and after the program, it is measured to be 4.0 minutes with a standard deviation of 0.8 minutes. Conduct a hypothesis test to determine if there is evidence that the training program has reduced waiting times, using a significance level of 0.05.</w:t>
      </w:r>
    </w:p>
    <w:p w14:paraId="2BCE31B3" w14:textId="77777777" w:rsidR="00DD4CD0" w:rsidRPr="00DE6BB1" w:rsidRDefault="00DD4CD0" w:rsidP="006301F1">
      <w:pPr>
        <w:rPr>
          <w:rFonts w:ascii="Times New Roman" w:hAnsi="Times New Roman" w:cs="Times New Roman"/>
          <w:sz w:val="24"/>
          <w:szCs w:val="24"/>
        </w:rPr>
      </w:pPr>
    </w:p>
    <w:p w14:paraId="2CBFAC80" w14:textId="77777777" w:rsidR="00DD4CD0" w:rsidRPr="00DD4CD0" w:rsidRDefault="00DD4CD0" w:rsidP="00DD4CD0">
      <w:pPr>
        <w:rPr>
          <w:rFonts w:ascii="Times New Roman" w:hAnsi="Times New Roman" w:cs="Times New Roman"/>
          <w:sz w:val="24"/>
          <w:szCs w:val="24"/>
        </w:rPr>
      </w:pPr>
      <w:r w:rsidRPr="00DD4CD0">
        <w:rPr>
          <w:rFonts w:ascii="Times New Roman" w:hAnsi="Times New Roman" w:cs="Times New Roman"/>
          <w:sz w:val="24"/>
          <w:szCs w:val="24"/>
        </w:rPr>
        <w:t>Null Hypothesis (H0): The new training program has no effect on reducing call waiting times. In mathematical terms: μ_after = μ_before</w:t>
      </w:r>
    </w:p>
    <w:p w14:paraId="50496D7C" w14:textId="77777777" w:rsidR="00DD4CD0" w:rsidRPr="00DE6BB1" w:rsidRDefault="00DD4CD0" w:rsidP="00DD4CD0">
      <w:pPr>
        <w:rPr>
          <w:rFonts w:ascii="Times New Roman" w:hAnsi="Times New Roman" w:cs="Times New Roman"/>
          <w:sz w:val="24"/>
          <w:szCs w:val="24"/>
        </w:rPr>
      </w:pPr>
      <w:r w:rsidRPr="00DD4CD0">
        <w:rPr>
          <w:rFonts w:ascii="Times New Roman" w:hAnsi="Times New Roman" w:cs="Times New Roman"/>
          <w:sz w:val="24"/>
          <w:szCs w:val="24"/>
        </w:rPr>
        <w:t>Alternative Hypothesis (H1): The new training program has reduced call waiting times. In mathematical terms: μ_after &lt; μ_before</w:t>
      </w:r>
    </w:p>
    <w:p w14:paraId="72FC9F95" w14:textId="77777777" w:rsidR="00DD4CD0" w:rsidRPr="00DD4CD0" w:rsidRDefault="00DD4CD0" w:rsidP="00DD4CD0">
      <w:pPr>
        <w:rPr>
          <w:rFonts w:ascii="Times New Roman" w:hAnsi="Times New Roman" w:cs="Times New Roman"/>
          <w:sz w:val="24"/>
          <w:szCs w:val="24"/>
        </w:rPr>
      </w:pPr>
      <w:r w:rsidRPr="00DD4CD0">
        <w:rPr>
          <w:rFonts w:ascii="Times New Roman" w:hAnsi="Times New Roman" w:cs="Times New Roman"/>
          <w:sz w:val="24"/>
          <w:szCs w:val="24"/>
        </w:rPr>
        <w:t>Where:</w:t>
      </w:r>
    </w:p>
    <w:p w14:paraId="60830AF7" w14:textId="77777777" w:rsidR="00DD4CD0" w:rsidRPr="00DD4CD0" w:rsidRDefault="00DD4CD0" w:rsidP="00DD4CD0">
      <w:pPr>
        <w:rPr>
          <w:rFonts w:ascii="Times New Roman" w:hAnsi="Times New Roman" w:cs="Times New Roman"/>
          <w:sz w:val="24"/>
          <w:szCs w:val="24"/>
        </w:rPr>
      </w:pPr>
      <w:r w:rsidRPr="00DD4CD0">
        <w:rPr>
          <w:rFonts w:ascii="Times New Roman" w:hAnsi="Times New Roman" w:cs="Times New Roman"/>
          <w:sz w:val="24"/>
          <w:szCs w:val="24"/>
        </w:rPr>
        <w:t>μ_after represents the population mean waiting time after the training program.</w:t>
      </w:r>
    </w:p>
    <w:p w14:paraId="1E489F0B" w14:textId="77777777" w:rsidR="00DD4CD0" w:rsidRPr="00DE6BB1" w:rsidRDefault="00DD4CD0" w:rsidP="00DD4CD0">
      <w:pPr>
        <w:rPr>
          <w:rFonts w:ascii="Times New Roman" w:hAnsi="Times New Roman" w:cs="Times New Roman"/>
          <w:sz w:val="24"/>
          <w:szCs w:val="24"/>
        </w:rPr>
      </w:pPr>
      <w:r w:rsidRPr="00DD4CD0">
        <w:rPr>
          <w:rFonts w:ascii="Times New Roman" w:hAnsi="Times New Roman" w:cs="Times New Roman"/>
          <w:sz w:val="24"/>
          <w:szCs w:val="24"/>
        </w:rPr>
        <w:t>μ_before represents the population mean waiting time before the training program.</w:t>
      </w:r>
    </w:p>
    <w:p w14:paraId="74747405" w14:textId="77777777" w:rsidR="00DD4CD0" w:rsidRPr="00DE6BB1" w:rsidRDefault="00DD4CD0" w:rsidP="00DD4CD0">
      <w:pPr>
        <w:rPr>
          <w:rFonts w:ascii="Times New Roman" w:hAnsi="Times New Roman" w:cs="Times New Roman"/>
          <w:sz w:val="24"/>
          <w:szCs w:val="24"/>
        </w:rPr>
      </w:pPr>
    </w:p>
    <w:p w14:paraId="6DF00D86" w14:textId="0B128075" w:rsidR="00DD4CD0" w:rsidRPr="00DE6BB1" w:rsidRDefault="00DD4CD0" w:rsidP="00DD4CD0">
      <w:pPr>
        <w:rPr>
          <w:rFonts w:ascii="Times New Roman" w:hAnsi="Times New Roman" w:cs="Times New Roman"/>
          <w:sz w:val="24"/>
          <w:szCs w:val="24"/>
        </w:rPr>
      </w:pPr>
      <w:r w:rsidRPr="00DE6BB1">
        <w:rPr>
          <w:rFonts w:ascii="Times New Roman" w:hAnsi="Times New Roman" w:cs="Times New Roman"/>
          <w:sz w:val="24"/>
          <w:szCs w:val="24"/>
        </w:rPr>
        <w:t xml:space="preserve">For n= 10, z score is </w:t>
      </w:r>
      <w:r w:rsidR="00965D5D" w:rsidRPr="00DE6BB1">
        <w:rPr>
          <w:rFonts w:ascii="Times New Roman" w:hAnsi="Times New Roman" w:cs="Times New Roman"/>
          <w:sz w:val="24"/>
          <w:szCs w:val="24"/>
        </w:rPr>
        <w:t>−1.976</w:t>
      </w:r>
    </w:p>
    <w:p w14:paraId="6DCF7C7D" w14:textId="673A2AD9" w:rsidR="00965D5D" w:rsidRPr="00965D5D" w:rsidRDefault="00965D5D" w:rsidP="00965D5D">
      <w:pPr>
        <w:rPr>
          <w:rFonts w:ascii="Times New Roman" w:hAnsi="Times New Roman" w:cs="Times New Roman"/>
          <w:sz w:val="24"/>
          <w:szCs w:val="24"/>
        </w:rPr>
      </w:pPr>
      <w:r w:rsidRPr="00DE6BB1">
        <w:rPr>
          <w:rFonts w:ascii="Times New Roman" w:hAnsi="Times New Roman" w:cs="Times New Roman"/>
          <w:sz w:val="24"/>
          <w:szCs w:val="24"/>
        </w:rPr>
        <w:t>T</w:t>
      </w:r>
      <w:r w:rsidRPr="00965D5D">
        <w:rPr>
          <w:rFonts w:ascii="Times New Roman" w:hAnsi="Times New Roman" w:cs="Times New Roman"/>
          <w:sz w:val="24"/>
          <w:szCs w:val="24"/>
        </w:rPr>
        <w:t xml:space="preserve">he critical z-value for a one-tailed test with </w:t>
      </w:r>
      <w:r w:rsidRPr="00965D5D">
        <w:rPr>
          <w:rFonts w:ascii="Cambria Math" w:hAnsi="Cambria Math" w:cs="Cambria Math"/>
          <w:sz w:val="24"/>
          <w:szCs w:val="24"/>
        </w:rPr>
        <w:t>𝛼</w:t>
      </w:r>
      <w:r w:rsidRPr="00965D5D">
        <w:rPr>
          <w:rFonts w:ascii="Times New Roman" w:hAnsi="Times New Roman" w:cs="Times New Roman"/>
          <w:sz w:val="24"/>
          <w:szCs w:val="24"/>
        </w:rPr>
        <w:t>=0.0</w:t>
      </w:r>
      <w:r w:rsidRPr="00DE6BB1">
        <w:rPr>
          <w:rFonts w:ascii="Times New Roman" w:hAnsi="Times New Roman" w:cs="Times New Roman"/>
          <w:sz w:val="24"/>
          <w:szCs w:val="24"/>
        </w:rPr>
        <w:t>5</w:t>
      </w:r>
      <w:r w:rsidRPr="00965D5D">
        <w:rPr>
          <w:rFonts w:ascii="Times New Roman" w:hAnsi="Times New Roman" w:cs="Times New Roman"/>
          <w:sz w:val="24"/>
          <w:szCs w:val="24"/>
        </w:rPr>
        <w:t xml:space="preserve"> is approximately -1.645.</w:t>
      </w:r>
    </w:p>
    <w:p w14:paraId="4BE7C178" w14:textId="77777777" w:rsidR="00965D5D" w:rsidRPr="00965D5D" w:rsidRDefault="00965D5D" w:rsidP="00965D5D">
      <w:pPr>
        <w:rPr>
          <w:rFonts w:ascii="Times New Roman" w:hAnsi="Times New Roman" w:cs="Times New Roman"/>
          <w:sz w:val="24"/>
          <w:szCs w:val="24"/>
        </w:rPr>
      </w:pPr>
      <w:r w:rsidRPr="00965D5D">
        <w:rPr>
          <w:rFonts w:ascii="Times New Roman" w:hAnsi="Times New Roman" w:cs="Times New Roman"/>
          <w:sz w:val="24"/>
          <w:szCs w:val="24"/>
        </w:rPr>
        <w:t>Since the calculated z-score (-1.976) is less than the critical z-value (-1.645), we reject the null hypothesis in favor of the alternative hypothesis.</w:t>
      </w:r>
    </w:p>
    <w:p w14:paraId="14F5EE64" w14:textId="77777777" w:rsidR="00965D5D" w:rsidRDefault="00965D5D" w:rsidP="00965D5D">
      <w:pPr>
        <w:rPr>
          <w:rFonts w:ascii="Times New Roman" w:hAnsi="Times New Roman" w:cs="Times New Roman"/>
          <w:sz w:val="24"/>
          <w:szCs w:val="24"/>
        </w:rPr>
      </w:pPr>
      <w:r w:rsidRPr="00965D5D">
        <w:rPr>
          <w:rFonts w:ascii="Times New Roman" w:hAnsi="Times New Roman" w:cs="Times New Roman"/>
          <w:sz w:val="24"/>
          <w:szCs w:val="24"/>
        </w:rPr>
        <w:t>Therefore, there is evidence to suggest that the training program has reduced waiting times at a significance level of 0.05.</w:t>
      </w:r>
    </w:p>
    <w:p w14:paraId="10FF61DB" w14:textId="77777777" w:rsidR="00965D5D" w:rsidRDefault="00965D5D" w:rsidP="00965D5D">
      <w:pPr>
        <w:rPr>
          <w:rFonts w:ascii="Times New Roman" w:hAnsi="Times New Roman" w:cs="Times New Roman"/>
          <w:sz w:val="24"/>
          <w:szCs w:val="24"/>
        </w:rPr>
      </w:pPr>
    </w:p>
    <w:p w14:paraId="66792D55" w14:textId="77777777" w:rsidR="00566025" w:rsidRDefault="00566025" w:rsidP="00965D5D">
      <w:pPr>
        <w:rPr>
          <w:rFonts w:ascii="Times New Roman" w:hAnsi="Times New Roman" w:cs="Times New Roman"/>
          <w:sz w:val="24"/>
          <w:szCs w:val="24"/>
        </w:rPr>
      </w:pPr>
    </w:p>
    <w:p w14:paraId="01DC9DC2" w14:textId="47BDB2D0" w:rsidR="00965D5D" w:rsidRPr="00DE6BB1" w:rsidRDefault="00965D5D" w:rsidP="00965D5D">
      <w:pPr>
        <w:rPr>
          <w:rFonts w:ascii="Times New Roman" w:hAnsi="Times New Roman" w:cs="Times New Roman"/>
          <w:b/>
          <w:bCs/>
          <w:sz w:val="24"/>
          <w:szCs w:val="24"/>
        </w:rPr>
      </w:pPr>
      <w:r w:rsidRPr="00DE6BB1">
        <w:rPr>
          <w:rFonts w:ascii="Times New Roman" w:hAnsi="Times New Roman" w:cs="Times New Roman"/>
          <w:b/>
          <w:bCs/>
          <w:sz w:val="24"/>
          <w:szCs w:val="24"/>
        </w:rPr>
        <w:t>10.  Interpreting Results: - After conducting a hypothesis test, the calculated p-value is 0.02. What can you conclude about the null hypothesis based on this result, assuming a significance level of 0.05?</w:t>
      </w:r>
    </w:p>
    <w:p w14:paraId="3634EE4F" w14:textId="07D42FDD" w:rsidR="00965D5D" w:rsidRPr="00965D5D" w:rsidRDefault="00965D5D" w:rsidP="00965D5D">
      <w:pPr>
        <w:rPr>
          <w:rFonts w:ascii="Times New Roman" w:hAnsi="Times New Roman" w:cs="Times New Roman"/>
          <w:sz w:val="24"/>
          <w:szCs w:val="24"/>
        </w:rPr>
      </w:pPr>
      <w:r w:rsidRPr="00DE6BB1">
        <w:rPr>
          <w:rFonts w:ascii="Times New Roman" w:hAnsi="Times New Roman" w:cs="Times New Roman"/>
          <w:sz w:val="24"/>
          <w:szCs w:val="24"/>
        </w:rPr>
        <w:t>T</w:t>
      </w:r>
      <w:r w:rsidRPr="00965D5D">
        <w:rPr>
          <w:rFonts w:ascii="Times New Roman" w:hAnsi="Times New Roman" w:cs="Times New Roman"/>
          <w:sz w:val="24"/>
          <w:szCs w:val="24"/>
        </w:rPr>
        <w:t>he calculated p-value is less than the significance level (</w:t>
      </w:r>
      <w:r w:rsidRPr="00965D5D">
        <w:rPr>
          <w:rFonts w:ascii="Times New Roman" w:hAnsi="Times New Roman" w:cs="Times New Roman"/>
          <w:i/>
          <w:iCs/>
          <w:sz w:val="24"/>
          <w:szCs w:val="24"/>
        </w:rPr>
        <w:t>α</w:t>
      </w:r>
      <w:r w:rsidRPr="00965D5D">
        <w:rPr>
          <w:rFonts w:ascii="Times New Roman" w:hAnsi="Times New Roman" w:cs="Times New Roman"/>
          <w:sz w:val="24"/>
          <w:szCs w:val="24"/>
        </w:rPr>
        <w:t>), which in this case is 0.05, it indicates that there is sufficient evidence to reject the null hypothesis.</w:t>
      </w:r>
    </w:p>
    <w:p w14:paraId="27A722A5" w14:textId="32E5A3B7" w:rsidR="00965D5D" w:rsidRPr="00DE6BB1" w:rsidRDefault="00965D5D" w:rsidP="00965D5D">
      <w:pPr>
        <w:rPr>
          <w:rFonts w:ascii="Times New Roman" w:hAnsi="Times New Roman" w:cs="Times New Roman"/>
          <w:sz w:val="24"/>
          <w:szCs w:val="24"/>
        </w:rPr>
      </w:pPr>
      <w:r w:rsidRPr="00DE6BB1">
        <w:rPr>
          <w:rFonts w:ascii="Times New Roman" w:hAnsi="Times New Roman" w:cs="Times New Roman"/>
          <w:sz w:val="24"/>
          <w:szCs w:val="24"/>
        </w:rPr>
        <w:t>T</w:t>
      </w:r>
      <w:r w:rsidRPr="00965D5D">
        <w:rPr>
          <w:rFonts w:ascii="Times New Roman" w:hAnsi="Times New Roman" w:cs="Times New Roman"/>
          <w:sz w:val="24"/>
          <w:szCs w:val="24"/>
        </w:rPr>
        <w:t>he calculated p-value is 0.02, which is less than 0.05. Therefore, we reject the null hypothesis at the 0.05 significance level.</w:t>
      </w:r>
      <w:r w:rsidRPr="00DE6BB1">
        <w:rPr>
          <w:rFonts w:ascii="Times New Roman" w:hAnsi="Times New Roman" w:cs="Times New Roman"/>
          <w:sz w:val="24"/>
          <w:szCs w:val="24"/>
        </w:rPr>
        <w:t xml:space="preserve"> </w:t>
      </w:r>
    </w:p>
    <w:p w14:paraId="104C7E42" w14:textId="7AA0832C" w:rsidR="00965D5D" w:rsidRDefault="00965D5D" w:rsidP="00965D5D">
      <w:pPr>
        <w:rPr>
          <w:rFonts w:ascii="Times New Roman" w:hAnsi="Times New Roman" w:cs="Times New Roman"/>
          <w:sz w:val="24"/>
          <w:szCs w:val="24"/>
        </w:rPr>
      </w:pPr>
      <w:r w:rsidRPr="00DE6BB1">
        <w:rPr>
          <w:rFonts w:ascii="Times New Roman" w:hAnsi="Times New Roman" w:cs="Times New Roman"/>
          <w:sz w:val="24"/>
          <w:szCs w:val="24"/>
        </w:rPr>
        <w:t>So, we conclude that the training program has statistically significantly reduced waiting times.</w:t>
      </w:r>
    </w:p>
    <w:p w14:paraId="2E6F2046" w14:textId="77777777" w:rsidR="00D10F6A" w:rsidRDefault="00D10F6A" w:rsidP="00965D5D">
      <w:pPr>
        <w:rPr>
          <w:rFonts w:ascii="Times New Roman" w:hAnsi="Times New Roman" w:cs="Times New Roman"/>
          <w:sz w:val="24"/>
          <w:szCs w:val="24"/>
        </w:rPr>
      </w:pPr>
    </w:p>
    <w:p w14:paraId="46598666" w14:textId="77777777" w:rsidR="00D10F6A" w:rsidRDefault="00D10F6A" w:rsidP="00965D5D">
      <w:pPr>
        <w:rPr>
          <w:rFonts w:ascii="Times New Roman" w:hAnsi="Times New Roman" w:cs="Times New Roman"/>
          <w:sz w:val="24"/>
          <w:szCs w:val="24"/>
        </w:rPr>
      </w:pPr>
    </w:p>
    <w:p w14:paraId="43C117F8" w14:textId="25C93A34" w:rsidR="00566025" w:rsidRPr="00566025" w:rsidRDefault="00D10F6A" w:rsidP="00566025">
      <w:pPr>
        <w:rPr>
          <w:rFonts w:ascii="Times New Roman" w:hAnsi="Times New Roman" w:cs="Times New Roman"/>
          <w:sz w:val="24"/>
          <w:szCs w:val="24"/>
        </w:rPr>
      </w:pPr>
      <w:r>
        <w:rPr>
          <w:rFonts w:ascii="Times New Roman" w:hAnsi="Times New Roman" w:cs="Times New Roman"/>
          <w:sz w:val="24"/>
          <w:szCs w:val="24"/>
        </w:rPr>
        <w:t xml:space="preserve">Question no 8: Having doubts regarding the </w:t>
      </w:r>
      <w:r w:rsidR="009578A6">
        <w:rPr>
          <w:rFonts w:ascii="Times New Roman" w:hAnsi="Times New Roman" w:cs="Times New Roman"/>
          <w:sz w:val="24"/>
          <w:szCs w:val="24"/>
        </w:rPr>
        <w:t>steps that needs to be taken</w:t>
      </w:r>
    </w:p>
    <w:sectPr w:rsidR="00566025" w:rsidRPr="005660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F23FD" w14:textId="77777777" w:rsidR="00A50B98" w:rsidRDefault="00A50B98" w:rsidP="00DE6BB1">
      <w:pPr>
        <w:spacing w:after="0" w:line="240" w:lineRule="auto"/>
      </w:pPr>
      <w:r>
        <w:separator/>
      </w:r>
    </w:p>
  </w:endnote>
  <w:endnote w:type="continuationSeparator" w:id="0">
    <w:p w14:paraId="3305B9A9" w14:textId="77777777" w:rsidR="00A50B98" w:rsidRDefault="00A50B98" w:rsidP="00DE6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FE478" w14:textId="77777777" w:rsidR="00A50B98" w:rsidRDefault="00A50B98" w:rsidP="00DE6BB1">
      <w:pPr>
        <w:spacing w:after="0" w:line="240" w:lineRule="auto"/>
      </w:pPr>
      <w:r>
        <w:separator/>
      </w:r>
    </w:p>
  </w:footnote>
  <w:footnote w:type="continuationSeparator" w:id="0">
    <w:p w14:paraId="7DF1C115" w14:textId="77777777" w:rsidR="00A50B98" w:rsidRDefault="00A50B98" w:rsidP="00DE6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32C8F"/>
    <w:multiLevelType w:val="multilevel"/>
    <w:tmpl w:val="6E3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96BAB"/>
    <w:multiLevelType w:val="multilevel"/>
    <w:tmpl w:val="960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05834"/>
    <w:multiLevelType w:val="multilevel"/>
    <w:tmpl w:val="F754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D607E"/>
    <w:multiLevelType w:val="multilevel"/>
    <w:tmpl w:val="244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9822B4"/>
    <w:multiLevelType w:val="hybridMultilevel"/>
    <w:tmpl w:val="F3B29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B201BC"/>
    <w:multiLevelType w:val="hybridMultilevel"/>
    <w:tmpl w:val="D7F0A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B61BC0"/>
    <w:multiLevelType w:val="multilevel"/>
    <w:tmpl w:val="9406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5F069E"/>
    <w:multiLevelType w:val="multilevel"/>
    <w:tmpl w:val="281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618062">
    <w:abstractNumId w:val="5"/>
  </w:num>
  <w:num w:numId="2" w16cid:durableId="1239173236">
    <w:abstractNumId w:val="0"/>
  </w:num>
  <w:num w:numId="3" w16cid:durableId="1020354310">
    <w:abstractNumId w:val="2"/>
  </w:num>
  <w:num w:numId="4" w16cid:durableId="2139033318">
    <w:abstractNumId w:val="6"/>
  </w:num>
  <w:num w:numId="5" w16cid:durableId="1456555485">
    <w:abstractNumId w:val="3"/>
  </w:num>
  <w:num w:numId="6" w16cid:durableId="355621820">
    <w:abstractNumId w:val="4"/>
  </w:num>
  <w:num w:numId="7" w16cid:durableId="1377925042">
    <w:abstractNumId w:val="7"/>
  </w:num>
  <w:num w:numId="8" w16cid:durableId="553542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80"/>
    <w:rsid w:val="0012033D"/>
    <w:rsid w:val="001838D1"/>
    <w:rsid w:val="00370DC2"/>
    <w:rsid w:val="00450BA4"/>
    <w:rsid w:val="004F4E01"/>
    <w:rsid w:val="00556780"/>
    <w:rsid w:val="00566025"/>
    <w:rsid w:val="005E443D"/>
    <w:rsid w:val="006301F1"/>
    <w:rsid w:val="006B01BF"/>
    <w:rsid w:val="007928EC"/>
    <w:rsid w:val="008A49A4"/>
    <w:rsid w:val="00935190"/>
    <w:rsid w:val="009578A6"/>
    <w:rsid w:val="00965D5D"/>
    <w:rsid w:val="00A50B98"/>
    <w:rsid w:val="00AE2536"/>
    <w:rsid w:val="00B74769"/>
    <w:rsid w:val="00BC20F1"/>
    <w:rsid w:val="00C03B13"/>
    <w:rsid w:val="00D10F6A"/>
    <w:rsid w:val="00DD4CD0"/>
    <w:rsid w:val="00DE6BB1"/>
    <w:rsid w:val="00E75265"/>
    <w:rsid w:val="00E97892"/>
    <w:rsid w:val="00FF3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0327"/>
  <w15:chartTrackingRefBased/>
  <w15:docId w15:val="{EAAC734D-9C2D-4D0C-9B99-2DFB0F0A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780"/>
    <w:pPr>
      <w:ind w:left="720"/>
      <w:contextualSpacing/>
    </w:pPr>
  </w:style>
  <w:style w:type="paragraph" w:styleId="Header">
    <w:name w:val="header"/>
    <w:basedOn w:val="Normal"/>
    <w:link w:val="HeaderChar"/>
    <w:uiPriority w:val="99"/>
    <w:unhideWhenUsed/>
    <w:rsid w:val="00DE6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BB1"/>
  </w:style>
  <w:style w:type="paragraph" w:styleId="Footer">
    <w:name w:val="footer"/>
    <w:basedOn w:val="Normal"/>
    <w:link w:val="FooterChar"/>
    <w:uiPriority w:val="99"/>
    <w:unhideWhenUsed/>
    <w:rsid w:val="00DE6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5171">
      <w:bodyDiv w:val="1"/>
      <w:marLeft w:val="0"/>
      <w:marRight w:val="0"/>
      <w:marTop w:val="0"/>
      <w:marBottom w:val="0"/>
      <w:divBdr>
        <w:top w:val="none" w:sz="0" w:space="0" w:color="auto"/>
        <w:left w:val="none" w:sz="0" w:space="0" w:color="auto"/>
        <w:bottom w:val="none" w:sz="0" w:space="0" w:color="auto"/>
        <w:right w:val="none" w:sz="0" w:space="0" w:color="auto"/>
      </w:divBdr>
    </w:div>
    <w:div w:id="62028361">
      <w:bodyDiv w:val="1"/>
      <w:marLeft w:val="0"/>
      <w:marRight w:val="0"/>
      <w:marTop w:val="0"/>
      <w:marBottom w:val="0"/>
      <w:divBdr>
        <w:top w:val="none" w:sz="0" w:space="0" w:color="auto"/>
        <w:left w:val="none" w:sz="0" w:space="0" w:color="auto"/>
        <w:bottom w:val="none" w:sz="0" w:space="0" w:color="auto"/>
        <w:right w:val="none" w:sz="0" w:space="0" w:color="auto"/>
      </w:divBdr>
    </w:div>
    <w:div w:id="167527276">
      <w:bodyDiv w:val="1"/>
      <w:marLeft w:val="0"/>
      <w:marRight w:val="0"/>
      <w:marTop w:val="0"/>
      <w:marBottom w:val="0"/>
      <w:divBdr>
        <w:top w:val="none" w:sz="0" w:space="0" w:color="auto"/>
        <w:left w:val="none" w:sz="0" w:space="0" w:color="auto"/>
        <w:bottom w:val="none" w:sz="0" w:space="0" w:color="auto"/>
        <w:right w:val="none" w:sz="0" w:space="0" w:color="auto"/>
      </w:divBdr>
    </w:div>
    <w:div w:id="300161167">
      <w:bodyDiv w:val="1"/>
      <w:marLeft w:val="0"/>
      <w:marRight w:val="0"/>
      <w:marTop w:val="0"/>
      <w:marBottom w:val="0"/>
      <w:divBdr>
        <w:top w:val="none" w:sz="0" w:space="0" w:color="auto"/>
        <w:left w:val="none" w:sz="0" w:space="0" w:color="auto"/>
        <w:bottom w:val="none" w:sz="0" w:space="0" w:color="auto"/>
        <w:right w:val="none" w:sz="0" w:space="0" w:color="auto"/>
      </w:divBdr>
    </w:div>
    <w:div w:id="479930477">
      <w:bodyDiv w:val="1"/>
      <w:marLeft w:val="0"/>
      <w:marRight w:val="0"/>
      <w:marTop w:val="0"/>
      <w:marBottom w:val="0"/>
      <w:divBdr>
        <w:top w:val="none" w:sz="0" w:space="0" w:color="auto"/>
        <w:left w:val="none" w:sz="0" w:space="0" w:color="auto"/>
        <w:bottom w:val="none" w:sz="0" w:space="0" w:color="auto"/>
        <w:right w:val="none" w:sz="0" w:space="0" w:color="auto"/>
      </w:divBdr>
    </w:div>
    <w:div w:id="527446094">
      <w:bodyDiv w:val="1"/>
      <w:marLeft w:val="0"/>
      <w:marRight w:val="0"/>
      <w:marTop w:val="0"/>
      <w:marBottom w:val="0"/>
      <w:divBdr>
        <w:top w:val="none" w:sz="0" w:space="0" w:color="auto"/>
        <w:left w:val="none" w:sz="0" w:space="0" w:color="auto"/>
        <w:bottom w:val="none" w:sz="0" w:space="0" w:color="auto"/>
        <w:right w:val="none" w:sz="0" w:space="0" w:color="auto"/>
      </w:divBdr>
    </w:div>
    <w:div w:id="537085503">
      <w:bodyDiv w:val="1"/>
      <w:marLeft w:val="0"/>
      <w:marRight w:val="0"/>
      <w:marTop w:val="0"/>
      <w:marBottom w:val="0"/>
      <w:divBdr>
        <w:top w:val="none" w:sz="0" w:space="0" w:color="auto"/>
        <w:left w:val="none" w:sz="0" w:space="0" w:color="auto"/>
        <w:bottom w:val="none" w:sz="0" w:space="0" w:color="auto"/>
        <w:right w:val="none" w:sz="0" w:space="0" w:color="auto"/>
      </w:divBdr>
    </w:div>
    <w:div w:id="721515590">
      <w:bodyDiv w:val="1"/>
      <w:marLeft w:val="0"/>
      <w:marRight w:val="0"/>
      <w:marTop w:val="0"/>
      <w:marBottom w:val="0"/>
      <w:divBdr>
        <w:top w:val="none" w:sz="0" w:space="0" w:color="auto"/>
        <w:left w:val="none" w:sz="0" w:space="0" w:color="auto"/>
        <w:bottom w:val="none" w:sz="0" w:space="0" w:color="auto"/>
        <w:right w:val="none" w:sz="0" w:space="0" w:color="auto"/>
      </w:divBdr>
    </w:div>
    <w:div w:id="753668848">
      <w:bodyDiv w:val="1"/>
      <w:marLeft w:val="0"/>
      <w:marRight w:val="0"/>
      <w:marTop w:val="0"/>
      <w:marBottom w:val="0"/>
      <w:divBdr>
        <w:top w:val="none" w:sz="0" w:space="0" w:color="auto"/>
        <w:left w:val="none" w:sz="0" w:space="0" w:color="auto"/>
        <w:bottom w:val="none" w:sz="0" w:space="0" w:color="auto"/>
        <w:right w:val="none" w:sz="0" w:space="0" w:color="auto"/>
      </w:divBdr>
    </w:div>
    <w:div w:id="782918725">
      <w:bodyDiv w:val="1"/>
      <w:marLeft w:val="0"/>
      <w:marRight w:val="0"/>
      <w:marTop w:val="0"/>
      <w:marBottom w:val="0"/>
      <w:divBdr>
        <w:top w:val="none" w:sz="0" w:space="0" w:color="auto"/>
        <w:left w:val="none" w:sz="0" w:space="0" w:color="auto"/>
        <w:bottom w:val="none" w:sz="0" w:space="0" w:color="auto"/>
        <w:right w:val="none" w:sz="0" w:space="0" w:color="auto"/>
      </w:divBdr>
    </w:div>
    <w:div w:id="821889353">
      <w:bodyDiv w:val="1"/>
      <w:marLeft w:val="0"/>
      <w:marRight w:val="0"/>
      <w:marTop w:val="0"/>
      <w:marBottom w:val="0"/>
      <w:divBdr>
        <w:top w:val="none" w:sz="0" w:space="0" w:color="auto"/>
        <w:left w:val="none" w:sz="0" w:space="0" w:color="auto"/>
        <w:bottom w:val="none" w:sz="0" w:space="0" w:color="auto"/>
        <w:right w:val="none" w:sz="0" w:space="0" w:color="auto"/>
      </w:divBdr>
    </w:div>
    <w:div w:id="837110396">
      <w:bodyDiv w:val="1"/>
      <w:marLeft w:val="0"/>
      <w:marRight w:val="0"/>
      <w:marTop w:val="0"/>
      <w:marBottom w:val="0"/>
      <w:divBdr>
        <w:top w:val="none" w:sz="0" w:space="0" w:color="auto"/>
        <w:left w:val="none" w:sz="0" w:space="0" w:color="auto"/>
        <w:bottom w:val="none" w:sz="0" w:space="0" w:color="auto"/>
        <w:right w:val="none" w:sz="0" w:space="0" w:color="auto"/>
      </w:divBdr>
    </w:div>
    <w:div w:id="837428561">
      <w:bodyDiv w:val="1"/>
      <w:marLeft w:val="0"/>
      <w:marRight w:val="0"/>
      <w:marTop w:val="0"/>
      <w:marBottom w:val="0"/>
      <w:divBdr>
        <w:top w:val="none" w:sz="0" w:space="0" w:color="auto"/>
        <w:left w:val="none" w:sz="0" w:space="0" w:color="auto"/>
        <w:bottom w:val="none" w:sz="0" w:space="0" w:color="auto"/>
        <w:right w:val="none" w:sz="0" w:space="0" w:color="auto"/>
      </w:divBdr>
    </w:div>
    <w:div w:id="846016981">
      <w:bodyDiv w:val="1"/>
      <w:marLeft w:val="0"/>
      <w:marRight w:val="0"/>
      <w:marTop w:val="0"/>
      <w:marBottom w:val="0"/>
      <w:divBdr>
        <w:top w:val="none" w:sz="0" w:space="0" w:color="auto"/>
        <w:left w:val="none" w:sz="0" w:space="0" w:color="auto"/>
        <w:bottom w:val="none" w:sz="0" w:space="0" w:color="auto"/>
        <w:right w:val="none" w:sz="0" w:space="0" w:color="auto"/>
      </w:divBdr>
    </w:div>
    <w:div w:id="911696594">
      <w:bodyDiv w:val="1"/>
      <w:marLeft w:val="0"/>
      <w:marRight w:val="0"/>
      <w:marTop w:val="0"/>
      <w:marBottom w:val="0"/>
      <w:divBdr>
        <w:top w:val="none" w:sz="0" w:space="0" w:color="auto"/>
        <w:left w:val="none" w:sz="0" w:space="0" w:color="auto"/>
        <w:bottom w:val="none" w:sz="0" w:space="0" w:color="auto"/>
        <w:right w:val="none" w:sz="0" w:space="0" w:color="auto"/>
      </w:divBdr>
    </w:div>
    <w:div w:id="964887707">
      <w:bodyDiv w:val="1"/>
      <w:marLeft w:val="0"/>
      <w:marRight w:val="0"/>
      <w:marTop w:val="0"/>
      <w:marBottom w:val="0"/>
      <w:divBdr>
        <w:top w:val="none" w:sz="0" w:space="0" w:color="auto"/>
        <w:left w:val="none" w:sz="0" w:space="0" w:color="auto"/>
        <w:bottom w:val="none" w:sz="0" w:space="0" w:color="auto"/>
        <w:right w:val="none" w:sz="0" w:space="0" w:color="auto"/>
      </w:divBdr>
    </w:div>
    <w:div w:id="1125925746">
      <w:bodyDiv w:val="1"/>
      <w:marLeft w:val="0"/>
      <w:marRight w:val="0"/>
      <w:marTop w:val="0"/>
      <w:marBottom w:val="0"/>
      <w:divBdr>
        <w:top w:val="none" w:sz="0" w:space="0" w:color="auto"/>
        <w:left w:val="none" w:sz="0" w:space="0" w:color="auto"/>
        <w:bottom w:val="none" w:sz="0" w:space="0" w:color="auto"/>
        <w:right w:val="none" w:sz="0" w:space="0" w:color="auto"/>
      </w:divBdr>
    </w:div>
    <w:div w:id="1192453024">
      <w:bodyDiv w:val="1"/>
      <w:marLeft w:val="0"/>
      <w:marRight w:val="0"/>
      <w:marTop w:val="0"/>
      <w:marBottom w:val="0"/>
      <w:divBdr>
        <w:top w:val="none" w:sz="0" w:space="0" w:color="auto"/>
        <w:left w:val="none" w:sz="0" w:space="0" w:color="auto"/>
        <w:bottom w:val="none" w:sz="0" w:space="0" w:color="auto"/>
        <w:right w:val="none" w:sz="0" w:space="0" w:color="auto"/>
      </w:divBdr>
    </w:div>
    <w:div w:id="1245997245">
      <w:bodyDiv w:val="1"/>
      <w:marLeft w:val="0"/>
      <w:marRight w:val="0"/>
      <w:marTop w:val="0"/>
      <w:marBottom w:val="0"/>
      <w:divBdr>
        <w:top w:val="none" w:sz="0" w:space="0" w:color="auto"/>
        <w:left w:val="none" w:sz="0" w:space="0" w:color="auto"/>
        <w:bottom w:val="none" w:sz="0" w:space="0" w:color="auto"/>
        <w:right w:val="none" w:sz="0" w:space="0" w:color="auto"/>
      </w:divBdr>
    </w:div>
    <w:div w:id="1262185528">
      <w:bodyDiv w:val="1"/>
      <w:marLeft w:val="0"/>
      <w:marRight w:val="0"/>
      <w:marTop w:val="0"/>
      <w:marBottom w:val="0"/>
      <w:divBdr>
        <w:top w:val="none" w:sz="0" w:space="0" w:color="auto"/>
        <w:left w:val="none" w:sz="0" w:space="0" w:color="auto"/>
        <w:bottom w:val="none" w:sz="0" w:space="0" w:color="auto"/>
        <w:right w:val="none" w:sz="0" w:space="0" w:color="auto"/>
      </w:divBdr>
    </w:div>
    <w:div w:id="1503623311">
      <w:bodyDiv w:val="1"/>
      <w:marLeft w:val="0"/>
      <w:marRight w:val="0"/>
      <w:marTop w:val="0"/>
      <w:marBottom w:val="0"/>
      <w:divBdr>
        <w:top w:val="none" w:sz="0" w:space="0" w:color="auto"/>
        <w:left w:val="none" w:sz="0" w:space="0" w:color="auto"/>
        <w:bottom w:val="none" w:sz="0" w:space="0" w:color="auto"/>
        <w:right w:val="none" w:sz="0" w:space="0" w:color="auto"/>
      </w:divBdr>
    </w:div>
    <w:div w:id="1514225307">
      <w:bodyDiv w:val="1"/>
      <w:marLeft w:val="0"/>
      <w:marRight w:val="0"/>
      <w:marTop w:val="0"/>
      <w:marBottom w:val="0"/>
      <w:divBdr>
        <w:top w:val="none" w:sz="0" w:space="0" w:color="auto"/>
        <w:left w:val="none" w:sz="0" w:space="0" w:color="auto"/>
        <w:bottom w:val="none" w:sz="0" w:space="0" w:color="auto"/>
        <w:right w:val="none" w:sz="0" w:space="0" w:color="auto"/>
      </w:divBdr>
    </w:div>
    <w:div w:id="17022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Ayare</dc:creator>
  <cp:keywords/>
  <dc:description/>
  <cp:lastModifiedBy>Sahil Ayare</cp:lastModifiedBy>
  <cp:revision>13</cp:revision>
  <dcterms:created xsi:type="dcterms:W3CDTF">2024-05-02T14:58:00Z</dcterms:created>
  <dcterms:modified xsi:type="dcterms:W3CDTF">2024-05-03T18:35:00Z</dcterms:modified>
</cp:coreProperties>
</file>