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7F74" w:rsidRDefault="007F7F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2" w14:textId="77777777" w:rsidR="007F7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6 :- Naive Bayes </w:t>
      </w:r>
    </w:p>
    <w:p w14:paraId="7390BD7E" w14:textId="77777777" w:rsidR="00EB70AB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Name: Sahil Vishwas Shendkar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Roll No: TYITB118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Assignment No.: 4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br/>
        <w:t>AIM: Assignment o</w:t>
      </w:r>
      <w:r w:rsidR="00EB70AB">
        <w:rPr>
          <w:rFonts w:ascii="Times New Roman" w:eastAsia="Times New Roman" w:hAnsi="Times New Roman" w:cs="Times New Roman"/>
          <w:sz w:val="22"/>
          <w:szCs w:val="22"/>
        </w:rPr>
        <w:t>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Naive Bayes</w:t>
      </w:r>
      <w:r w:rsidR="00EB70AB">
        <w:rPr>
          <w:rFonts w:ascii="Times New Roman" w:eastAsia="Times New Roman" w:hAnsi="Times New Roman" w:cs="Times New Roman"/>
          <w:sz w:val="22"/>
          <w:szCs w:val="22"/>
        </w:rPr>
        <w:t xml:space="preserve">.  </w:t>
      </w:r>
    </w:p>
    <w:p w14:paraId="4A437237" w14:textId="77777777" w:rsidR="00EB70AB" w:rsidRDefault="00EB70AB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OBJECTIVE: </w:t>
      </w:r>
      <w:r w:rsidRPr="00EB70AB">
        <w:rPr>
          <w:rFonts w:ascii="Times New Roman" w:eastAsia="Times New Roman" w:hAnsi="Times New Roman" w:cs="Times New Roman"/>
          <w:sz w:val="22"/>
          <w:szCs w:val="22"/>
        </w:rPr>
        <w:t>To apply the Naïve Bayes algorithm on the Salary Dataset to classify individuals based on their demographic and professional attributes and predict their salary category.</w:t>
      </w:r>
    </w:p>
    <w:p w14:paraId="68943B6F" w14:textId="4F10957B" w:rsidR="00F466BA" w:rsidRDefault="00EB70AB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00F466BA" w:rsidRPr="00F466BA">
        <w:rPr>
          <w:rFonts w:ascii="Times New Roman" w:eastAsia="Times New Roman" w:hAnsi="Times New Roman" w:cs="Times New Roman"/>
          <w:sz w:val="22"/>
          <w:szCs w:val="22"/>
        </w:rPr>
        <w:br/>
        <w:t>PREREQUISITE: Python programming</w:t>
      </w:r>
    </w:p>
    <w:p w14:paraId="567C04B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E306A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THEORY:</w:t>
      </w:r>
    </w:p>
    <w:p w14:paraId="6382E04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Naïve Bayes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a fundamental and powerful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supervised machine learning algorithm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used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classification tasks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. It is based on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Bayes’ Theorem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from probability theory and is called "naïve" because it assumes that all features (variables) in the dataset are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independent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of each other given the class label—an assumption that is rarely true in reality but simplifies the computation.</w:t>
      </w:r>
    </w:p>
    <w:p w14:paraId="2EE2D2B2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Despite its simplicity and the unrealistic independence assumption, Naïve Bayes often performs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exceptionally well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in practice, especially for problems involving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high-dimensional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such as text classification, spam detection, sentiment analysis, and medical diagnoses.</w:t>
      </w:r>
    </w:p>
    <w:p w14:paraId="4EB9B468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Naïve Bayes is particularly effective when the goal is to classify input data into predefined categories, based on the probabilities of features occurring within each class.</w:t>
      </w:r>
    </w:p>
    <w:p w14:paraId="454AC708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4FA835DA">
          <v:rect id="_x0000_i1025" style="width:0;height:1.5pt" o:hralign="center" o:hrstd="t" o:hr="t" fillcolor="#a0a0a0" stroked="f"/>
        </w:pict>
      </w:r>
    </w:p>
    <w:p w14:paraId="60C26229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DATABASE: Salary Dataset</w:t>
      </w:r>
    </w:p>
    <w:p w14:paraId="1C3C9A1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For this assignment, we use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 structured dataset often employed in classification and predictive analytics. The objective is to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predict salary categories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(such as “Above 50K” or “Below 50K”) based on various personal and professional features.</w:t>
      </w:r>
    </w:p>
    <w:p w14:paraId="5BEFF3A4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Typical Features in the Salary Dataset Include:</w:t>
      </w:r>
    </w:p>
    <w:p w14:paraId="1F62B684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Age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Numeric value indicating the age of the individual</w:t>
      </w:r>
    </w:p>
    <w:p w14:paraId="2900BAEC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Education Level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Categorical feature indicating the highest qualification</w:t>
      </w:r>
    </w:p>
    <w:p w14:paraId="1C0FC8D4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Workclass</w:t>
      </w:r>
      <w:proofErr w:type="spellEnd"/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Type of employment (e.g., Private, Government, Self-employed)</w:t>
      </w:r>
    </w:p>
    <w:p w14:paraId="24981F5F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Occupation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Job type (e.g., Manager, Technician, Sales)</w:t>
      </w:r>
    </w:p>
    <w:p w14:paraId="7AF83562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Marital Status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Married, Single, Divorced, etc.</w:t>
      </w:r>
    </w:p>
    <w:p w14:paraId="1F24E172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Hours Worked per Week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Numeric value</w:t>
      </w:r>
    </w:p>
    <w:p w14:paraId="64E99B2B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Gender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Male or Female</w:t>
      </w:r>
    </w:p>
    <w:p w14:paraId="70F2A8C5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Native Country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Country of residence</w:t>
      </w:r>
    </w:p>
    <w:p w14:paraId="284179D7" w14:textId="77777777" w:rsidR="00F466BA" w:rsidRPr="00F466BA" w:rsidRDefault="00F466BA" w:rsidP="00F466B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– The target variable, usually categorized (e.g., &gt;50K or &lt;=50K)</w:t>
      </w:r>
    </w:p>
    <w:p w14:paraId="72EBF2B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In this case, the goal of using Naïve Bayes is to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classify an individual’s salary category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based on the other attributes. Since many features are categorical and independent in nature, Naïve Bayes is a suitable algorithm for this dataset.</w:t>
      </w:r>
    </w:p>
    <w:p w14:paraId="60CB2681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0326BBD9">
          <v:rect id="_x0000_i1026" style="width:0;height:1.5pt" o:hralign="center" o:hrstd="t" o:hr="t" fillcolor="#a0a0a0" stroked="f"/>
        </w:pict>
      </w:r>
    </w:p>
    <w:p w14:paraId="6C90FC66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Concept of Naïve Bayes Classification</w:t>
      </w:r>
    </w:p>
    <w:p w14:paraId="112FD795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Naïve Bayes works by calculating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that a given input belongs to a particular class based on the observed values of the features. It does this for all classes and selects the class with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highest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36E32C9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Here’s how it operates conceptually:</w:t>
      </w:r>
    </w:p>
    <w:p w14:paraId="659F4A0B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learns the frequency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of feature values in each class from the training data.</w:t>
      </w:r>
    </w:p>
    <w:p w14:paraId="2AE8801C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Then, 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applies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rules to estimate the likelihood that a new data point belongs to each class.</w:t>
      </w:r>
    </w:p>
    <w:p w14:paraId="34876C2B" w14:textId="77777777" w:rsidR="00F466BA" w:rsidRPr="00F466BA" w:rsidRDefault="00F466BA" w:rsidP="00F466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Finally, it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assigns the class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with the highest estimated probability.</w:t>
      </w:r>
    </w:p>
    <w:p w14:paraId="4A4D77BA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In the context of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Naïve Bayes calculates the probability that a person earns &gt;50K or &lt;=50K based on features like education, hours worked, and occupation.</w:t>
      </w:r>
    </w:p>
    <w:p w14:paraId="18F6E6B3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00012A89">
          <v:rect id="_x0000_i1027" style="width:0;height:1.5pt" o:hralign="center" o:hrstd="t" o:hr="t" fillcolor="#a0a0a0" stroked="f"/>
        </w:pict>
      </w:r>
    </w:p>
    <w:p w14:paraId="52FD297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Types of Naïve Bayes Models</w:t>
      </w:r>
    </w:p>
    <w:p w14:paraId="552D4653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There are different variations of the Naïve Bayes algorithm depending on the type of input data:</w:t>
      </w:r>
    </w:p>
    <w:p w14:paraId="44EFB48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1. Gaussian Naïve Bayes</w:t>
      </w:r>
    </w:p>
    <w:p w14:paraId="3AEE22E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Used when features are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continuous (numeric)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and assumed to follow a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normal distribution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(e.g., age, hours per week).</w:t>
      </w:r>
    </w:p>
    <w:p w14:paraId="5CBD825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2. Multinomial Naïve Bayes</w:t>
      </w:r>
    </w:p>
    <w:p w14:paraId="6D3DDA3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Used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discrete count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like word frequencies in text documents.</w:t>
      </w:r>
    </w:p>
    <w:p w14:paraId="78EA041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3. Bernoulli Naïve Bayes</w:t>
      </w:r>
    </w:p>
    <w:p w14:paraId="44ABCD8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Best suited for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binary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where variables represent true/false or 1/0 type data.</w:t>
      </w:r>
    </w:p>
    <w:p w14:paraId="0DF8B8E5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In the case of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 combination of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Gaussian and Bernoulli models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may be used, depending on how the features are encoded.</w:t>
      </w:r>
    </w:p>
    <w:p w14:paraId="19D9DE8B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47C96DD0">
          <v:rect id="_x0000_i1028" style="width:0;height:1.5pt" o:hralign="center" o:hrstd="t" o:hr="t" fillcolor="#a0a0a0" stroked="f"/>
        </w:pict>
      </w:r>
    </w:p>
    <w:p w14:paraId="563B3A8F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Working Mechanism of Naïve Bayes</w:t>
      </w:r>
    </w:p>
    <w:p w14:paraId="3942656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The Naïve Bayes classifier works in the following steps:</w:t>
      </w:r>
    </w:p>
    <w:p w14:paraId="4338F802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Data Preparation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B8F4B86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Convert categorical variables into a suitable format using techniques like label encoding or one-hot encoding.</w:t>
      </w:r>
    </w:p>
    <w:p w14:paraId="43515BF9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Divide the dataset into training and testing sets.</w:t>
      </w:r>
    </w:p>
    <w:p w14:paraId="234248E2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Calculate Prior Probabilities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0F2CF62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Determine the overall proportion of each class (e.g., the proportion of people earning &gt;50K vs. &lt;=50K).</w:t>
      </w:r>
    </w:p>
    <w:p w14:paraId="3E0AAECE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Calculate Likelihood for Each Feature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AE0E443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For each feature, calculate the probability of each value occurring within each class.</w:t>
      </w:r>
    </w:p>
    <w:p w14:paraId="60A1A67E" w14:textId="77777777" w:rsidR="00F466BA" w:rsidRPr="00F466BA" w:rsidRDefault="00F466BA" w:rsidP="00F466B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Predict on New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47D2CE8" w14:textId="77777777" w:rsidR="00F466BA" w:rsidRPr="00F466BA" w:rsidRDefault="00F466BA" w:rsidP="00F466B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For any new record, compute the probability for each class based on the feature values and assign the class with the highest probability.</w:t>
      </w:r>
    </w:p>
    <w:p w14:paraId="413080C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This process is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fast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scalable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, and can handle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large datasets with many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efficiently.</w:t>
      </w:r>
    </w:p>
    <w:p w14:paraId="7CC9D4A4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15869D33">
          <v:rect id="_x0000_i1029" style="width:0;height:1.5pt" o:hralign="center" o:hrstd="t" o:hr="t" fillcolor="#a0a0a0" stroked="f"/>
        </w:pict>
      </w:r>
    </w:p>
    <w:p w14:paraId="65EFA32B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of Naïve Bayes to the Salary Dataset</w:t>
      </w:r>
    </w:p>
    <w:p w14:paraId="355391BF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Let’s consider an example:</w:t>
      </w:r>
    </w:p>
    <w:p w14:paraId="620B202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A record represents a 35-year-old individual with a Master's degree, working in the private sector, with 45 hours per week. Based on the training data:</w:t>
      </w:r>
    </w:p>
    <w:p w14:paraId="5FDD7B37" w14:textId="77777777" w:rsidR="00F466BA" w:rsidRPr="00F466BA" w:rsidRDefault="00F466BA" w:rsidP="00F466B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Naïve Bayes calculates the probability that this person falls into the &gt;50K and &lt;=50K categories.</w:t>
      </w:r>
    </w:p>
    <w:p w14:paraId="4ECCE145" w14:textId="77777777" w:rsidR="00F466BA" w:rsidRPr="00F466BA" w:rsidRDefault="00F466BA" w:rsidP="00F466B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 class with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higher probability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chosen as the prediction.</w:t>
      </w:r>
    </w:p>
    <w:p w14:paraId="24EAEA50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This approach is particularly effective in understanding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what combinations of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are most associated with high or low salaries. For example:</w:t>
      </w:r>
    </w:p>
    <w:p w14:paraId="632BB529" w14:textId="77777777" w:rsidR="00F466BA" w:rsidRPr="00F466BA" w:rsidRDefault="00F466BA" w:rsidP="00F466B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>People with higher education levels and longer working hours may be more likely to earn above 50K.</w:t>
      </w:r>
    </w:p>
    <w:p w14:paraId="1ED1C548" w14:textId="77777777" w:rsidR="00F466BA" w:rsidRPr="00F466BA" w:rsidRDefault="00F466BA" w:rsidP="00F466B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lastRenderedPageBreak/>
        <w:t>Certain job types may have a strong correlation with income brackets.</w:t>
      </w:r>
    </w:p>
    <w:p w14:paraId="708A1765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68497202">
          <v:rect id="_x0000_i1030" style="width:0;height:1.5pt" o:hralign="center" o:hrstd="t" o:hr="t" fillcolor="#a0a0a0" stroked="f"/>
        </w:pict>
      </w:r>
    </w:p>
    <w:p w14:paraId="7CB07F64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Advantages of Naïve Bayes</w:t>
      </w:r>
    </w:p>
    <w:p w14:paraId="1A14095B" w14:textId="774E2B4E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Simple and Fast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Quick to train and predict, even with large datasets.</w:t>
      </w:r>
    </w:p>
    <w:p w14:paraId="0DB79C70" w14:textId="01421BFE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Performs Well with Categorical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Efficient with discrete features.</w:t>
      </w:r>
    </w:p>
    <w:p w14:paraId="57F926E3" w14:textId="296F8546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Scales Well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Handles high-dimensional data better than many complex algorithms.</w:t>
      </w:r>
    </w:p>
    <w:p w14:paraId="0C55C722" w14:textId="600B039D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Robust to Irrelevant Features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Performs well even when some features do not contribute significantly.</w:t>
      </w:r>
    </w:p>
    <w:p w14:paraId="51C50FB5" w14:textId="773AA6BD" w:rsidR="00F466BA" w:rsidRPr="00F466BA" w:rsidRDefault="00F466BA" w:rsidP="00F466B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Effective with Small Training Data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Requires less training data compared to other models.</w:t>
      </w:r>
    </w:p>
    <w:p w14:paraId="0FF880FA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64A7B7AD">
          <v:rect id="_x0000_i1031" style="width:0;height:1.5pt" o:hralign="center" o:hrstd="t" o:hr="t" fillcolor="#a0a0a0" stroked="f"/>
        </w:pict>
      </w:r>
    </w:p>
    <w:p w14:paraId="4B78B1B7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Disadvantages of Naïve Bayes</w:t>
      </w:r>
    </w:p>
    <w:p w14:paraId="70468A7A" w14:textId="054294DC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Assumption of Feature Independence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Assumes features are independent, which is rarely true in real-life data.</w:t>
      </w:r>
    </w:p>
    <w:p w14:paraId="5D3B51B8" w14:textId="749428C4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Zero-Frequency Problem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: If a feature value was not seen in the training set, it assigns a probability of zero. This is usually addressed using techniques like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Laplace Smoothing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7BAF329" w14:textId="11D07F84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Not Suitable for Continuous Feature Relationships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Doesn't capture interactions between continuous variables as well as other models like Decision Trees or SVM.</w:t>
      </w:r>
    </w:p>
    <w:p w14:paraId="6A0F3446" w14:textId="3C43046D" w:rsidR="00F466BA" w:rsidRPr="00F466BA" w:rsidRDefault="00F466BA" w:rsidP="00FD2B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May Oversimplify Relationships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: Useful for initial classification, but more complex models may outperform it in precision.</w:t>
      </w:r>
    </w:p>
    <w:p w14:paraId="64554D1A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Despite its limitations, Naïve Bayes is a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strong baseline classifier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and a great tool for quick prototyping and understanding data relationships.</w:t>
      </w:r>
    </w:p>
    <w:p w14:paraId="377BB8F6" w14:textId="77777777" w:rsidR="00F466BA" w:rsidRPr="00F466BA" w:rsidRDefault="00000000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113E58D8">
          <v:rect id="_x0000_i1032" style="width:0;height:1.5pt" o:hralign="center" o:hrstd="t" o:hr="t" fillcolor="#a0a0a0" stroked="f"/>
        </w:pict>
      </w:r>
    </w:p>
    <w:p w14:paraId="20737908" w14:textId="77777777" w:rsidR="00F466BA" w:rsidRPr="00F466BA" w:rsidRDefault="00F466BA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Conclusion:</w:t>
      </w:r>
    </w:p>
    <w:p w14:paraId="08F6DC36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Naïve Bayes Algorithm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is a simple yet powerful classification technique that uses probability to make predictions based on feature values. When applied to the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Salary Dataset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>, it helps classify whether a person is likely to earn more or less than 50K based on their age, education, job type, and working hours. Its speed, simplicity, and effectiveness with high-dimensional data make it an ideal choice for early-stage classification tasks and feature analysis.</w:t>
      </w:r>
    </w:p>
    <w:p w14:paraId="016AAEDB" w14:textId="77777777" w:rsidR="00F466BA" w:rsidRPr="00F466BA" w:rsidRDefault="00F466BA" w:rsidP="00FD2B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While the model assumes independence between features—which may not always hold true—it still provides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accurate and interpretable results</w:t>
      </w:r>
      <w:r w:rsidRPr="00F466BA">
        <w:rPr>
          <w:rFonts w:ascii="Times New Roman" w:eastAsia="Times New Roman" w:hAnsi="Times New Roman" w:cs="Times New Roman"/>
          <w:sz w:val="22"/>
          <w:szCs w:val="22"/>
        </w:rPr>
        <w:t xml:space="preserve"> for many real-world problems. It is especially effective in domains such as </w:t>
      </w:r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HR analytics, income prediction, and financial risk </w:t>
      </w:r>
      <w:proofErr w:type="spellStart"/>
      <w:r w:rsidRPr="00F466BA">
        <w:rPr>
          <w:rFonts w:ascii="Times New Roman" w:eastAsia="Times New Roman" w:hAnsi="Times New Roman" w:cs="Times New Roman"/>
          <w:b/>
          <w:bCs/>
          <w:sz w:val="22"/>
          <w:szCs w:val="22"/>
        </w:rPr>
        <w:t>modeling</w:t>
      </w:r>
      <w:proofErr w:type="spellEnd"/>
      <w:r w:rsidRPr="00F466BA">
        <w:rPr>
          <w:rFonts w:ascii="Times New Roman" w:eastAsia="Times New Roman" w:hAnsi="Times New Roman" w:cs="Times New Roman"/>
          <w:sz w:val="22"/>
          <w:szCs w:val="22"/>
        </w:rPr>
        <w:t>. As a result, Naïve Bayes remains one of the most essential and widely used tools in the machine learning toolbox.</w:t>
      </w:r>
    </w:p>
    <w:p w14:paraId="00000025" w14:textId="19543CAB" w:rsidR="007F7F74" w:rsidRDefault="007F7F74" w:rsidP="00F4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007F7F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841"/>
    <w:multiLevelType w:val="multilevel"/>
    <w:tmpl w:val="390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66A"/>
    <w:multiLevelType w:val="multilevel"/>
    <w:tmpl w:val="057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86B77"/>
    <w:multiLevelType w:val="multilevel"/>
    <w:tmpl w:val="086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76F88"/>
    <w:multiLevelType w:val="multilevel"/>
    <w:tmpl w:val="252C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46D73"/>
    <w:multiLevelType w:val="multilevel"/>
    <w:tmpl w:val="572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3758"/>
    <w:multiLevelType w:val="multilevel"/>
    <w:tmpl w:val="BC84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E2878"/>
    <w:multiLevelType w:val="multilevel"/>
    <w:tmpl w:val="778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08151">
    <w:abstractNumId w:val="0"/>
  </w:num>
  <w:num w:numId="2" w16cid:durableId="1758090227">
    <w:abstractNumId w:val="5"/>
  </w:num>
  <w:num w:numId="3" w16cid:durableId="1943415833">
    <w:abstractNumId w:val="3"/>
  </w:num>
  <w:num w:numId="4" w16cid:durableId="967589783">
    <w:abstractNumId w:val="6"/>
  </w:num>
  <w:num w:numId="5" w16cid:durableId="203098215">
    <w:abstractNumId w:val="4"/>
  </w:num>
  <w:num w:numId="6" w16cid:durableId="1427920545">
    <w:abstractNumId w:val="1"/>
  </w:num>
  <w:num w:numId="7" w16cid:durableId="69593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74"/>
    <w:rsid w:val="000E40F7"/>
    <w:rsid w:val="007F7F74"/>
    <w:rsid w:val="00923186"/>
    <w:rsid w:val="00EB70AB"/>
    <w:rsid w:val="00F466BA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681A"/>
  <w15:docId w15:val="{828097B5-BDF5-4539-B9F8-C0FD6EC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Shendkar</cp:lastModifiedBy>
  <cp:revision>4</cp:revision>
  <dcterms:created xsi:type="dcterms:W3CDTF">2025-04-16T01:11:00Z</dcterms:created>
  <dcterms:modified xsi:type="dcterms:W3CDTF">2025-04-17T05:57:00Z</dcterms:modified>
</cp:coreProperties>
</file>