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Sahil Vishwas Shendkar</w:t>
        <w:br/>
        <w:t xml:space="preserve">Roll No: TYITB118</w:t>
        <w:br/>
        <w:t xml:space="preserve">Assignment No.: 4</w:t>
        <w:br/>
        <w:t xml:space="preserve">AIM: Assignment on Decision Tree.</w:t>
        <w:br/>
        <w:t xml:space="preserve">PREREQUISITE: Python programming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Decision Tree classification technique is a supervised learning algorithm used for both classification and regression tasks. It models decisions and their possible consequences as a tree-like structure, making it easy to understand and interpret. It works by splitting the dataset into subsets based on the value of input features, resulting in a tree of decision nodes and leaf nodes.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 Trees are widely used in various fields due to their simplicity and ability to handle both numerical and categorical data. They are useful for extracting meaningful patterns from data and are often used in decision analysis, customer segmentation, and predictive modeling.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Concept of Decision Tree Classification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Decision Tree classification, imagine a process of making decisions based on a sequence of questions. Each internal node in the tree represents a test on an attribute (feature), each branch represents the outcome of that test, and each leaf node represents a class label (decision).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in a weather dataset, a decision tree might first split the data based on whether it is raining or not. Then, it may split further based on temperature or humidity to finally decide whether a person will play tennis or not. The tree continues to split the data until it reaches a decision or cannot be split further.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tree grows by selecting features that best split the data using measures like Gini Index, Entropy, or Information Gain.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Mechanism of Decision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Decision Tree works by recursively partitioning the data into smaller subsets: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Best Feature to Split</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the feature that results in the best data split using metrics like Information Gain or Gini Index.</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Split the Dataset</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selected feature, divide the data into subsets.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Recursively</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the process for each subset until a stopping condition is met (e.g., all records belong to one class or no more features are left).</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Final Tree</w:t>
      </w:r>
    </w:p>
    <w:p>
      <w:pPr>
        <w:numPr>
          <w:ilvl w:val="0"/>
          <w:numId w:val="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is a tree with decision nodes and leaves representing the classification outcome.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 of Decision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 Trees are used in many real-world applications, including:</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Segmentation: Identify customer groups for targeted marketing.</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Credit Risk Assessment: Evaluate loan applicants based on financial attributes.</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Medical Diagnosis: Determine the presence of a disease based on symptoms.</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Decision Making: Support strategic decisions using historical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of Decision Tree</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to Understand: Tree structures are simple and intuitive to interpret.</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Handles Both Types of Data: Can work with both categorical and numerical data.</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Need for Data Normalization: Does not require feature scaling.</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Importance: Helps identify the most significant features for prediction.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Disadvantages of Decision Tree</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Overfitting: Trees can become too complex and fit noise in the data.</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Unstable: Small changes in data can result in a completely different tree.</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Biased Towards Dominant Classes: May favor features with more levels.</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Accurate Alone: Often outperformed by ensemble methods like Random Forest.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 Tree is a versatile and powerful algorithm that mimics human decision-making. Its clear structure makes it a great tool for understanding and visualizing the decision process. However, it may overfit and be sensitive to small data changes. Despite its limitations, it remains one of the most widely used algorithms in machine learning for classification and regression tasks.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