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D759C" w14:textId="1886D32A" w:rsidR="00625989" w:rsidRDefault="18D747B3" w:rsidP="18D747B3">
      <w:pPr>
        <w:jc w:val="center"/>
        <w:rPr>
          <w:rFonts w:ascii="Verdana" w:hAnsi="Verdana"/>
          <w:b/>
          <w:bCs/>
          <w:sz w:val="22"/>
          <w:szCs w:val="22"/>
        </w:rPr>
      </w:pPr>
      <w:r w:rsidRPr="18D747B3">
        <w:rPr>
          <w:rFonts w:ascii="Verdana" w:hAnsi="Verdana"/>
          <w:b/>
          <w:bCs/>
          <w:sz w:val="22"/>
          <w:szCs w:val="22"/>
        </w:rPr>
        <w:t>SAHIL PERINGATTUTHODI(U80518)</w:t>
      </w:r>
    </w:p>
    <w:p w14:paraId="41731E4F" w14:textId="77777777" w:rsidR="001120C8" w:rsidRPr="00477805" w:rsidRDefault="18D747B3" w:rsidP="001120C8">
      <w:pPr>
        <w:pStyle w:val="SummaryHeader"/>
        <w:jc w:val="both"/>
        <w:outlineLvl w:val="0"/>
      </w:pPr>
      <w:r>
        <w:t>SUMMARY</w:t>
      </w:r>
    </w:p>
    <w:p w14:paraId="69A186F6" w14:textId="449338CE" w:rsidR="18D747B3" w:rsidRDefault="18D747B3" w:rsidP="18D747B3">
      <w:pPr>
        <w:pStyle w:val="ListParagraph"/>
        <w:numPr>
          <w:ilvl w:val="0"/>
          <w:numId w:val="5"/>
        </w:numPr>
        <w:rPr>
          <w:color w:val="000000" w:themeColor="text1"/>
        </w:rPr>
      </w:pPr>
      <w:r w:rsidRPr="18D747B3">
        <w:rPr>
          <w:rFonts w:ascii="Verdana" w:hAnsi="Verdana"/>
        </w:rPr>
        <w:t>9+ years of working experience in Microsoft.NET Technologies (web, azure and windows).</w:t>
      </w:r>
    </w:p>
    <w:p w14:paraId="3D8348BB" w14:textId="6445A928" w:rsidR="18D747B3" w:rsidRDefault="18D747B3" w:rsidP="18D747B3">
      <w:pPr>
        <w:numPr>
          <w:ilvl w:val="0"/>
          <w:numId w:val="5"/>
        </w:numPr>
        <w:jc w:val="both"/>
        <w:rPr>
          <w:color w:val="000000" w:themeColor="text1"/>
        </w:rPr>
      </w:pPr>
      <w:r w:rsidRPr="18D747B3">
        <w:rPr>
          <w:rFonts w:ascii="Verdana" w:hAnsi="Verdana"/>
        </w:rPr>
        <w:t xml:space="preserve">Presently working as Team Lead with UST </w:t>
      </w:r>
      <w:proofErr w:type="spellStart"/>
      <w:r w:rsidRPr="18D747B3">
        <w:rPr>
          <w:rFonts w:ascii="Verdana" w:hAnsi="Verdana"/>
        </w:rPr>
        <w:t>GLobal</w:t>
      </w:r>
      <w:proofErr w:type="spellEnd"/>
      <w:r w:rsidRPr="18D747B3">
        <w:rPr>
          <w:rFonts w:ascii="Verdana" w:hAnsi="Verdana"/>
        </w:rPr>
        <w:t>.</w:t>
      </w:r>
    </w:p>
    <w:p w14:paraId="4BE201E0" w14:textId="7D015723" w:rsidR="18D747B3" w:rsidRDefault="18D747B3" w:rsidP="18D747B3">
      <w:pPr>
        <w:numPr>
          <w:ilvl w:val="0"/>
          <w:numId w:val="5"/>
        </w:numPr>
        <w:jc w:val="both"/>
        <w:rPr>
          <w:color w:val="000000" w:themeColor="text1"/>
        </w:rPr>
      </w:pPr>
      <w:r w:rsidRPr="18D747B3">
        <w:rPr>
          <w:rFonts w:ascii="Verdana" w:hAnsi="Verdana"/>
        </w:rPr>
        <w:t>Extensively implemented best practices.</w:t>
      </w:r>
    </w:p>
    <w:p w14:paraId="3E833766" w14:textId="31DC07C0" w:rsidR="18D747B3" w:rsidRDefault="18D747B3" w:rsidP="18D747B3">
      <w:pPr>
        <w:numPr>
          <w:ilvl w:val="0"/>
          <w:numId w:val="5"/>
        </w:numPr>
        <w:jc w:val="both"/>
        <w:rPr>
          <w:color w:val="000000" w:themeColor="text1"/>
        </w:rPr>
      </w:pPr>
      <w:r w:rsidRPr="18D747B3">
        <w:rPr>
          <w:rFonts w:ascii="Verdana" w:hAnsi="Verdana"/>
        </w:rPr>
        <w:t>Excellent understanding of S.O.L.I.D. Object Oriented Programming (OOP) Principles.</w:t>
      </w:r>
    </w:p>
    <w:p w14:paraId="126B8991" w14:textId="6A283BAF" w:rsidR="18D747B3" w:rsidRDefault="18D747B3" w:rsidP="18D747B3">
      <w:pPr>
        <w:numPr>
          <w:ilvl w:val="0"/>
          <w:numId w:val="5"/>
        </w:numPr>
        <w:jc w:val="both"/>
        <w:rPr>
          <w:color w:val="000000" w:themeColor="text1"/>
        </w:rPr>
      </w:pPr>
      <w:r w:rsidRPr="18D747B3">
        <w:rPr>
          <w:rFonts w:ascii="Verdana" w:hAnsi="Verdana"/>
        </w:rPr>
        <w:t xml:space="preserve">Have working experience in C#, .NET, Visual Studio, ASP. Net, ASP .NET MVC, ASP.NET CORE, Java Script, Angular </w:t>
      </w:r>
      <w:proofErr w:type="spellStart"/>
      <w:r w:rsidRPr="18D747B3">
        <w:rPr>
          <w:rFonts w:ascii="Verdana" w:hAnsi="Verdana"/>
        </w:rPr>
        <w:t>Js</w:t>
      </w:r>
      <w:proofErr w:type="spellEnd"/>
      <w:r w:rsidRPr="18D747B3">
        <w:rPr>
          <w:rFonts w:ascii="Verdana" w:hAnsi="Verdana"/>
        </w:rPr>
        <w:t>, Angular 2+, SSRS, SQL Server, ADO. Net, Microsoft Azure, Service Fabric, Micro Services, Web API, Kendo UI, WCF, WPF, LINQ and Entity Framework Core 1.1</w:t>
      </w:r>
    </w:p>
    <w:p w14:paraId="0F4611CD" w14:textId="10A7EA6A" w:rsidR="18D747B3" w:rsidRDefault="18D747B3" w:rsidP="18D747B3">
      <w:pPr>
        <w:numPr>
          <w:ilvl w:val="0"/>
          <w:numId w:val="5"/>
        </w:numPr>
        <w:jc w:val="both"/>
        <w:rPr>
          <w:color w:val="000000" w:themeColor="text1"/>
        </w:rPr>
      </w:pPr>
      <w:r w:rsidRPr="18D747B3">
        <w:rPr>
          <w:rFonts w:ascii="Verdana" w:hAnsi="Verdana"/>
        </w:rPr>
        <w:t>Having good knowledge on architecture design using Tiered architecture, design patterns (</w:t>
      </w:r>
      <w:proofErr w:type="spellStart"/>
      <w:r w:rsidRPr="18D747B3">
        <w:rPr>
          <w:rFonts w:ascii="Verdana" w:hAnsi="Verdana"/>
        </w:rPr>
        <w:t>DDD,CQRS,Factory</w:t>
      </w:r>
      <w:proofErr w:type="spellEnd"/>
      <w:r w:rsidRPr="18D747B3">
        <w:rPr>
          <w:rFonts w:ascii="Verdana" w:hAnsi="Verdana"/>
        </w:rPr>
        <w:t xml:space="preserve"> pattern, Singleton etc. ) and Architectural patterns ( MVC,MVVM). </w:t>
      </w:r>
    </w:p>
    <w:p w14:paraId="6D5EBBCC" w14:textId="05E69BC4" w:rsidR="18D747B3" w:rsidRDefault="18D747B3" w:rsidP="18D747B3">
      <w:pPr>
        <w:numPr>
          <w:ilvl w:val="0"/>
          <w:numId w:val="5"/>
        </w:numPr>
        <w:jc w:val="both"/>
        <w:rPr>
          <w:color w:val="000000" w:themeColor="text1"/>
        </w:rPr>
      </w:pPr>
      <w:r w:rsidRPr="18D747B3">
        <w:rPr>
          <w:rFonts w:ascii="Verdana" w:hAnsi="Verdana"/>
        </w:rPr>
        <w:t>Involved in delivering technical design document using UML (Use cases, Class, Activity, Process Diagram etc.).</w:t>
      </w:r>
    </w:p>
    <w:p w14:paraId="133BAC9D" w14:textId="0D07F7F1" w:rsidR="18D747B3" w:rsidRDefault="18D747B3" w:rsidP="18D747B3">
      <w:pPr>
        <w:numPr>
          <w:ilvl w:val="0"/>
          <w:numId w:val="5"/>
        </w:numPr>
        <w:jc w:val="both"/>
        <w:rPr>
          <w:color w:val="000000" w:themeColor="text1"/>
        </w:rPr>
      </w:pPr>
      <w:r w:rsidRPr="18D747B3">
        <w:rPr>
          <w:rFonts w:ascii="Verdana" w:hAnsi="Verdana"/>
        </w:rPr>
        <w:t>Actively involved in technical documentation.</w:t>
      </w:r>
    </w:p>
    <w:p w14:paraId="468EA994" w14:textId="4B854149" w:rsidR="18D747B3" w:rsidRDefault="1EAD6A2F" w:rsidP="1EAD6A2F">
      <w:pPr>
        <w:numPr>
          <w:ilvl w:val="0"/>
          <w:numId w:val="5"/>
        </w:numPr>
        <w:jc w:val="both"/>
        <w:rPr>
          <w:color w:val="000000" w:themeColor="text1"/>
        </w:rPr>
      </w:pPr>
      <w:r w:rsidRPr="1EAD6A2F">
        <w:rPr>
          <w:rFonts w:ascii="Verdana" w:hAnsi="Verdana"/>
        </w:rPr>
        <w:t xml:space="preserve">Experienced in the Test-Driven Development methodology </w:t>
      </w:r>
    </w:p>
    <w:p w14:paraId="23F26F98" w14:textId="07F3B54C" w:rsidR="18D747B3" w:rsidRDefault="1EAD6A2F" w:rsidP="1EAD6A2F">
      <w:pPr>
        <w:numPr>
          <w:ilvl w:val="0"/>
          <w:numId w:val="5"/>
        </w:numPr>
        <w:jc w:val="both"/>
        <w:rPr>
          <w:color w:val="000000" w:themeColor="text1"/>
        </w:rPr>
      </w:pPr>
      <w:r w:rsidRPr="1EAD6A2F">
        <w:rPr>
          <w:rFonts w:ascii="Verdana" w:hAnsi="Verdana"/>
        </w:rPr>
        <w:t>Experience in Source code management, Code review, Bug tracking using Team Foundation Server (TFS)</w:t>
      </w:r>
    </w:p>
    <w:p w14:paraId="5107486A" w14:textId="61B99448" w:rsidR="18D747B3" w:rsidRDefault="1EAD6A2F" w:rsidP="1EAD6A2F">
      <w:pPr>
        <w:numPr>
          <w:ilvl w:val="0"/>
          <w:numId w:val="5"/>
        </w:numPr>
        <w:jc w:val="both"/>
        <w:rPr>
          <w:color w:val="000000" w:themeColor="text1"/>
        </w:rPr>
      </w:pPr>
      <w:r w:rsidRPr="1EAD6A2F">
        <w:rPr>
          <w:rFonts w:ascii="Verdana" w:hAnsi="Verdana"/>
        </w:rPr>
        <w:t xml:space="preserve">Experienced with </w:t>
      </w:r>
      <w:r w:rsidR="000B1DC9" w:rsidRPr="1EAD6A2F">
        <w:rPr>
          <w:rFonts w:ascii="Verdana" w:hAnsi="Verdana"/>
        </w:rPr>
        <w:t>Agile, Kanban</w:t>
      </w:r>
      <w:r w:rsidR="000B1DC9">
        <w:rPr>
          <w:rFonts w:ascii="Verdana" w:hAnsi="Verdana"/>
        </w:rPr>
        <w:t xml:space="preserve"> &amp;</w:t>
      </w:r>
      <w:r w:rsidRPr="1EAD6A2F">
        <w:rPr>
          <w:rFonts w:ascii="Verdana" w:hAnsi="Verdana"/>
        </w:rPr>
        <w:t xml:space="preserve"> Waterfall</w:t>
      </w:r>
      <w:r w:rsidR="000B1DC9">
        <w:rPr>
          <w:rFonts w:ascii="Verdana" w:hAnsi="Verdana"/>
        </w:rPr>
        <w:t xml:space="preserve"> </w:t>
      </w:r>
      <w:bookmarkStart w:id="0" w:name="_GoBack"/>
      <w:bookmarkEnd w:id="0"/>
    </w:p>
    <w:p w14:paraId="56FF7F84" w14:textId="77777777" w:rsidR="001120C8" w:rsidRPr="00477805" w:rsidRDefault="001120C8" w:rsidP="001120C8">
      <w:pPr>
        <w:pStyle w:val="SummaryHeader"/>
        <w:jc w:val="both"/>
        <w:outlineLvl w:val="0"/>
      </w:pPr>
      <w:r w:rsidRPr="00477805">
        <w:t>SKILLS SUMMARY</w:t>
      </w:r>
    </w:p>
    <w:p w14:paraId="5C7482F9" w14:textId="07ACE99D" w:rsidR="00011C1F" w:rsidRPr="00557FB1" w:rsidRDefault="18D747B3" w:rsidP="00011C1F">
      <w:pPr>
        <w:pStyle w:val="OtherDetails"/>
        <w:jc w:val="left"/>
        <w:outlineLvl w:val="0"/>
        <w:rPr>
          <w:bCs/>
        </w:rPr>
      </w:pPr>
      <w:r w:rsidRPr="18D747B3">
        <w:rPr>
          <w:b/>
          <w:bCs/>
        </w:rPr>
        <w:t>Operating Systems:</w:t>
      </w:r>
      <w:r>
        <w:t xml:space="preserve"> Windows </w:t>
      </w:r>
    </w:p>
    <w:p w14:paraId="442FA6C8" w14:textId="2CE3CC60" w:rsidR="00011C1F" w:rsidRPr="00557FB1" w:rsidRDefault="18D747B3" w:rsidP="00011C1F">
      <w:pPr>
        <w:pStyle w:val="OtherDetails"/>
        <w:jc w:val="left"/>
        <w:outlineLvl w:val="0"/>
      </w:pPr>
      <w:r w:rsidRPr="18D747B3">
        <w:rPr>
          <w:b/>
          <w:bCs/>
        </w:rPr>
        <w:t>Languages:</w:t>
      </w:r>
      <w:r>
        <w:t xml:space="preserve"> C#, </w:t>
      </w:r>
    </w:p>
    <w:p w14:paraId="4189D1E0" w14:textId="182B3B4C" w:rsidR="00011C1F" w:rsidRPr="00557FB1" w:rsidRDefault="18D747B3" w:rsidP="00011C1F">
      <w:pPr>
        <w:pStyle w:val="OtherDetails"/>
        <w:jc w:val="left"/>
        <w:outlineLvl w:val="0"/>
      </w:pPr>
      <w:r w:rsidRPr="18D747B3">
        <w:rPr>
          <w:b/>
          <w:bCs/>
        </w:rPr>
        <w:t>Databases:</w:t>
      </w:r>
      <w:r>
        <w:t xml:space="preserve"> SQL server</w:t>
      </w:r>
      <w:r w:rsidR="005E5177">
        <w:t>,</w:t>
      </w:r>
      <w:r w:rsidR="005E5177" w:rsidRPr="005E5177">
        <w:t xml:space="preserve"> </w:t>
      </w:r>
      <w:r w:rsidR="005E5177">
        <w:t>Oracle</w:t>
      </w:r>
    </w:p>
    <w:p w14:paraId="3B6E6ECF" w14:textId="0C03833B" w:rsidR="18D747B3" w:rsidRDefault="7FA26879" w:rsidP="7FA26879">
      <w:pPr>
        <w:pStyle w:val="OtherDetails"/>
        <w:jc w:val="left"/>
        <w:outlineLvl w:val="0"/>
        <w:rPr>
          <w:b/>
          <w:bCs/>
        </w:rPr>
      </w:pPr>
      <w:r w:rsidRPr="7FA26879">
        <w:rPr>
          <w:b/>
          <w:bCs/>
        </w:rPr>
        <w:t>Web Applications/Servers:</w:t>
      </w:r>
      <w:r>
        <w:t xml:space="preserve"> ASP.</w:t>
      </w:r>
      <w:r w:rsidRPr="7FA26879">
        <w:rPr>
          <w:rFonts w:ascii="Times New Roman" w:hAnsi="Times New Roman"/>
          <w:sz w:val="22"/>
          <w:szCs w:val="22"/>
        </w:rPr>
        <w:t xml:space="preserve">NET, MVC, </w:t>
      </w:r>
      <w:r w:rsidR="0094569C">
        <w:rPr>
          <w:rFonts w:ascii="Times New Roman" w:hAnsi="Times New Roman"/>
          <w:sz w:val="22"/>
          <w:szCs w:val="22"/>
        </w:rPr>
        <w:t>Web API</w:t>
      </w:r>
    </w:p>
    <w:p w14:paraId="71DB35BC" w14:textId="2738DFEB" w:rsidR="18D747B3" w:rsidRDefault="1EAD6A2F" w:rsidP="1EAD6A2F">
      <w:pPr>
        <w:pStyle w:val="OtherDetails"/>
        <w:jc w:val="left"/>
        <w:outlineLvl w:val="0"/>
        <w:rPr>
          <w:b/>
          <w:bCs/>
        </w:rPr>
      </w:pPr>
      <w:r w:rsidRPr="1EAD6A2F">
        <w:rPr>
          <w:b/>
          <w:bCs/>
        </w:rPr>
        <w:t xml:space="preserve">Tools: </w:t>
      </w:r>
      <w:r w:rsidRPr="005E5177">
        <w:t xml:space="preserve">TFS, </w:t>
      </w:r>
      <w:r w:rsidR="005E5177" w:rsidRPr="005E5177">
        <w:t>GIT, Bitbucket ,Octopus, Sonar</w:t>
      </w:r>
      <w:r w:rsidR="005E5177">
        <w:t xml:space="preserve"> </w:t>
      </w:r>
      <w:proofErr w:type="spellStart"/>
      <w:r w:rsidR="005E5177">
        <w:t>Qube</w:t>
      </w:r>
      <w:proofErr w:type="spellEnd"/>
      <w:r w:rsidR="005E5177">
        <w:t xml:space="preserve"> ,Jenkin</w:t>
      </w:r>
    </w:p>
    <w:p w14:paraId="3E4C4735" w14:textId="70D0F069" w:rsidR="7FA26879" w:rsidRDefault="7FA26879" w:rsidP="7FA26879">
      <w:pPr>
        <w:pStyle w:val="OtherDetails"/>
        <w:jc w:val="left"/>
        <w:outlineLvl w:val="0"/>
        <w:rPr>
          <w:b/>
          <w:bCs/>
        </w:rPr>
      </w:pPr>
      <w:r w:rsidRPr="7FA26879">
        <w:rPr>
          <w:b/>
          <w:bCs/>
        </w:rPr>
        <w:t xml:space="preserve">Others: </w:t>
      </w:r>
      <w:r>
        <w:t xml:space="preserve"> AZURE, Service fabric cluster, microservices, </w:t>
      </w:r>
      <w:proofErr w:type="spellStart"/>
      <w:r w:rsidRPr="7FA26879">
        <w:rPr>
          <w:rFonts w:ascii="Times New Roman" w:hAnsi="Times New Roman"/>
          <w:sz w:val="22"/>
          <w:szCs w:val="22"/>
        </w:rPr>
        <w:t>IIS,Angular</w:t>
      </w:r>
      <w:proofErr w:type="spellEnd"/>
      <w:r w:rsidRPr="7FA26879">
        <w:rPr>
          <w:rFonts w:ascii="Times New Roman" w:hAnsi="Times New Roman"/>
          <w:sz w:val="22"/>
          <w:szCs w:val="22"/>
        </w:rPr>
        <w:t xml:space="preserve"> </w:t>
      </w:r>
      <w:proofErr w:type="spellStart"/>
      <w:r w:rsidRPr="7FA26879">
        <w:rPr>
          <w:rFonts w:ascii="Times New Roman" w:hAnsi="Times New Roman"/>
          <w:sz w:val="22"/>
          <w:szCs w:val="22"/>
        </w:rPr>
        <w:t>js</w:t>
      </w:r>
      <w:proofErr w:type="spellEnd"/>
      <w:r w:rsidRPr="7FA26879">
        <w:rPr>
          <w:rFonts w:ascii="Times New Roman" w:hAnsi="Times New Roman"/>
          <w:sz w:val="22"/>
          <w:szCs w:val="22"/>
        </w:rPr>
        <w:t xml:space="preserve">, Angular 2+,Silverlight, JavaScript, CSS3, </w:t>
      </w:r>
      <w:proofErr w:type="spellStart"/>
      <w:r w:rsidRPr="7FA26879">
        <w:rPr>
          <w:rFonts w:ascii="Times New Roman" w:hAnsi="Times New Roman"/>
          <w:sz w:val="22"/>
          <w:szCs w:val="22"/>
        </w:rPr>
        <w:t>Json</w:t>
      </w:r>
      <w:proofErr w:type="spellEnd"/>
      <w:r w:rsidRPr="7FA26879">
        <w:rPr>
          <w:rFonts w:ascii="Times New Roman" w:hAnsi="Times New Roman"/>
          <w:sz w:val="22"/>
          <w:szCs w:val="22"/>
        </w:rPr>
        <w:t>, jQuery, XML,HTML</w:t>
      </w:r>
    </w:p>
    <w:p w14:paraId="50B4B208" w14:textId="4639D6E8" w:rsidR="7FA26879" w:rsidRDefault="7FA26879" w:rsidP="7FA26879">
      <w:pPr>
        <w:pStyle w:val="OtherDetails"/>
        <w:jc w:val="left"/>
        <w:outlineLvl w:val="0"/>
      </w:pPr>
    </w:p>
    <w:p w14:paraId="4265431D" w14:textId="77777777" w:rsidR="001120C8" w:rsidRDefault="001120C8" w:rsidP="0040040D">
      <w:pPr>
        <w:pStyle w:val="SummaryHeader"/>
        <w:pBdr>
          <w:top w:val="single" w:sz="12" w:space="0" w:color="auto"/>
        </w:pBdr>
        <w:jc w:val="both"/>
        <w:outlineLvl w:val="0"/>
      </w:pPr>
      <w:r w:rsidRPr="00477805">
        <w:t>EXPERIENCE HIGHLIGHTS</w:t>
      </w:r>
    </w:p>
    <w:p w14:paraId="7053CC73" w14:textId="77777777" w:rsidR="00CA4B60" w:rsidRDefault="000F2378" w:rsidP="00CA4B60">
      <w:pPr>
        <w:pStyle w:val="CompanyDetails"/>
        <w:jc w:val="both"/>
        <w:outlineLvl w:val="0"/>
        <w:rPr>
          <w:sz w:val="20"/>
        </w:rPr>
      </w:pPr>
      <w:r>
        <w:rPr>
          <w:sz w:val="20"/>
        </w:rPr>
        <w:t xml:space="preserve">1. </w:t>
      </w:r>
      <w:r w:rsidR="00CA4B60">
        <w:rPr>
          <w:sz w:val="20"/>
        </w:rPr>
        <w:t>UST Global, Kochi</w:t>
      </w:r>
    </w:p>
    <w:p w14:paraId="7BEED9E4" w14:textId="5ADDC106" w:rsidR="00CA4B60" w:rsidRDefault="1EAD6A2F" w:rsidP="1EAD6A2F">
      <w:pPr>
        <w:pStyle w:val="CompanyDetails"/>
        <w:jc w:val="both"/>
        <w:outlineLvl w:val="0"/>
        <w:rPr>
          <w:sz w:val="20"/>
        </w:rPr>
      </w:pPr>
      <w:r w:rsidRPr="1EAD6A2F">
        <w:rPr>
          <w:sz w:val="20"/>
        </w:rPr>
        <w:t>System Analyst B1</w:t>
      </w:r>
    </w:p>
    <w:p w14:paraId="672A6659" w14:textId="16D45B35" w:rsidR="00CA4B60" w:rsidRDefault="1EAD6A2F" w:rsidP="1EAD6A2F">
      <w:pPr>
        <w:pStyle w:val="CompanyDetails"/>
        <w:jc w:val="both"/>
        <w:outlineLvl w:val="0"/>
        <w:rPr>
          <w:sz w:val="20"/>
        </w:rPr>
      </w:pPr>
      <w:r w:rsidRPr="1EAD6A2F">
        <w:rPr>
          <w:sz w:val="20"/>
        </w:rPr>
        <w:t>July 2018 – till now</w:t>
      </w:r>
    </w:p>
    <w:p w14:paraId="69934B8A" w14:textId="77777777" w:rsidR="00CA4B60" w:rsidRDefault="00CA4B60" w:rsidP="00CA4B60">
      <w:pPr>
        <w:pStyle w:val="CompanyDetails"/>
        <w:jc w:val="both"/>
        <w:outlineLvl w:val="0"/>
        <w:rPr>
          <w:sz w:val="20"/>
        </w:rPr>
      </w:pPr>
      <w:r>
        <w:rPr>
          <w:sz w:val="20"/>
          <w:u w:val="single"/>
        </w:rPr>
        <w:t>Account:</w:t>
      </w:r>
      <w:r w:rsidRPr="00CA4B60">
        <w:rPr>
          <w:sz w:val="20"/>
        </w:rPr>
        <w:t xml:space="preserve"> Equifax</w:t>
      </w:r>
    </w:p>
    <w:p w14:paraId="0A37501D" w14:textId="77777777" w:rsidR="00CA4B60" w:rsidRDefault="00CA4B60" w:rsidP="00CA4B60">
      <w:pPr>
        <w:pStyle w:val="CompanyDetails"/>
        <w:jc w:val="both"/>
        <w:outlineLvl w:val="0"/>
        <w:rPr>
          <w:sz w:val="20"/>
        </w:rPr>
      </w:pPr>
    </w:p>
    <w:p w14:paraId="5DAB6C7B" w14:textId="7FDA68D0" w:rsidR="00CA4B60" w:rsidRDefault="1EAD6A2F" w:rsidP="1EAD6A2F">
      <w:pPr>
        <w:pStyle w:val="CompanyDetails"/>
        <w:jc w:val="both"/>
        <w:outlineLvl w:val="0"/>
        <w:rPr>
          <w:sz w:val="20"/>
        </w:rPr>
      </w:pPr>
      <w:r w:rsidRPr="1EAD6A2F">
        <w:rPr>
          <w:sz w:val="20"/>
        </w:rPr>
        <w:t>Project: TFM BE -Atlas integration</w:t>
      </w:r>
    </w:p>
    <w:p w14:paraId="67CB2A5B" w14:textId="41FADD78" w:rsidR="1EAD6A2F" w:rsidRDefault="1EAD6A2F" w:rsidP="1EAD6A2F">
      <w:r w:rsidRPr="1EAD6A2F">
        <w:rPr>
          <w:rFonts w:ascii="Verdana" w:hAnsi="Verdana"/>
          <w:b/>
          <w:bCs/>
        </w:rPr>
        <w:t xml:space="preserve">Technology Used </w:t>
      </w:r>
      <w:r w:rsidRPr="1EAD6A2F">
        <w:rPr>
          <w:rFonts w:ascii="Verdana" w:hAnsi="Verdana"/>
        </w:rPr>
        <w:t xml:space="preserve">: Web </w:t>
      </w:r>
      <w:proofErr w:type="spellStart"/>
      <w:r w:rsidRPr="1EAD6A2F">
        <w:rPr>
          <w:rFonts w:ascii="Verdana" w:hAnsi="Verdana"/>
        </w:rPr>
        <w:t>Api,Oracle</w:t>
      </w:r>
      <w:proofErr w:type="spellEnd"/>
    </w:p>
    <w:p w14:paraId="47B65C5E" w14:textId="78226F75" w:rsidR="1EAD6A2F" w:rsidRDefault="1EAD6A2F" w:rsidP="1EAD6A2F">
      <w:r w:rsidRPr="1EAD6A2F">
        <w:rPr>
          <w:rFonts w:ascii="Verdana" w:hAnsi="Verdana"/>
          <w:b/>
          <w:bCs/>
        </w:rPr>
        <w:t>Tools Used</w:t>
      </w:r>
      <w:r w:rsidRPr="1EAD6A2F">
        <w:rPr>
          <w:rFonts w:ascii="Verdana" w:hAnsi="Verdana"/>
        </w:rPr>
        <w:t xml:space="preserve"> : </w:t>
      </w:r>
      <w:proofErr w:type="spellStart"/>
      <w:r w:rsidRPr="1EAD6A2F">
        <w:rPr>
          <w:rFonts w:ascii="Verdana" w:hAnsi="Verdana"/>
        </w:rPr>
        <w:t>TFS,Octopus</w:t>
      </w:r>
      <w:proofErr w:type="spellEnd"/>
      <w:r w:rsidRPr="1EAD6A2F">
        <w:rPr>
          <w:rFonts w:ascii="Verdana" w:hAnsi="Verdana"/>
        </w:rPr>
        <w:t>.</w:t>
      </w:r>
    </w:p>
    <w:p w14:paraId="27F81D52" w14:textId="6CA0675E" w:rsidR="1EAD6A2F" w:rsidRDefault="1EAD6A2F">
      <w:r w:rsidRPr="1EAD6A2F">
        <w:rPr>
          <w:rFonts w:ascii="Verdana" w:hAnsi="Verdana"/>
          <w:b/>
          <w:bCs/>
        </w:rPr>
        <w:t>Database</w:t>
      </w:r>
      <w:r w:rsidRPr="1EAD6A2F">
        <w:rPr>
          <w:sz w:val="22"/>
          <w:szCs w:val="22"/>
        </w:rPr>
        <w:t xml:space="preserve"> : Oracle 11</w:t>
      </w:r>
    </w:p>
    <w:p w14:paraId="5DF045DD" w14:textId="14345D42" w:rsidR="1EAD6A2F" w:rsidRDefault="1EAD6A2F">
      <w:r w:rsidRPr="1EAD6A2F">
        <w:rPr>
          <w:b/>
          <w:bCs/>
          <w:sz w:val="22"/>
          <w:szCs w:val="22"/>
        </w:rPr>
        <w:t>Team Size</w:t>
      </w:r>
      <w:r w:rsidRPr="1EAD6A2F">
        <w:rPr>
          <w:sz w:val="22"/>
          <w:szCs w:val="22"/>
        </w:rPr>
        <w:t xml:space="preserve"> : 3Members</w:t>
      </w:r>
    </w:p>
    <w:p w14:paraId="3EB413FF" w14:textId="4B3D6025" w:rsidR="1EAD6A2F" w:rsidRDefault="1EAD6A2F">
      <w:r w:rsidRPr="1EAD6A2F">
        <w:rPr>
          <w:b/>
          <w:bCs/>
          <w:sz w:val="22"/>
          <w:szCs w:val="22"/>
        </w:rPr>
        <w:t>Duration</w:t>
      </w:r>
      <w:r w:rsidRPr="1EAD6A2F">
        <w:rPr>
          <w:sz w:val="22"/>
          <w:szCs w:val="22"/>
        </w:rPr>
        <w:t xml:space="preserve"> : July 2018-Present</w:t>
      </w:r>
    </w:p>
    <w:p w14:paraId="1366CA38" w14:textId="7F4D619B" w:rsidR="1EAD6A2F" w:rsidRDefault="1EAD6A2F" w:rsidP="1EAD6A2F">
      <w:pPr>
        <w:rPr>
          <w:sz w:val="22"/>
          <w:szCs w:val="22"/>
        </w:rPr>
      </w:pPr>
      <w:r w:rsidRPr="1EAD6A2F">
        <w:rPr>
          <w:b/>
          <w:bCs/>
          <w:sz w:val="22"/>
          <w:szCs w:val="22"/>
        </w:rPr>
        <w:t xml:space="preserve">Product Description </w:t>
      </w:r>
      <w:r w:rsidRPr="1EAD6A2F">
        <w:rPr>
          <w:sz w:val="22"/>
          <w:szCs w:val="22"/>
        </w:rPr>
        <w:t>:</w:t>
      </w:r>
    </w:p>
    <w:p w14:paraId="5A5F6EDD" w14:textId="2295F4AC" w:rsidR="1EAD6A2F" w:rsidRDefault="1EAD6A2F">
      <w:r w:rsidRPr="1EAD6A2F">
        <w:rPr>
          <w:sz w:val="22"/>
          <w:szCs w:val="22"/>
        </w:rPr>
        <w:t>Billing extract application is responsible to generate 500+ different services transaction counts related to tax form management- W2 and 1095c forms for finance team.</w:t>
      </w:r>
    </w:p>
    <w:p w14:paraId="58F7A2DA" w14:textId="162680B3" w:rsidR="1EAD6A2F" w:rsidRDefault="1EAD6A2F" w:rsidP="1EAD6A2F">
      <w:pPr>
        <w:rPr>
          <w:sz w:val="22"/>
          <w:szCs w:val="22"/>
        </w:rPr>
      </w:pPr>
    </w:p>
    <w:p w14:paraId="42EA2E1D" w14:textId="2DDA55D4" w:rsidR="1EAD6A2F" w:rsidRDefault="1EAD6A2F" w:rsidP="1EAD6A2F">
      <w:pPr>
        <w:rPr>
          <w:sz w:val="22"/>
          <w:szCs w:val="22"/>
        </w:rPr>
      </w:pPr>
    </w:p>
    <w:p w14:paraId="7F77829E" w14:textId="0A634BFC" w:rsidR="1EAD6A2F" w:rsidRDefault="1EAD6A2F" w:rsidP="1EAD6A2F">
      <w:pPr>
        <w:rPr>
          <w:b/>
          <w:bCs/>
          <w:sz w:val="22"/>
          <w:szCs w:val="22"/>
        </w:rPr>
      </w:pPr>
    </w:p>
    <w:p w14:paraId="4291DC61" w14:textId="4D12A339" w:rsidR="1EAD6A2F" w:rsidRDefault="1EAD6A2F" w:rsidP="1EAD6A2F">
      <w:pPr>
        <w:rPr>
          <w:b/>
          <w:bCs/>
          <w:sz w:val="22"/>
          <w:szCs w:val="22"/>
        </w:rPr>
      </w:pPr>
    </w:p>
    <w:p w14:paraId="230A4260" w14:textId="32670315" w:rsidR="1EAD6A2F" w:rsidRDefault="1EAD6A2F" w:rsidP="1EAD6A2F">
      <w:pPr>
        <w:rPr>
          <w:b/>
          <w:bCs/>
          <w:sz w:val="22"/>
          <w:szCs w:val="22"/>
        </w:rPr>
      </w:pPr>
      <w:r w:rsidRPr="1EAD6A2F">
        <w:rPr>
          <w:b/>
          <w:bCs/>
          <w:sz w:val="22"/>
          <w:szCs w:val="22"/>
        </w:rPr>
        <w:lastRenderedPageBreak/>
        <w:t>Roles &amp; Responsibilities:</w:t>
      </w:r>
    </w:p>
    <w:p w14:paraId="7F77A13C" w14:textId="0116639A" w:rsidR="1EAD6A2F" w:rsidRDefault="1EAD6A2F">
      <w:r w:rsidRPr="1EAD6A2F">
        <w:rPr>
          <w:sz w:val="22"/>
          <w:szCs w:val="22"/>
        </w:rPr>
        <w:t>• Requirement gathering from onsite SBU's.</w:t>
      </w:r>
    </w:p>
    <w:p w14:paraId="550D0CB0" w14:textId="5E4FA11A" w:rsidR="1EAD6A2F" w:rsidRDefault="1EAD6A2F">
      <w:r w:rsidRPr="1EAD6A2F">
        <w:rPr>
          <w:sz w:val="22"/>
          <w:szCs w:val="22"/>
        </w:rPr>
        <w:t>• Estimate &amp; plan project requirements.</w:t>
      </w:r>
    </w:p>
    <w:p w14:paraId="5A14BA21" w14:textId="2314D4F4" w:rsidR="1EAD6A2F" w:rsidRDefault="1EAD6A2F">
      <w:r w:rsidRPr="1EAD6A2F">
        <w:rPr>
          <w:sz w:val="22"/>
          <w:szCs w:val="22"/>
        </w:rPr>
        <w:t>• Coding and Unit testing, Support and deploy the application.</w:t>
      </w:r>
    </w:p>
    <w:p w14:paraId="06CFCF08" w14:textId="4C5B18E0" w:rsidR="1EAD6A2F" w:rsidRDefault="1EAD6A2F">
      <w:r w:rsidRPr="1EAD6A2F">
        <w:rPr>
          <w:sz w:val="22"/>
          <w:szCs w:val="22"/>
        </w:rPr>
        <w:t>• Research and evaluate software related technologies,</w:t>
      </w:r>
    </w:p>
    <w:p w14:paraId="41973F98" w14:textId="77A5BB5F" w:rsidR="1EAD6A2F" w:rsidRDefault="1EAD6A2F">
      <w:r w:rsidRPr="1EAD6A2F">
        <w:rPr>
          <w:sz w:val="22"/>
          <w:szCs w:val="22"/>
        </w:rPr>
        <w:t>• Manage team of 4 members.</w:t>
      </w:r>
    </w:p>
    <w:p w14:paraId="61D3F833" w14:textId="00CF3953" w:rsidR="1EAD6A2F" w:rsidRDefault="1EAD6A2F">
      <w:r w:rsidRPr="1EAD6A2F">
        <w:rPr>
          <w:sz w:val="22"/>
          <w:szCs w:val="22"/>
        </w:rPr>
        <w:t>• Develop and write high quality coding that meets customer requirements.</w:t>
      </w:r>
    </w:p>
    <w:p w14:paraId="44BB74C9" w14:textId="50B57793" w:rsidR="1EAD6A2F" w:rsidRDefault="1EAD6A2F">
      <w:r w:rsidRPr="1EAD6A2F">
        <w:rPr>
          <w:sz w:val="22"/>
          <w:szCs w:val="22"/>
        </w:rPr>
        <w:t>• Assist and support other team members.</w:t>
      </w:r>
    </w:p>
    <w:p w14:paraId="15BB5A5D" w14:textId="5BF25BD7" w:rsidR="1EAD6A2F" w:rsidRDefault="1EAD6A2F">
      <w:r w:rsidRPr="1EAD6A2F">
        <w:rPr>
          <w:sz w:val="22"/>
          <w:szCs w:val="22"/>
        </w:rPr>
        <w:t>• Present demo to onsite SBU team.</w:t>
      </w:r>
    </w:p>
    <w:p w14:paraId="41C8F396" w14:textId="77777777" w:rsidR="00EC79FF" w:rsidRPr="000B6A83" w:rsidRDefault="00EC79FF" w:rsidP="00CA4B60">
      <w:pPr>
        <w:pStyle w:val="CompanyDetails"/>
        <w:jc w:val="both"/>
        <w:outlineLvl w:val="0"/>
        <w:rPr>
          <w:sz w:val="20"/>
        </w:rPr>
      </w:pPr>
      <w:r>
        <w:rPr>
          <w:sz w:val="20"/>
        </w:rPr>
        <w:tab/>
      </w:r>
    </w:p>
    <w:p w14:paraId="5E034226" w14:textId="739B6B90" w:rsidR="1EAD6A2F" w:rsidRDefault="1EAD6A2F" w:rsidP="1EAD6A2F">
      <w:pPr>
        <w:rPr>
          <w:rFonts w:ascii="Verdana" w:hAnsi="Verdana" w:cs="Arial"/>
          <w:b/>
          <w:bCs/>
        </w:rPr>
      </w:pPr>
      <w:r w:rsidRPr="1EAD6A2F">
        <w:rPr>
          <w:b/>
          <w:bCs/>
          <w:sz w:val="22"/>
          <w:szCs w:val="22"/>
        </w:rPr>
        <w:t xml:space="preserve">2. </w:t>
      </w:r>
      <w:proofErr w:type="spellStart"/>
      <w:r w:rsidRPr="1EAD6A2F">
        <w:rPr>
          <w:b/>
          <w:bCs/>
          <w:sz w:val="22"/>
          <w:szCs w:val="22"/>
        </w:rPr>
        <w:t>C</w:t>
      </w:r>
      <w:r w:rsidRPr="1EAD6A2F">
        <w:rPr>
          <w:rFonts w:ascii="Verdana" w:hAnsi="Verdana" w:cs="Arial"/>
          <w:b/>
          <w:bCs/>
        </w:rPr>
        <w:t>onduent</w:t>
      </w:r>
      <w:proofErr w:type="spellEnd"/>
      <w:r w:rsidRPr="1EAD6A2F">
        <w:rPr>
          <w:rFonts w:ascii="Verdana" w:hAnsi="Verdana" w:cs="Arial"/>
          <w:b/>
          <w:bCs/>
        </w:rPr>
        <w:t xml:space="preserve"> Business Solutions (erstwhile Xerox) </w:t>
      </w:r>
    </w:p>
    <w:p w14:paraId="7A4421DB" w14:textId="77777777" w:rsidR="1EAD6A2F" w:rsidRDefault="1EAD6A2F" w:rsidP="1EAD6A2F">
      <w:pPr>
        <w:pStyle w:val="CompanyDetails"/>
        <w:jc w:val="both"/>
        <w:outlineLvl w:val="0"/>
        <w:rPr>
          <w:sz w:val="20"/>
        </w:rPr>
      </w:pPr>
      <w:r w:rsidRPr="1EAD6A2F">
        <w:rPr>
          <w:sz w:val="20"/>
        </w:rPr>
        <w:t>Senior Software Engineer</w:t>
      </w:r>
    </w:p>
    <w:p w14:paraId="4982F6EE" w14:textId="3D9870E4" w:rsidR="1EAD6A2F" w:rsidRDefault="1EAD6A2F" w:rsidP="1EAD6A2F">
      <w:pPr>
        <w:rPr>
          <w:rFonts w:ascii="Verdana" w:hAnsi="Verdana" w:cs="Arial"/>
          <w:b/>
          <w:bCs/>
        </w:rPr>
      </w:pPr>
      <w:r w:rsidRPr="1EAD6A2F">
        <w:rPr>
          <w:rFonts w:ascii="Verdana" w:hAnsi="Verdana" w:cs="Arial"/>
          <w:b/>
          <w:bCs/>
        </w:rPr>
        <w:t>Apr 2012 - July 2018</w:t>
      </w:r>
    </w:p>
    <w:p w14:paraId="2680A379" w14:textId="4FF96605" w:rsidR="1EAD6A2F" w:rsidRDefault="1EAD6A2F" w:rsidP="1EAD6A2F">
      <w:pPr>
        <w:pStyle w:val="CompanyDetails"/>
        <w:jc w:val="both"/>
        <w:rPr>
          <w:sz w:val="20"/>
        </w:rPr>
      </w:pPr>
      <w:r w:rsidRPr="1EAD6A2F">
        <w:rPr>
          <w:sz w:val="20"/>
        </w:rPr>
        <w:t>Product Name: DE Compare tool</w:t>
      </w:r>
    </w:p>
    <w:p w14:paraId="2AD4A9D3" w14:textId="6E9DFC7B" w:rsidR="1EAD6A2F" w:rsidRDefault="1EAD6A2F">
      <w:r w:rsidRPr="1EAD6A2F">
        <w:rPr>
          <w:b/>
          <w:bCs/>
          <w:sz w:val="22"/>
          <w:szCs w:val="22"/>
        </w:rPr>
        <w:t>Technology Used</w:t>
      </w:r>
      <w:r w:rsidRPr="1EAD6A2F">
        <w:rPr>
          <w:sz w:val="22"/>
          <w:szCs w:val="22"/>
        </w:rPr>
        <w:t xml:space="preserve"> : ASP.Net core ,Angular JS, Entity Frame work</w:t>
      </w:r>
    </w:p>
    <w:p w14:paraId="59663DD0" w14:textId="6D9445EB" w:rsidR="1EAD6A2F" w:rsidRDefault="1EAD6A2F">
      <w:r w:rsidRPr="1EAD6A2F">
        <w:rPr>
          <w:b/>
          <w:bCs/>
          <w:sz w:val="22"/>
          <w:szCs w:val="22"/>
        </w:rPr>
        <w:t>Tools Used</w:t>
      </w:r>
      <w:r w:rsidRPr="1EAD6A2F">
        <w:rPr>
          <w:sz w:val="22"/>
          <w:szCs w:val="22"/>
        </w:rPr>
        <w:t xml:space="preserve"> : Kendo Chart ,Grid ,</w:t>
      </w:r>
      <w:proofErr w:type="spellStart"/>
      <w:r w:rsidRPr="1EAD6A2F">
        <w:rPr>
          <w:sz w:val="22"/>
          <w:szCs w:val="22"/>
        </w:rPr>
        <w:t>Atalasoft</w:t>
      </w:r>
      <w:proofErr w:type="spellEnd"/>
      <w:r w:rsidRPr="1EAD6A2F">
        <w:rPr>
          <w:sz w:val="22"/>
          <w:szCs w:val="22"/>
        </w:rPr>
        <w:t xml:space="preserve"> document viewer .</w:t>
      </w:r>
    </w:p>
    <w:p w14:paraId="3BBBDB21" w14:textId="25C285B5" w:rsidR="1EAD6A2F" w:rsidRDefault="1EAD6A2F">
      <w:r w:rsidRPr="1EAD6A2F">
        <w:rPr>
          <w:b/>
          <w:bCs/>
          <w:sz w:val="22"/>
          <w:szCs w:val="22"/>
        </w:rPr>
        <w:t xml:space="preserve">Database </w:t>
      </w:r>
      <w:r w:rsidRPr="1EAD6A2F">
        <w:rPr>
          <w:sz w:val="22"/>
          <w:szCs w:val="22"/>
        </w:rPr>
        <w:t>: SQL Server 2014</w:t>
      </w:r>
    </w:p>
    <w:p w14:paraId="25AEC747" w14:textId="6547001B" w:rsidR="1EAD6A2F" w:rsidRDefault="1EAD6A2F">
      <w:r w:rsidRPr="1EAD6A2F">
        <w:rPr>
          <w:b/>
          <w:bCs/>
          <w:sz w:val="22"/>
          <w:szCs w:val="22"/>
        </w:rPr>
        <w:t>Team Size</w:t>
      </w:r>
      <w:r w:rsidRPr="1EAD6A2F">
        <w:rPr>
          <w:sz w:val="22"/>
          <w:szCs w:val="22"/>
        </w:rPr>
        <w:t xml:space="preserve"> : 4 Members</w:t>
      </w:r>
    </w:p>
    <w:p w14:paraId="74B0F5A4" w14:textId="0BE1642C" w:rsidR="1EAD6A2F" w:rsidRDefault="1EAD6A2F">
      <w:r w:rsidRPr="1EAD6A2F">
        <w:rPr>
          <w:b/>
          <w:bCs/>
          <w:sz w:val="22"/>
          <w:szCs w:val="22"/>
        </w:rPr>
        <w:t xml:space="preserve">Duration </w:t>
      </w:r>
      <w:r w:rsidRPr="1EAD6A2F">
        <w:rPr>
          <w:sz w:val="22"/>
          <w:szCs w:val="22"/>
        </w:rPr>
        <w:t>: MAR 2017-june 2018</w:t>
      </w:r>
    </w:p>
    <w:p w14:paraId="6333AFB9" w14:textId="083AB77E" w:rsidR="1EAD6A2F" w:rsidRDefault="1EAD6A2F" w:rsidP="1EAD6A2F">
      <w:pPr>
        <w:rPr>
          <w:b/>
          <w:bCs/>
          <w:sz w:val="22"/>
          <w:szCs w:val="22"/>
        </w:rPr>
      </w:pPr>
      <w:r w:rsidRPr="1EAD6A2F">
        <w:rPr>
          <w:b/>
          <w:bCs/>
          <w:sz w:val="22"/>
          <w:szCs w:val="22"/>
        </w:rPr>
        <w:t>Product Description :</w:t>
      </w:r>
    </w:p>
    <w:p w14:paraId="00BEF07E" w14:textId="1E4A2242" w:rsidR="1EAD6A2F" w:rsidRDefault="1EAD6A2F">
      <w:r w:rsidRPr="1EAD6A2F">
        <w:rPr>
          <w:sz w:val="22"/>
          <w:szCs w:val="22"/>
        </w:rPr>
        <w:t>The tool will be using a Comparative analysis measurement model, the solution will include mechanisms for retrieving Web DE data files and images from 2 different workflow systems, compare the final value of DE data fields, and provide performance and quality reports to the end user. The tool should provide ability to show the field value differences and allow the end user operator to mark the correct value, and provide meaningful comments for the differences.</w:t>
      </w:r>
    </w:p>
    <w:p w14:paraId="1B42C249" w14:textId="21CD2090" w:rsidR="1EAD6A2F" w:rsidRDefault="1EAD6A2F" w:rsidP="1EAD6A2F">
      <w:pPr>
        <w:rPr>
          <w:b/>
          <w:bCs/>
          <w:sz w:val="22"/>
          <w:szCs w:val="22"/>
        </w:rPr>
      </w:pPr>
      <w:r w:rsidRPr="1EAD6A2F">
        <w:rPr>
          <w:b/>
          <w:bCs/>
          <w:sz w:val="22"/>
          <w:szCs w:val="22"/>
        </w:rPr>
        <w:t>Roles &amp; Responsibilities:</w:t>
      </w:r>
    </w:p>
    <w:p w14:paraId="3B5A3D74" w14:textId="373A910F" w:rsidR="1EAD6A2F" w:rsidRDefault="1EAD6A2F">
      <w:r w:rsidRPr="1EAD6A2F">
        <w:rPr>
          <w:sz w:val="22"/>
          <w:szCs w:val="22"/>
        </w:rPr>
        <w:t>• Requirement gathering from onsite SBU's.</w:t>
      </w:r>
    </w:p>
    <w:p w14:paraId="46205349" w14:textId="79D559B6" w:rsidR="1EAD6A2F" w:rsidRDefault="1EAD6A2F">
      <w:r w:rsidRPr="1EAD6A2F">
        <w:rPr>
          <w:sz w:val="22"/>
          <w:szCs w:val="22"/>
        </w:rPr>
        <w:t>• Estimate &amp; plan project requirements.</w:t>
      </w:r>
    </w:p>
    <w:p w14:paraId="34FEA391" w14:textId="594B53FC" w:rsidR="1EAD6A2F" w:rsidRDefault="1EAD6A2F">
      <w:r w:rsidRPr="1EAD6A2F">
        <w:rPr>
          <w:sz w:val="22"/>
          <w:szCs w:val="22"/>
        </w:rPr>
        <w:t>• Coding and Unit testing, Support and deploy the application.</w:t>
      </w:r>
    </w:p>
    <w:p w14:paraId="4E9D9CB4" w14:textId="05AB6D8B" w:rsidR="1EAD6A2F" w:rsidRDefault="1EAD6A2F">
      <w:r w:rsidRPr="1EAD6A2F">
        <w:rPr>
          <w:sz w:val="22"/>
          <w:szCs w:val="22"/>
        </w:rPr>
        <w:t>• Research and evaluate software related technologies,</w:t>
      </w:r>
    </w:p>
    <w:p w14:paraId="2CF665FF" w14:textId="211CC598" w:rsidR="1EAD6A2F" w:rsidRDefault="1EAD6A2F">
      <w:r w:rsidRPr="1EAD6A2F">
        <w:rPr>
          <w:sz w:val="22"/>
          <w:szCs w:val="22"/>
        </w:rPr>
        <w:t>• Manage team of 4 members.</w:t>
      </w:r>
    </w:p>
    <w:p w14:paraId="48F01E93" w14:textId="767E2DC6" w:rsidR="1EAD6A2F" w:rsidRDefault="1EAD6A2F" w:rsidP="1EAD6A2F">
      <w:pPr>
        <w:rPr>
          <w:sz w:val="22"/>
          <w:szCs w:val="22"/>
        </w:rPr>
      </w:pPr>
    </w:p>
    <w:p w14:paraId="2502FF68" w14:textId="16EFFE46" w:rsidR="1EAD6A2F" w:rsidRDefault="1EAD6A2F" w:rsidP="1EAD6A2F">
      <w:pPr>
        <w:rPr>
          <w:rFonts w:ascii="Verdana" w:hAnsi="Verdana" w:cs="Arial"/>
          <w:b/>
          <w:bCs/>
        </w:rPr>
      </w:pPr>
      <w:r w:rsidRPr="1EAD6A2F">
        <w:rPr>
          <w:b/>
          <w:bCs/>
          <w:sz w:val="22"/>
          <w:szCs w:val="22"/>
        </w:rPr>
        <w:t>P</w:t>
      </w:r>
      <w:r w:rsidRPr="1EAD6A2F">
        <w:rPr>
          <w:rFonts w:ascii="Verdana" w:hAnsi="Verdana" w:cs="Arial"/>
          <w:b/>
          <w:bCs/>
        </w:rPr>
        <w:t>roduct Name : COE MAILROOM</w:t>
      </w:r>
    </w:p>
    <w:p w14:paraId="71B8DEA5" w14:textId="31C01D92" w:rsidR="1EAD6A2F" w:rsidRDefault="1EAD6A2F">
      <w:r w:rsidRPr="1EAD6A2F">
        <w:rPr>
          <w:b/>
          <w:bCs/>
          <w:sz w:val="22"/>
          <w:szCs w:val="22"/>
        </w:rPr>
        <w:t xml:space="preserve">Technology Used </w:t>
      </w:r>
      <w:r w:rsidRPr="1EAD6A2F">
        <w:rPr>
          <w:sz w:val="22"/>
          <w:szCs w:val="22"/>
        </w:rPr>
        <w:t xml:space="preserve">: C#.NET , ASP.NET MVC 5 , LINQ, </w:t>
      </w:r>
      <w:proofErr w:type="spellStart"/>
      <w:r w:rsidRPr="1EAD6A2F">
        <w:rPr>
          <w:sz w:val="22"/>
          <w:szCs w:val="22"/>
        </w:rPr>
        <w:t>JQuery</w:t>
      </w:r>
      <w:proofErr w:type="spellEnd"/>
      <w:r w:rsidRPr="1EAD6A2F">
        <w:rPr>
          <w:sz w:val="22"/>
          <w:szCs w:val="22"/>
        </w:rPr>
        <w:t xml:space="preserve">, JavaScript, Angular JS, AJAX , Service fabrics ,Azure cloud databases, Elastic Search, Azure Storage, Web </w:t>
      </w:r>
      <w:proofErr w:type="spellStart"/>
      <w:r w:rsidRPr="1EAD6A2F">
        <w:rPr>
          <w:sz w:val="22"/>
          <w:szCs w:val="22"/>
        </w:rPr>
        <w:t>Api</w:t>
      </w:r>
      <w:proofErr w:type="spellEnd"/>
      <w:r w:rsidRPr="1EAD6A2F">
        <w:rPr>
          <w:sz w:val="22"/>
          <w:szCs w:val="22"/>
        </w:rPr>
        <w:t>, Microservices, Service Fabric cluster</w:t>
      </w:r>
    </w:p>
    <w:p w14:paraId="6EEC0AA8" w14:textId="6F911A1E" w:rsidR="1EAD6A2F" w:rsidRDefault="1EAD6A2F">
      <w:r w:rsidRPr="1EAD6A2F">
        <w:rPr>
          <w:b/>
          <w:bCs/>
          <w:sz w:val="22"/>
          <w:szCs w:val="22"/>
        </w:rPr>
        <w:t>Team Size</w:t>
      </w:r>
      <w:r w:rsidRPr="1EAD6A2F">
        <w:rPr>
          <w:sz w:val="22"/>
          <w:szCs w:val="22"/>
        </w:rPr>
        <w:t xml:space="preserve"> : 25 Members</w:t>
      </w:r>
    </w:p>
    <w:p w14:paraId="657048C1" w14:textId="498CDEE4" w:rsidR="1EAD6A2F" w:rsidRDefault="1EAD6A2F">
      <w:r w:rsidRPr="1EAD6A2F">
        <w:rPr>
          <w:b/>
          <w:bCs/>
          <w:sz w:val="22"/>
          <w:szCs w:val="22"/>
        </w:rPr>
        <w:t xml:space="preserve">Duration </w:t>
      </w:r>
      <w:r w:rsidRPr="1EAD6A2F">
        <w:rPr>
          <w:sz w:val="22"/>
          <w:szCs w:val="22"/>
        </w:rPr>
        <w:t>: OCT 2016-FEB 2017</w:t>
      </w:r>
    </w:p>
    <w:p w14:paraId="1D40FE59" w14:textId="0E011008" w:rsidR="1EAD6A2F" w:rsidRDefault="1EAD6A2F" w:rsidP="1EAD6A2F">
      <w:pPr>
        <w:rPr>
          <w:b/>
          <w:bCs/>
          <w:sz w:val="22"/>
          <w:szCs w:val="22"/>
        </w:rPr>
      </w:pPr>
      <w:r w:rsidRPr="1EAD6A2F">
        <w:rPr>
          <w:b/>
          <w:bCs/>
          <w:sz w:val="22"/>
          <w:szCs w:val="22"/>
        </w:rPr>
        <w:t>Product Description :</w:t>
      </w:r>
    </w:p>
    <w:p w14:paraId="38D6283D" w14:textId="7B944515" w:rsidR="1EAD6A2F" w:rsidRDefault="1EAD6A2F">
      <w:r w:rsidRPr="1EAD6A2F">
        <w:rPr>
          <w:sz w:val="22"/>
          <w:szCs w:val="22"/>
        </w:rPr>
        <w:t xml:space="preserve">The objective of the project is to design and implement set of micro services and applications to support the operation of standardized mailroom operation in all of </w:t>
      </w:r>
      <w:proofErr w:type="spellStart"/>
      <w:r w:rsidRPr="1EAD6A2F">
        <w:rPr>
          <w:sz w:val="22"/>
          <w:szCs w:val="22"/>
        </w:rPr>
        <w:t>it’s</w:t>
      </w:r>
      <w:proofErr w:type="spellEnd"/>
      <w:r w:rsidRPr="1EAD6A2F">
        <w:rPr>
          <w:sz w:val="22"/>
          <w:szCs w:val="22"/>
        </w:rPr>
        <w:t xml:space="preserve"> aspects, Microservices need to provide API to support scenarios for all contexts within the Paper Intake Domain. Applications need to provide all functionality pertaining to operations within all context of the Paper Intake Domain</w:t>
      </w:r>
    </w:p>
    <w:p w14:paraId="37FF219A" w14:textId="1478F1EE" w:rsidR="1EAD6A2F" w:rsidRDefault="1EAD6A2F" w:rsidP="1EAD6A2F">
      <w:pPr>
        <w:rPr>
          <w:b/>
          <w:bCs/>
          <w:sz w:val="22"/>
          <w:szCs w:val="22"/>
        </w:rPr>
      </w:pPr>
      <w:r w:rsidRPr="1EAD6A2F">
        <w:rPr>
          <w:b/>
          <w:bCs/>
          <w:sz w:val="22"/>
          <w:szCs w:val="22"/>
        </w:rPr>
        <w:t>Roles &amp; Responsibilities:</w:t>
      </w:r>
    </w:p>
    <w:p w14:paraId="76199636" w14:textId="0DB8CEC6" w:rsidR="1EAD6A2F" w:rsidRDefault="1EAD6A2F">
      <w:r w:rsidRPr="1EAD6A2F">
        <w:rPr>
          <w:sz w:val="22"/>
          <w:szCs w:val="22"/>
        </w:rPr>
        <w:t>• Test Driven Development methodology to create micro services.</w:t>
      </w:r>
    </w:p>
    <w:p w14:paraId="1FB522F4" w14:textId="6EB5398F" w:rsidR="1EAD6A2F" w:rsidRDefault="1EAD6A2F">
      <w:r w:rsidRPr="1EAD6A2F">
        <w:rPr>
          <w:sz w:val="22"/>
          <w:szCs w:val="22"/>
        </w:rPr>
        <w:t>• Requirement gathering from the Feature owner and analyzing the feasibility.</w:t>
      </w:r>
    </w:p>
    <w:p w14:paraId="1377D3CB" w14:textId="4270EFFE" w:rsidR="1EAD6A2F" w:rsidRDefault="1EAD6A2F">
      <w:r w:rsidRPr="1EAD6A2F">
        <w:rPr>
          <w:sz w:val="22"/>
          <w:szCs w:val="22"/>
        </w:rPr>
        <w:t>• Took over the responsibility of Mailroom domain.</w:t>
      </w:r>
    </w:p>
    <w:p w14:paraId="42765257" w14:textId="2F09D6CD" w:rsidR="1EAD6A2F" w:rsidRDefault="1EAD6A2F">
      <w:r w:rsidRPr="1EAD6A2F">
        <w:rPr>
          <w:sz w:val="22"/>
          <w:szCs w:val="22"/>
        </w:rPr>
        <w:t>• Research and evaluate software related technologies.</w:t>
      </w:r>
    </w:p>
    <w:p w14:paraId="2B547FF5" w14:textId="66625801" w:rsidR="1EAD6A2F" w:rsidRDefault="1EAD6A2F">
      <w:r w:rsidRPr="1EAD6A2F">
        <w:rPr>
          <w:sz w:val="22"/>
          <w:szCs w:val="22"/>
        </w:rPr>
        <w:t>• Deployment of services to the Service Fabric cluster.</w:t>
      </w:r>
    </w:p>
    <w:p w14:paraId="70AEB3CE" w14:textId="72FBA685" w:rsidR="1EAD6A2F" w:rsidRDefault="1EAD6A2F" w:rsidP="1EAD6A2F">
      <w:pPr>
        <w:rPr>
          <w:sz w:val="22"/>
          <w:szCs w:val="22"/>
        </w:rPr>
      </w:pPr>
    </w:p>
    <w:p w14:paraId="42C65101" w14:textId="7C6AC905" w:rsidR="1EAD6A2F" w:rsidRDefault="1EAD6A2F" w:rsidP="1EAD6A2F">
      <w:pPr>
        <w:rPr>
          <w:sz w:val="22"/>
          <w:szCs w:val="22"/>
        </w:rPr>
      </w:pPr>
    </w:p>
    <w:p w14:paraId="3FB9A2B6" w14:textId="72FC1CF8" w:rsidR="1EAD6A2F" w:rsidRDefault="1EAD6A2F" w:rsidP="1EAD6A2F">
      <w:pPr>
        <w:rPr>
          <w:sz w:val="22"/>
          <w:szCs w:val="22"/>
        </w:rPr>
      </w:pPr>
    </w:p>
    <w:p w14:paraId="35FE9B8B" w14:textId="61B008E2" w:rsidR="1EAD6A2F" w:rsidRDefault="1EAD6A2F" w:rsidP="1EAD6A2F">
      <w:pPr>
        <w:rPr>
          <w:b/>
          <w:bCs/>
          <w:sz w:val="22"/>
          <w:szCs w:val="22"/>
        </w:rPr>
      </w:pPr>
      <w:r w:rsidRPr="1EAD6A2F">
        <w:rPr>
          <w:b/>
          <w:bCs/>
          <w:sz w:val="22"/>
          <w:szCs w:val="22"/>
        </w:rPr>
        <w:t>Product Name : Intelligent Claim Processing</w:t>
      </w:r>
    </w:p>
    <w:p w14:paraId="270E0EED" w14:textId="4969C158" w:rsidR="1EAD6A2F" w:rsidRDefault="1EAD6A2F" w:rsidP="1EAD6A2F">
      <w:pPr>
        <w:rPr>
          <w:sz w:val="22"/>
          <w:szCs w:val="22"/>
        </w:rPr>
      </w:pPr>
      <w:r w:rsidRPr="1EAD6A2F">
        <w:rPr>
          <w:b/>
          <w:bCs/>
          <w:sz w:val="22"/>
          <w:szCs w:val="22"/>
        </w:rPr>
        <w:t xml:space="preserve">Technology Used </w:t>
      </w:r>
      <w:r w:rsidRPr="1EAD6A2F">
        <w:rPr>
          <w:sz w:val="22"/>
          <w:szCs w:val="22"/>
        </w:rPr>
        <w:t>: C#.</w:t>
      </w:r>
      <w:proofErr w:type="spellStart"/>
      <w:r w:rsidRPr="1EAD6A2F">
        <w:rPr>
          <w:sz w:val="22"/>
          <w:szCs w:val="22"/>
        </w:rPr>
        <w:t>net,MVC,WPF</w:t>
      </w:r>
      <w:proofErr w:type="spellEnd"/>
    </w:p>
    <w:p w14:paraId="18BB42D8" w14:textId="723268C5" w:rsidR="1EAD6A2F" w:rsidRDefault="1EAD6A2F">
      <w:r w:rsidRPr="1EAD6A2F">
        <w:rPr>
          <w:b/>
          <w:bCs/>
          <w:sz w:val="22"/>
          <w:szCs w:val="22"/>
        </w:rPr>
        <w:t>Reporting Tool</w:t>
      </w:r>
      <w:r w:rsidRPr="1EAD6A2F">
        <w:rPr>
          <w:sz w:val="22"/>
          <w:szCs w:val="22"/>
        </w:rPr>
        <w:t xml:space="preserve"> : SSRS</w:t>
      </w:r>
    </w:p>
    <w:p w14:paraId="61ABBC20" w14:textId="16AAACE9" w:rsidR="1EAD6A2F" w:rsidRDefault="1EAD6A2F">
      <w:r w:rsidRPr="1EAD6A2F">
        <w:rPr>
          <w:b/>
          <w:bCs/>
          <w:sz w:val="22"/>
          <w:szCs w:val="22"/>
        </w:rPr>
        <w:t xml:space="preserve">Database </w:t>
      </w:r>
      <w:r w:rsidRPr="1EAD6A2F">
        <w:rPr>
          <w:sz w:val="22"/>
          <w:szCs w:val="22"/>
        </w:rPr>
        <w:t>: SQL Server 2008</w:t>
      </w:r>
    </w:p>
    <w:p w14:paraId="20981CB6" w14:textId="649F16EC" w:rsidR="1EAD6A2F" w:rsidRDefault="1EAD6A2F">
      <w:r w:rsidRPr="1EAD6A2F">
        <w:rPr>
          <w:b/>
          <w:bCs/>
          <w:sz w:val="22"/>
          <w:szCs w:val="22"/>
        </w:rPr>
        <w:t xml:space="preserve">Team Size </w:t>
      </w:r>
      <w:r w:rsidRPr="1EAD6A2F">
        <w:rPr>
          <w:sz w:val="22"/>
          <w:szCs w:val="22"/>
        </w:rPr>
        <w:t>: 4 Members</w:t>
      </w:r>
    </w:p>
    <w:p w14:paraId="28D1615C" w14:textId="2A463E96" w:rsidR="1EAD6A2F" w:rsidRDefault="1EAD6A2F">
      <w:r w:rsidRPr="1EAD6A2F">
        <w:rPr>
          <w:b/>
          <w:bCs/>
          <w:sz w:val="22"/>
          <w:szCs w:val="22"/>
        </w:rPr>
        <w:t xml:space="preserve">Duration </w:t>
      </w:r>
      <w:r w:rsidRPr="1EAD6A2F">
        <w:rPr>
          <w:sz w:val="22"/>
          <w:szCs w:val="22"/>
        </w:rPr>
        <w:t>: APR 2012-Sep 2016</w:t>
      </w:r>
    </w:p>
    <w:p w14:paraId="34627B83" w14:textId="2254079C" w:rsidR="1EAD6A2F" w:rsidRDefault="1EAD6A2F" w:rsidP="1EAD6A2F">
      <w:pPr>
        <w:rPr>
          <w:b/>
          <w:bCs/>
          <w:sz w:val="22"/>
          <w:szCs w:val="22"/>
        </w:rPr>
      </w:pPr>
      <w:r w:rsidRPr="1EAD6A2F">
        <w:rPr>
          <w:b/>
          <w:bCs/>
          <w:sz w:val="22"/>
          <w:szCs w:val="22"/>
        </w:rPr>
        <w:t>Product Description :</w:t>
      </w:r>
    </w:p>
    <w:p w14:paraId="7769B5F7" w14:textId="16999B17" w:rsidR="1EAD6A2F" w:rsidRDefault="1EAD6A2F">
      <w:r w:rsidRPr="1EAD6A2F">
        <w:rPr>
          <w:sz w:val="22"/>
          <w:szCs w:val="22"/>
        </w:rPr>
        <w:t>This product helps payers to accelerating their medical claims processing, enhancing customer care and improving documentation and other functions, insurers and other payers are increasing efficiency and better managing their businesses.</w:t>
      </w:r>
    </w:p>
    <w:p w14:paraId="7A21D284" w14:textId="52ACA89A" w:rsidR="1EAD6A2F" w:rsidRDefault="1EAD6A2F">
      <w:r w:rsidRPr="1EAD6A2F">
        <w:rPr>
          <w:sz w:val="22"/>
          <w:szCs w:val="22"/>
        </w:rPr>
        <w:t xml:space="preserve">This product has well defined workflow for Separating, identifying and capturing data for the different types of documents. Documents will be received as Paper or as electronic through the PO-Box, FTP, </w:t>
      </w:r>
      <w:proofErr w:type="spellStart"/>
      <w:r w:rsidRPr="1EAD6A2F">
        <w:rPr>
          <w:sz w:val="22"/>
          <w:szCs w:val="22"/>
        </w:rPr>
        <w:t>ESubmit</w:t>
      </w:r>
      <w:proofErr w:type="spellEnd"/>
      <w:r w:rsidRPr="1EAD6A2F">
        <w:rPr>
          <w:sz w:val="22"/>
          <w:szCs w:val="22"/>
        </w:rPr>
        <w:t>, media and FAX and then it will be classified by use of Barcode, OCR or Manually, Classified documents will then process through Data capture client, there are validation and monitor client against the captured data. the finalized the data and image will be send to customer.</w:t>
      </w:r>
    </w:p>
    <w:p w14:paraId="7D784F17" w14:textId="6BC21644" w:rsidR="1EAD6A2F" w:rsidRDefault="1EAD6A2F" w:rsidP="1EAD6A2F">
      <w:pPr>
        <w:rPr>
          <w:rFonts w:ascii="Verdana" w:hAnsi="Verdana"/>
        </w:rPr>
      </w:pPr>
    </w:p>
    <w:p w14:paraId="0E27B00A" w14:textId="77777777" w:rsidR="000B6A83" w:rsidRDefault="000B6A83" w:rsidP="000B6A83">
      <w:pPr>
        <w:tabs>
          <w:tab w:val="left" w:pos="450"/>
        </w:tabs>
        <w:ind w:left="720"/>
        <w:rPr>
          <w:rFonts w:ascii="Verdana" w:hAnsi="Verdana"/>
        </w:rPr>
      </w:pPr>
    </w:p>
    <w:p w14:paraId="6EDF2C7B" w14:textId="25603132" w:rsidR="000B6A83" w:rsidRDefault="1EAD6A2F" w:rsidP="1EAD6A2F">
      <w:pPr>
        <w:pStyle w:val="CompanyDetails"/>
        <w:jc w:val="both"/>
        <w:rPr>
          <w:sz w:val="20"/>
        </w:rPr>
      </w:pPr>
      <w:r w:rsidRPr="1EAD6A2F">
        <w:rPr>
          <w:sz w:val="20"/>
        </w:rPr>
        <w:t xml:space="preserve">3.VAPS </w:t>
      </w:r>
      <w:proofErr w:type="spellStart"/>
      <w:r w:rsidRPr="1EAD6A2F">
        <w:rPr>
          <w:sz w:val="20"/>
        </w:rPr>
        <w:t>Technosoft</w:t>
      </w:r>
      <w:proofErr w:type="spellEnd"/>
      <w:r w:rsidRPr="1EAD6A2F">
        <w:rPr>
          <w:sz w:val="20"/>
        </w:rPr>
        <w:t xml:space="preserve"> </w:t>
      </w:r>
      <w:proofErr w:type="spellStart"/>
      <w:r w:rsidRPr="1EAD6A2F">
        <w:rPr>
          <w:sz w:val="20"/>
        </w:rPr>
        <w:t>Pvt</w:t>
      </w:r>
      <w:proofErr w:type="spellEnd"/>
      <w:r w:rsidRPr="1EAD6A2F">
        <w:rPr>
          <w:sz w:val="20"/>
        </w:rPr>
        <w:t xml:space="preserve"> Ltd, Bangalore </w:t>
      </w:r>
    </w:p>
    <w:p w14:paraId="31ADEAE3" w14:textId="5340F057" w:rsidR="000B6A83" w:rsidRDefault="1EAD6A2F" w:rsidP="1EAD6A2F">
      <w:pPr>
        <w:pStyle w:val="CompanyDetails"/>
        <w:jc w:val="both"/>
        <w:rPr>
          <w:sz w:val="20"/>
        </w:rPr>
      </w:pPr>
      <w:r w:rsidRPr="1EAD6A2F">
        <w:rPr>
          <w:sz w:val="20"/>
        </w:rPr>
        <w:t xml:space="preserve"> Software Engineer</w:t>
      </w:r>
    </w:p>
    <w:p w14:paraId="684F9FB7" w14:textId="0FED11B6" w:rsidR="1EAD6A2F" w:rsidRDefault="1EAD6A2F" w:rsidP="1EAD6A2F">
      <w:pPr>
        <w:pStyle w:val="CompanyDetails"/>
        <w:jc w:val="both"/>
        <w:rPr>
          <w:sz w:val="20"/>
        </w:rPr>
      </w:pPr>
      <w:r w:rsidRPr="1EAD6A2F">
        <w:rPr>
          <w:sz w:val="20"/>
        </w:rPr>
        <w:t xml:space="preserve"> May 2010-Mar 2012</w:t>
      </w:r>
    </w:p>
    <w:p w14:paraId="597505DE" w14:textId="208A4CC6" w:rsidR="1EAD6A2F" w:rsidRDefault="1EAD6A2F" w:rsidP="1EAD6A2F">
      <w:pPr>
        <w:pStyle w:val="CompanyDetails"/>
        <w:jc w:val="both"/>
        <w:outlineLvl w:val="0"/>
        <w:rPr>
          <w:sz w:val="20"/>
        </w:rPr>
      </w:pPr>
    </w:p>
    <w:tbl>
      <w:tblPr>
        <w:tblStyle w:val="TableGrid"/>
        <w:tblW w:w="0" w:type="auto"/>
        <w:tblLayout w:type="fixed"/>
        <w:tblLook w:val="0000" w:firstRow="0" w:lastRow="0" w:firstColumn="0" w:lastColumn="0" w:noHBand="0" w:noVBand="0"/>
      </w:tblPr>
      <w:tblGrid>
        <w:gridCol w:w="2340"/>
        <w:gridCol w:w="2340"/>
        <w:gridCol w:w="2340"/>
        <w:gridCol w:w="2340"/>
      </w:tblGrid>
      <w:tr w:rsidR="1EAD6A2F" w14:paraId="3DCCCD5A" w14:textId="77777777" w:rsidTr="1EAD6A2F">
        <w:tc>
          <w:tcPr>
            <w:tcW w:w="2340" w:type="dxa"/>
          </w:tcPr>
          <w:p w14:paraId="02A4EA5A" w14:textId="490547E5" w:rsidR="1EAD6A2F" w:rsidRDefault="1EAD6A2F" w:rsidP="1EAD6A2F">
            <w:pPr>
              <w:jc w:val="center"/>
              <w:rPr>
                <w:rFonts w:ascii="Calibri" w:eastAsia="Calibri" w:hAnsi="Calibri" w:cs="Calibri"/>
                <w:sz w:val="22"/>
                <w:szCs w:val="22"/>
              </w:rPr>
            </w:pPr>
            <w:r w:rsidRPr="1EAD6A2F">
              <w:rPr>
                <w:rFonts w:ascii="Calibri" w:eastAsia="Calibri" w:hAnsi="Calibri" w:cs="Calibri"/>
                <w:b/>
                <w:bCs/>
                <w:sz w:val="22"/>
                <w:szCs w:val="22"/>
              </w:rPr>
              <w:t>Project Title</w:t>
            </w:r>
          </w:p>
        </w:tc>
        <w:tc>
          <w:tcPr>
            <w:tcW w:w="2340" w:type="dxa"/>
          </w:tcPr>
          <w:p w14:paraId="2E0F535C" w14:textId="26BF7229" w:rsidR="1EAD6A2F" w:rsidRDefault="1EAD6A2F" w:rsidP="1EAD6A2F">
            <w:pPr>
              <w:jc w:val="center"/>
              <w:rPr>
                <w:rFonts w:ascii="Calibri" w:eastAsia="Calibri" w:hAnsi="Calibri" w:cs="Calibri"/>
                <w:sz w:val="22"/>
                <w:szCs w:val="22"/>
              </w:rPr>
            </w:pPr>
            <w:r w:rsidRPr="1EAD6A2F">
              <w:rPr>
                <w:rFonts w:ascii="Calibri" w:eastAsia="Calibri" w:hAnsi="Calibri" w:cs="Calibri"/>
                <w:b/>
                <w:bCs/>
                <w:sz w:val="22"/>
                <w:szCs w:val="22"/>
              </w:rPr>
              <w:t>Technology</w:t>
            </w:r>
          </w:p>
        </w:tc>
        <w:tc>
          <w:tcPr>
            <w:tcW w:w="2340" w:type="dxa"/>
          </w:tcPr>
          <w:p w14:paraId="71819A1D" w14:textId="1D95C145" w:rsidR="1EAD6A2F" w:rsidRDefault="1EAD6A2F" w:rsidP="1EAD6A2F">
            <w:pPr>
              <w:jc w:val="center"/>
              <w:rPr>
                <w:rFonts w:ascii="Calibri" w:eastAsia="Calibri" w:hAnsi="Calibri" w:cs="Calibri"/>
                <w:sz w:val="22"/>
                <w:szCs w:val="22"/>
              </w:rPr>
            </w:pPr>
            <w:r w:rsidRPr="1EAD6A2F">
              <w:rPr>
                <w:rFonts w:ascii="Calibri" w:eastAsia="Calibri" w:hAnsi="Calibri" w:cs="Calibri"/>
                <w:b/>
                <w:bCs/>
                <w:sz w:val="22"/>
                <w:szCs w:val="22"/>
              </w:rPr>
              <w:t>Backend</w:t>
            </w:r>
          </w:p>
        </w:tc>
        <w:tc>
          <w:tcPr>
            <w:tcW w:w="2340" w:type="dxa"/>
          </w:tcPr>
          <w:p w14:paraId="74EA9883" w14:textId="1BEBD8D6" w:rsidR="1EAD6A2F" w:rsidRDefault="1EAD6A2F" w:rsidP="1EAD6A2F">
            <w:pPr>
              <w:jc w:val="center"/>
              <w:rPr>
                <w:rFonts w:ascii="Calibri" w:eastAsia="Calibri" w:hAnsi="Calibri" w:cs="Calibri"/>
                <w:sz w:val="22"/>
                <w:szCs w:val="22"/>
              </w:rPr>
            </w:pPr>
            <w:r w:rsidRPr="1EAD6A2F">
              <w:rPr>
                <w:rFonts w:ascii="Calibri" w:eastAsia="Calibri" w:hAnsi="Calibri" w:cs="Calibri"/>
                <w:b/>
                <w:bCs/>
                <w:sz w:val="22"/>
                <w:szCs w:val="22"/>
              </w:rPr>
              <w:t>Platform</w:t>
            </w:r>
          </w:p>
        </w:tc>
      </w:tr>
      <w:tr w:rsidR="1EAD6A2F" w14:paraId="4449F202" w14:textId="77777777" w:rsidTr="1EAD6A2F">
        <w:tc>
          <w:tcPr>
            <w:tcW w:w="2340" w:type="dxa"/>
          </w:tcPr>
          <w:p w14:paraId="1CB6475D" w14:textId="5BC19156" w:rsidR="1EAD6A2F" w:rsidRDefault="1EAD6A2F" w:rsidP="1EAD6A2F">
            <w:pPr>
              <w:jc w:val="both"/>
              <w:rPr>
                <w:rFonts w:ascii="Calibri" w:eastAsia="Calibri" w:hAnsi="Calibri" w:cs="Calibri"/>
                <w:sz w:val="22"/>
                <w:szCs w:val="22"/>
              </w:rPr>
            </w:pPr>
            <w:r w:rsidRPr="1EAD6A2F">
              <w:rPr>
                <w:rFonts w:ascii="Calibri" w:eastAsia="Calibri" w:hAnsi="Calibri" w:cs="Calibri"/>
                <w:sz w:val="22"/>
                <w:szCs w:val="22"/>
              </w:rPr>
              <w:t>Campus Resource Management (CRM)</w:t>
            </w:r>
          </w:p>
        </w:tc>
        <w:tc>
          <w:tcPr>
            <w:tcW w:w="2340" w:type="dxa"/>
          </w:tcPr>
          <w:p w14:paraId="4EE3FD89" w14:textId="3FAB3623"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C#,</w:t>
            </w:r>
            <w:proofErr w:type="spellStart"/>
            <w:r w:rsidRPr="1EAD6A2F">
              <w:rPr>
                <w:rFonts w:ascii="Calibri" w:eastAsia="Calibri" w:hAnsi="Calibri" w:cs="Calibri"/>
                <w:sz w:val="22"/>
                <w:szCs w:val="22"/>
              </w:rPr>
              <w:t>Winform</w:t>
            </w:r>
            <w:proofErr w:type="spellEnd"/>
          </w:p>
        </w:tc>
        <w:tc>
          <w:tcPr>
            <w:tcW w:w="2340" w:type="dxa"/>
          </w:tcPr>
          <w:p w14:paraId="077A1244" w14:textId="70377C4A" w:rsidR="1EAD6A2F" w:rsidRDefault="1EAD6A2F" w:rsidP="1EAD6A2F">
            <w:pPr>
              <w:jc w:val="both"/>
              <w:rPr>
                <w:rFonts w:ascii="Calibri" w:eastAsia="Calibri" w:hAnsi="Calibri" w:cs="Calibri"/>
                <w:sz w:val="22"/>
                <w:szCs w:val="22"/>
              </w:rPr>
            </w:pPr>
            <w:r w:rsidRPr="1EAD6A2F">
              <w:rPr>
                <w:rFonts w:ascii="Calibri" w:eastAsia="Calibri" w:hAnsi="Calibri" w:cs="Calibri"/>
                <w:sz w:val="22"/>
                <w:szCs w:val="22"/>
              </w:rPr>
              <w:t>SQL Server 2005</w:t>
            </w:r>
          </w:p>
        </w:tc>
        <w:tc>
          <w:tcPr>
            <w:tcW w:w="2340" w:type="dxa"/>
          </w:tcPr>
          <w:p w14:paraId="2F617BD2" w14:textId="5B3DE8D4" w:rsidR="1EAD6A2F" w:rsidRDefault="1EAD6A2F" w:rsidP="1EAD6A2F">
            <w:pPr>
              <w:jc w:val="center"/>
              <w:rPr>
                <w:rFonts w:ascii="Calibri" w:eastAsia="Calibri" w:hAnsi="Calibri" w:cs="Calibri"/>
                <w:sz w:val="22"/>
                <w:szCs w:val="22"/>
              </w:rPr>
            </w:pPr>
            <w:proofErr w:type="spellStart"/>
            <w:r w:rsidRPr="1EAD6A2F">
              <w:rPr>
                <w:rFonts w:ascii="Calibri" w:eastAsia="Calibri" w:hAnsi="Calibri" w:cs="Calibri"/>
                <w:sz w:val="22"/>
                <w:szCs w:val="22"/>
              </w:rPr>
              <w:t>xp</w:t>
            </w:r>
            <w:proofErr w:type="spellEnd"/>
          </w:p>
        </w:tc>
      </w:tr>
      <w:tr w:rsidR="1EAD6A2F" w14:paraId="7286BC16" w14:textId="77777777" w:rsidTr="1EAD6A2F">
        <w:tc>
          <w:tcPr>
            <w:tcW w:w="2340" w:type="dxa"/>
          </w:tcPr>
          <w:p w14:paraId="7C705D8D" w14:textId="77447561" w:rsidR="1EAD6A2F" w:rsidRDefault="1EAD6A2F" w:rsidP="1EAD6A2F">
            <w:pPr>
              <w:rPr>
                <w:rFonts w:ascii="Calibri" w:eastAsia="Calibri" w:hAnsi="Calibri" w:cs="Calibri"/>
                <w:sz w:val="22"/>
                <w:szCs w:val="22"/>
              </w:rPr>
            </w:pPr>
            <w:r w:rsidRPr="1EAD6A2F">
              <w:rPr>
                <w:rFonts w:ascii="Calibri" w:eastAsia="Calibri" w:hAnsi="Calibri" w:cs="Calibri"/>
                <w:sz w:val="22"/>
                <w:szCs w:val="22"/>
              </w:rPr>
              <w:t>Interactive KIOSK Application</w:t>
            </w:r>
          </w:p>
        </w:tc>
        <w:tc>
          <w:tcPr>
            <w:tcW w:w="2340" w:type="dxa"/>
          </w:tcPr>
          <w:p w14:paraId="7D332B70" w14:textId="0630E304"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C#,</w:t>
            </w:r>
            <w:proofErr w:type="spellStart"/>
            <w:r w:rsidRPr="1EAD6A2F">
              <w:rPr>
                <w:rFonts w:ascii="Calibri" w:eastAsia="Calibri" w:hAnsi="Calibri" w:cs="Calibri"/>
                <w:sz w:val="22"/>
                <w:szCs w:val="22"/>
              </w:rPr>
              <w:t>Winform</w:t>
            </w:r>
            <w:proofErr w:type="spellEnd"/>
          </w:p>
        </w:tc>
        <w:tc>
          <w:tcPr>
            <w:tcW w:w="2340" w:type="dxa"/>
          </w:tcPr>
          <w:p w14:paraId="46BA8CC8" w14:textId="66EEB95A"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SQL Server 2008</w:t>
            </w:r>
          </w:p>
        </w:tc>
        <w:tc>
          <w:tcPr>
            <w:tcW w:w="2340" w:type="dxa"/>
          </w:tcPr>
          <w:p w14:paraId="6C190D94" w14:textId="58591A55" w:rsidR="1EAD6A2F" w:rsidRDefault="1EAD6A2F" w:rsidP="1EAD6A2F">
            <w:pPr>
              <w:jc w:val="center"/>
              <w:rPr>
                <w:rFonts w:ascii="Calibri" w:eastAsia="Calibri" w:hAnsi="Calibri" w:cs="Calibri"/>
                <w:sz w:val="22"/>
                <w:szCs w:val="22"/>
              </w:rPr>
            </w:pPr>
            <w:proofErr w:type="spellStart"/>
            <w:r w:rsidRPr="1EAD6A2F">
              <w:rPr>
                <w:rFonts w:ascii="Calibri" w:eastAsia="Calibri" w:hAnsi="Calibri" w:cs="Calibri"/>
                <w:sz w:val="22"/>
                <w:szCs w:val="22"/>
              </w:rPr>
              <w:t>Xp</w:t>
            </w:r>
            <w:proofErr w:type="spellEnd"/>
          </w:p>
        </w:tc>
      </w:tr>
      <w:tr w:rsidR="1EAD6A2F" w14:paraId="3E230412" w14:textId="77777777" w:rsidTr="1EAD6A2F">
        <w:tc>
          <w:tcPr>
            <w:tcW w:w="2340" w:type="dxa"/>
          </w:tcPr>
          <w:p w14:paraId="7FF9DCF7" w14:textId="7FD7315F" w:rsidR="1EAD6A2F" w:rsidRDefault="1EAD6A2F" w:rsidP="1EAD6A2F">
            <w:pPr>
              <w:jc w:val="both"/>
              <w:rPr>
                <w:sz w:val="22"/>
                <w:szCs w:val="22"/>
              </w:rPr>
            </w:pPr>
            <w:r w:rsidRPr="1EAD6A2F">
              <w:rPr>
                <w:sz w:val="22"/>
                <w:szCs w:val="22"/>
              </w:rPr>
              <w:t>PHD  Exam Section Online</w:t>
            </w:r>
          </w:p>
          <w:p w14:paraId="3FAA8EA6" w14:textId="38D1B93B" w:rsidR="1EAD6A2F" w:rsidRDefault="1EAD6A2F" w:rsidP="1EAD6A2F">
            <w:pPr>
              <w:rPr>
                <w:rFonts w:ascii="Calibri" w:eastAsia="Calibri" w:hAnsi="Calibri" w:cs="Calibri"/>
                <w:sz w:val="22"/>
                <w:szCs w:val="22"/>
              </w:rPr>
            </w:pPr>
          </w:p>
        </w:tc>
        <w:tc>
          <w:tcPr>
            <w:tcW w:w="2340" w:type="dxa"/>
          </w:tcPr>
          <w:p w14:paraId="2FBE9A21" w14:textId="5569E92C"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C#,ASP.net</w:t>
            </w:r>
          </w:p>
        </w:tc>
        <w:tc>
          <w:tcPr>
            <w:tcW w:w="2340" w:type="dxa"/>
          </w:tcPr>
          <w:p w14:paraId="447EC5C7" w14:textId="3EA35EC9" w:rsidR="1EAD6A2F" w:rsidRDefault="1EAD6A2F" w:rsidP="1EAD6A2F">
            <w:pPr>
              <w:jc w:val="both"/>
              <w:rPr>
                <w:rFonts w:ascii="Calibri" w:eastAsia="Calibri" w:hAnsi="Calibri" w:cs="Calibri"/>
                <w:sz w:val="22"/>
                <w:szCs w:val="22"/>
              </w:rPr>
            </w:pPr>
            <w:r w:rsidRPr="1EAD6A2F">
              <w:rPr>
                <w:rFonts w:ascii="Calibri" w:eastAsia="Calibri" w:hAnsi="Calibri" w:cs="Calibri"/>
                <w:sz w:val="22"/>
                <w:szCs w:val="22"/>
              </w:rPr>
              <w:t>SQL Server 2008</w:t>
            </w:r>
          </w:p>
        </w:tc>
        <w:tc>
          <w:tcPr>
            <w:tcW w:w="2340" w:type="dxa"/>
          </w:tcPr>
          <w:p w14:paraId="4BFAA448" w14:textId="04023D8E" w:rsidR="1EAD6A2F" w:rsidRDefault="1EAD6A2F" w:rsidP="1EAD6A2F">
            <w:pPr>
              <w:jc w:val="center"/>
              <w:rPr>
                <w:rFonts w:ascii="Calibri" w:eastAsia="Calibri" w:hAnsi="Calibri" w:cs="Calibri"/>
                <w:sz w:val="22"/>
                <w:szCs w:val="22"/>
              </w:rPr>
            </w:pPr>
            <w:proofErr w:type="spellStart"/>
            <w:r w:rsidRPr="1EAD6A2F">
              <w:rPr>
                <w:rFonts w:ascii="Calibri" w:eastAsia="Calibri" w:hAnsi="Calibri" w:cs="Calibri"/>
                <w:sz w:val="22"/>
                <w:szCs w:val="22"/>
              </w:rPr>
              <w:t>Xp</w:t>
            </w:r>
            <w:proofErr w:type="spellEnd"/>
          </w:p>
        </w:tc>
      </w:tr>
      <w:tr w:rsidR="1EAD6A2F" w14:paraId="0269A69E" w14:textId="77777777" w:rsidTr="1EAD6A2F">
        <w:tc>
          <w:tcPr>
            <w:tcW w:w="2340" w:type="dxa"/>
          </w:tcPr>
          <w:p w14:paraId="09CB5606" w14:textId="3986D7BE" w:rsidR="1EAD6A2F" w:rsidRDefault="1EAD6A2F" w:rsidP="1EAD6A2F">
            <w:pPr>
              <w:rPr>
                <w:rFonts w:ascii="Calibri" w:eastAsia="Calibri" w:hAnsi="Calibri" w:cs="Calibri"/>
                <w:sz w:val="22"/>
                <w:szCs w:val="22"/>
              </w:rPr>
            </w:pPr>
            <w:r w:rsidRPr="1EAD6A2F">
              <w:rPr>
                <w:rFonts w:ascii="Calibri" w:eastAsia="Calibri" w:hAnsi="Calibri" w:cs="Calibri"/>
                <w:sz w:val="22"/>
                <w:szCs w:val="22"/>
              </w:rPr>
              <w:t>Online Exam, Attendance, Fee Details Publication</w:t>
            </w:r>
          </w:p>
        </w:tc>
        <w:tc>
          <w:tcPr>
            <w:tcW w:w="2340" w:type="dxa"/>
          </w:tcPr>
          <w:p w14:paraId="1541AE29" w14:textId="279009F3"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C#, ASP.net</w:t>
            </w:r>
          </w:p>
        </w:tc>
        <w:tc>
          <w:tcPr>
            <w:tcW w:w="2340" w:type="dxa"/>
          </w:tcPr>
          <w:p w14:paraId="30977EE4" w14:textId="17848E7A" w:rsidR="1EAD6A2F" w:rsidRDefault="1EAD6A2F" w:rsidP="1EAD6A2F">
            <w:pPr>
              <w:jc w:val="both"/>
              <w:rPr>
                <w:rFonts w:ascii="Calibri" w:eastAsia="Calibri" w:hAnsi="Calibri" w:cs="Calibri"/>
                <w:sz w:val="22"/>
                <w:szCs w:val="22"/>
              </w:rPr>
            </w:pPr>
            <w:r w:rsidRPr="1EAD6A2F">
              <w:rPr>
                <w:rFonts w:ascii="Calibri" w:eastAsia="Calibri" w:hAnsi="Calibri" w:cs="Calibri"/>
                <w:sz w:val="22"/>
                <w:szCs w:val="22"/>
              </w:rPr>
              <w:t xml:space="preserve">MS </w:t>
            </w:r>
            <w:r w:rsidRPr="1EAD6A2F">
              <w:rPr>
                <w:rFonts w:ascii="Verdana" w:hAnsi="Verdana"/>
              </w:rPr>
              <w:t>access</w:t>
            </w:r>
          </w:p>
          <w:p w14:paraId="2EC7F073" w14:textId="649D215C" w:rsidR="1EAD6A2F" w:rsidRDefault="1EAD6A2F" w:rsidP="1EAD6A2F">
            <w:pPr>
              <w:jc w:val="center"/>
              <w:rPr>
                <w:rFonts w:ascii="Calibri" w:eastAsia="Calibri" w:hAnsi="Calibri" w:cs="Calibri"/>
                <w:sz w:val="22"/>
                <w:szCs w:val="22"/>
              </w:rPr>
            </w:pPr>
          </w:p>
        </w:tc>
        <w:tc>
          <w:tcPr>
            <w:tcW w:w="2340" w:type="dxa"/>
          </w:tcPr>
          <w:p w14:paraId="2641D5DC" w14:textId="22C5FC71"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XP</w:t>
            </w:r>
          </w:p>
        </w:tc>
      </w:tr>
    </w:tbl>
    <w:p w14:paraId="5CF1B410" w14:textId="38E25691" w:rsidR="1EAD6A2F" w:rsidRDefault="1EAD6A2F" w:rsidP="1EAD6A2F">
      <w:pPr>
        <w:pStyle w:val="CompanyDetails"/>
        <w:jc w:val="both"/>
        <w:outlineLvl w:val="0"/>
        <w:rPr>
          <w:sz w:val="20"/>
        </w:rPr>
      </w:pPr>
    </w:p>
    <w:p w14:paraId="25AF0F35" w14:textId="77777777" w:rsidR="000B6A83" w:rsidRPr="00790680" w:rsidRDefault="000B6A83" w:rsidP="000B6A83">
      <w:pPr>
        <w:pStyle w:val="Heading1"/>
        <w:widowControl w:val="0"/>
        <w:tabs>
          <w:tab w:val="num" w:pos="0"/>
          <w:tab w:val="left" w:pos="720"/>
        </w:tabs>
        <w:suppressAutoHyphens/>
        <w:autoSpaceDE w:val="0"/>
        <w:rPr>
          <w:rFonts w:ascii="Verdana" w:hAnsi="Verdana"/>
          <w:bCs w:val="0"/>
        </w:rPr>
      </w:pPr>
      <w:r w:rsidRPr="00790680">
        <w:rPr>
          <w:rFonts w:ascii="Verdana" w:hAnsi="Verdana"/>
          <w:bCs w:val="0"/>
        </w:rPr>
        <w:t>Responsibilities:</w:t>
      </w:r>
    </w:p>
    <w:p w14:paraId="5A1F068A" w14:textId="5FA7AD37" w:rsidR="000B6A83" w:rsidRDefault="1EAD6A2F" w:rsidP="1EAD6A2F">
      <w:pPr>
        <w:numPr>
          <w:ilvl w:val="0"/>
          <w:numId w:val="5"/>
        </w:numPr>
        <w:tabs>
          <w:tab w:val="clear" w:pos="504"/>
          <w:tab w:val="left" w:pos="450"/>
        </w:tabs>
        <w:rPr>
          <w:rFonts w:ascii="Verdana" w:hAnsi="Verdana"/>
        </w:rPr>
      </w:pPr>
      <w:r w:rsidRPr="1EAD6A2F">
        <w:rPr>
          <w:rFonts w:ascii="Verdana" w:hAnsi="Verdana"/>
        </w:rPr>
        <w:t>Responsible for Frontend Development using JavaScript, HTML, ASP. Net</w:t>
      </w:r>
    </w:p>
    <w:p w14:paraId="785D9369" w14:textId="07E00FB7" w:rsidR="1EAD6A2F" w:rsidRDefault="1EAD6A2F" w:rsidP="1EAD6A2F">
      <w:pPr>
        <w:numPr>
          <w:ilvl w:val="0"/>
          <w:numId w:val="5"/>
        </w:numPr>
        <w:rPr>
          <w:rFonts w:ascii="Verdana" w:hAnsi="Verdana"/>
        </w:rPr>
      </w:pPr>
      <w:r w:rsidRPr="1EAD6A2F">
        <w:rPr>
          <w:rFonts w:ascii="Verdana" w:hAnsi="Verdana"/>
        </w:rPr>
        <w:t xml:space="preserve">Responsible for back-end development using C#, MS </w:t>
      </w:r>
      <w:proofErr w:type="spellStart"/>
      <w:r w:rsidRPr="1EAD6A2F">
        <w:rPr>
          <w:rFonts w:ascii="Verdana" w:hAnsi="Verdana"/>
        </w:rPr>
        <w:t>Sql</w:t>
      </w:r>
      <w:proofErr w:type="spellEnd"/>
    </w:p>
    <w:p w14:paraId="59E112B2" w14:textId="494427F1" w:rsidR="1EAD6A2F" w:rsidRDefault="1EAD6A2F" w:rsidP="1EAD6A2F">
      <w:pPr>
        <w:pStyle w:val="SummaryHeader"/>
        <w:jc w:val="both"/>
        <w:outlineLvl w:val="0"/>
      </w:pPr>
      <w:r>
        <w:t>EDUCATION, TRAINING &amp; CERTIFICATIONS</w:t>
      </w:r>
    </w:p>
    <w:tbl>
      <w:tblPr>
        <w:tblStyle w:val="TableGrid"/>
        <w:tblW w:w="0" w:type="auto"/>
        <w:tblLayout w:type="fixed"/>
        <w:tblLook w:val="0000" w:firstRow="0" w:lastRow="0" w:firstColumn="0" w:lastColumn="0" w:noHBand="0" w:noVBand="0"/>
      </w:tblPr>
      <w:tblGrid>
        <w:gridCol w:w="4680"/>
        <w:gridCol w:w="4680"/>
      </w:tblGrid>
      <w:tr w:rsidR="1EAD6A2F" w14:paraId="20AC354B" w14:textId="77777777" w:rsidTr="1EAD6A2F">
        <w:tc>
          <w:tcPr>
            <w:tcW w:w="4680" w:type="dxa"/>
          </w:tcPr>
          <w:p w14:paraId="238A7E5C" w14:textId="3EC0F7B9" w:rsidR="1EAD6A2F" w:rsidRDefault="1EAD6A2F" w:rsidP="1EAD6A2F">
            <w:pPr>
              <w:jc w:val="center"/>
              <w:rPr>
                <w:rFonts w:ascii="Calibri" w:eastAsia="Calibri" w:hAnsi="Calibri" w:cs="Calibri"/>
                <w:sz w:val="22"/>
                <w:szCs w:val="22"/>
              </w:rPr>
            </w:pPr>
            <w:r w:rsidRPr="1EAD6A2F">
              <w:rPr>
                <w:rFonts w:ascii="Calibri" w:eastAsia="Calibri" w:hAnsi="Calibri" w:cs="Calibri"/>
                <w:sz w:val="22"/>
                <w:szCs w:val="22"/>
              </w:rPr>
              <w:t>BE(CSE)</w:t>
            </w:r>
          </w:p>
        </w:tc>
        <w:tc>
          <w:tcPr>
            <w:tcW w:w="4680" w:type="dxa"/>
          </w:tcPr>
          <w:p w14:paraId="2C0E6C5E" w14:textId="21022F08" w:rsidR="1EAD6A2F" w:rsidRDefault="1EAD6A2F" w:rsidP="1EAD6A2F">
            <w:pPr>
              <w:rPr>
                <w:rFonts w:ascii="Calibri" w:eastAsia="Calibri" w:hAnsi="Calibri" w:cs="Calibri"/>
                <w:sz w:val="22"/>
                <w:szCs w:val="22"/>
              </w:rPr>
            </w:pPr>
            <w:proofErr w:type="spellStart"/>
            <w:r w:rsidRPr="1EAD6A2F">
              <w:rPr>
                <w:rFonts w:ascii="Calibri" w:eastAsia="Calibri" w:hAnsi="Calibri" w:cs="Calibri"/>
                <w:sz w:val="22"/>
                <w:szCs w:val="22"/>
              </w:rPr>
              <w:t>Anjumen</w:t>
            </w:r>
            <w:proofErr w:type="spellEnd"/>
            <w:r w:rsidRPr="1EAD6A2F">
              <w:rPr>
                <w:rFonts w:ascii="Calibri" w:eastAsia="Calibri" w:hAnsi="Calibri" w:cs="Calibri"/>
                <w:sz w:val="22"/>
                <w:szCs w:val="22"/>
              </w:rPr>
              <w:t xml:space="preserve"> Engineering College , </w:t>
            </w:r>
            <w:proofErr w:type="spellStart"/>
            <w:r w:rsidRPr="1EAD6A2F">
              <w:rPr>
                <w:rFonts w:ascii="Calibri" w:eastAsia="Calibri" w:hAnsi="Calibri" w:cs="Calibri"/>
                <w:sz w:val="22"/>
                <w:szCs w:val="22"/>
              </w:rPr>
              <w:t>Bhatkal</w:t>
            </w:r>
            <w:proofErr w:type="spellEnd"/>
            <w:r w:rsidRPr="1EAD6A2F">
              <w:rPr>
                <w:rFonts w:ascii="Calibri" w:eastAsia="Calibri" w:hAnsi="Calibri" w:cs="Calibri"/>
                <w:sz w:val="22"/>
                <w:szCs w:val="22"/>
              </w:rPr>
              <w:t>, Karnataka,  (2005-2009),VTU Belgaum</w:t>
            </w:r>
          </w:p>
          <w:p w14:paraId="732A4467" w14:textId="09070453" w:rsidR="1EAD6A2F" w:rsidRDefault="1EAD6A2F" w:rsidP="1EAD6A2F">
            <w:pPr>
              <w:rPr>
                <w:rFonts w:ascii="Calibri" w:eastAsia="Calibri" w:hAnsi="Calibri" w:cs="Calibri"/>
                <w:sz w:val="22"/>
                <w:szCs w:val="22"/>
              </w:rPr>
            </w:pPr>
          </w:p>
        </w:tc>
      </w:tr>
      <w:tr w:rsidR="1EAD6A2F" w14:paraId="00454DE9" w14:textId="77777777" w:rsidTr="1EAD6A2F">
        <w:tc>
          <w:tcPr>
            <w:tcW w:w="4680" w:type="dxa"/>
          </w:tcPr>
          <w:p w14:paraId="6F9C102B" w14:textId="36A998A1" w:rsidR="1EAD6A2F" w:rsidRDefault="1EAD6A2F" w:rsidP="1EAD6A2F">
            <w:pPr>
              <w:jc w:val="center"/>
              <w:rPr>
                <w:rFonts w:ascii="Calibri" w:eastAsia="Calibri" w:hAnsi="Calibri" w:cs="Calibri"/>
                <w:sz w:val="22"/>
                <w:szCs w:val="22"/>
              </w:rPr>
            </w:pPr>
            <w:proofErr w:type="spellStart"/>
            <w:r w:rsidRPr="1EAD6A2F">
              <w:rPr>
                <w:rFonts w:ascii="Calibri" w:eastAsia="Calibri" w:hAnsi="Calibri" w:cs="Calibri"/>
                <w:sz w:val="22"/>
                <w:szCs w:val="22"/>
              </w:rPr>
              <w:t>Post Graduation</w:t>
            </w:r>
            <w:proofErr w:type="spellEnd"/>
            <w:r w:rsidRPr="1EAD6A2F">
              <w:rPr>
                <w:rFonts w:ascii="Calibri" w:eastAsia="Calibri" w:hAnsi="Calibri" w:cs="Calibri"/>
                <w:sz w:val="22"/>
                <w:szCs w:val="22"/>
              </w:rPr>
              <w:t xml:space="preserve"> Diploma  in Software Technology:</w:t>
            </w:r>
          </w:p>
        </w:tc>
        <w:tc>
          <w:tcPr>
            <w:tcW w:w="4680" w:type="dxa"/>
          </w:tcPr>
          <w:p w14:paraId="49ED0364" w14:textId="63C21C50" w:rsidR="1EAD6A2F" w:rsidRDefault="1EAD6A2F" w:rsidP="1EAD6A2F">
            <w:pPr>
              <w:rPr>
                <w:rFonts w:ascii="Calibri" w:eastAsia="Calibri" w:hAnsi="Calibri" w:cs="Calibri"/>
                <w:sz w:val="22"/>
                <w:szCs w:val="22"/>
              </w:rPr>
            </w:pPr>
            <w:r w:rsidRPr="1EAD6A2F">
              <w:rPr>
                <w:rFonts w:ascii="Calibri" w:eastAsia="Calibri" w:hAnsi="Calibri" w:cs="Calibri"/>
                <w:sz w:val="22"/>
                <w:szCs w:val="22"/>
              </w:rPr>
              <w:t>DOEACC Center Calicut, A Grade  ,(2009-2010)</w:t>
            </w:r>
          </w:p>
        </w:tc>
      </w:tr>
    </w:tbl>
    <w:p w14:paraId="26E09916" w14:textId="326CB332" w:rsidR="1EAD6A2F" w:rsidRDefault="1EAD6A2F" w:rsidP="1EAD6A2F"/>
    <w:sectPr w:rsidR="1EAD6A2F" w:rsidSect="005F3A86">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728" w:right="1440" w:bottom="1152" w:left="1440" w:header="1584" w:footer="1094"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D7AB9B" w14:textId="77777777" w:rsidR="00EC168D" w:rsidRDefault="00EC168D">
      <w:pPr>
        <w:spacing w:line="20" w:lineRule="exact"/>
      </w:pPr>
    </w:p>
  </w:endnote>
  <w:endnote w:type="continuationSeparator" w:id="0">
    <w:p w14:paraId="3D97B78A" w14:textId="77777777" w:rsidR="00EC168D" w:rsidRDefault="00EC168D">
      <w:r>
        <w:t xml:space="preserve"> </w:t>
      </w:r>
    </w:p>
  </w:endnote>
  <w:endnote w:type="continuationNotice" w:id="1">
    <w:p w14:paraId="56B546DD" w14:textId="77777777" w:rsidR="00EC168D" w:rsidRDefault="00EC168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13A5F" w14:textId="77777777" w:rsidR="00CE0131" w:rsidRDefault="00CE0131" w:rsidP="008750E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DE523C" w14:textId="77777777" w:rsidR="00CE0131" w:rsidRDefault="00CE0131" w:rsidP="00CE01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429" w14:textId="55AFAFC2" w:rsidR="00324770" w:rsidRPr="008750ED" w:rsidRDefault="001120C8" w:rsidP="001120C8">
    <w:pPr>
      <w:pStyle w:val="Footer"/>
      <w:tabs>
        <w:tab w:val="clear" w:pos="4320"/>
        <w:tab w:val="clear" w:pos="8640"/>
        <w:tab w:val="center" w:pos="4680"/>
      </w:tabs>
      <w:jc w:val="right"/>
      <w:rPr>
        <w:rFonts w:ascii="Verdana" w:hAnsi="Verdana"/>
        <w:lang w:val="fr-FR"/>
      </w:rPr>
    </w:pPr>
    <w:r w:rsidRPr="006C1277">
      <w:rPr>
        <w:rFonts w:ascii="Verdana" w:hAnsi="Verdana"/>
        <w:lang w:val="fr-FR"/>
      </w:rPr>
      <w:t xml:space="preserve">Page </w:t>
    </w:r>
    <w:r w:rsidRPr="006C1277">
      <w:rPr>
        <w:rFonts w:ascii="Verdana" w:hAnsi="Verdana"/>
        <w:lang w:val="fr-FR"/>
      </w:rPr>
      <w:fldChar w:fldCharType="begin"/>
    </w:r>
    <w:r w:rsidRPr="006C1277">
      <w:rPr>
        <w:rFonts w:ascii="Verdana" w:hAnsi="Verdana"/>
        <w:lang w:val="fr-FR"/>
      </w:rPr>
      <w:instrText xml:space="preserve"> PAGE </w:instrText>
    </w:r>
    <w:r w:rsidRPr="006C1277">
      <w:rPr>
        <w:rFonts w:ascii="Verdana" w:hAnsi="Verdana"/>
        <w:lang w:val="fr-FR"/>
      </w:rPr>
      <w:fldChar w:fldCharType="separate"/>
    </w:r>
    <w:r w:rsidR="000B1DC9">
      <w:rPr>
        <w:rFonts w:ascii="Verdana" w:hAnsi="Verdana"/>
        <w:noProof/>
        <w:lang w:val="fr-FR"/>
      </w:rPr>
      <w:t>3</w:t>
    </w:r>
    <w:r w:rsidRPr="006C1277">
      <w:rPr>
        <w:rFonts w:ascii="Verdana" w:hAnsi="Verdana"/>
        <w:lang w:val="fr-FR"/>
      </w:rPr>
      <w:fldChar w:fldCharType="end"/>
    </w:r>
    <w:r w:rsidRPr="006C1277">
      <w:rPr>
        <w:rFonts w:ascii="Verdana" w:hAnsi="Verdana"/>
        <w:lang w:val="fr-FR"/>
      </w:rPr>
      <w:t xml:space="preserve"> </w:t>
    </w:r>
    <w:r>
      <w:rPr>
        <w:rFonts w:ascii="Verdana" w:hAnsi="Verdana"/>
        <w:lang w:val="fr-FR"/>
      </w:rPr>
      <w:t>of</w:t>
    </w:r>
    <w:r w:rsidRPr="006C1277">
      <w:rPr>
        <w:rFonts w:ascii="Verdana" w:hAnsi="Verdana"/>
        <w:lang w:val="fr-FR"/>
      </w:rPr>
      <w:t xml:space="preserve"> </w:t>
    </w:r>
    <w:r w:rsidRPr="006C1277">
      <w:rPr>
        <w:rFonts w:ascii="Verdana" w:hAnsi="Verdana"/>
        <w:lang w:val="fr-FR"/>
      </w:rPr>
      <w:fldChar w:fldCharType="begin"/>
    </w:r>
    <w:r w:rsidRPr="006C1277">
      <w:rPr>
        <w:rFonts w:ascii="Verdana" w:hAnsi="Verdana"/>
        <w:lang w:val="fr-FR"/>
      </w:rPr>
      <w:instrText xml:space="preserve"> NUMPAGES </w:instrText>
    </w:r>
    <w:r w:rsidRPr="006C1277">
      <w:rPr>
        <w:rFonts w:ascii="Verdana" w:hAnsi="Verdana"/>
        <w:lang w:val="fr-FR"/>
      </w:rPr>
      <w:fldChar w:fldCharType="separate"/>
    </w:r>
    <w:r w:rsidR="000B1DC9">
      <w:rPr>
        <w:rFonts w:ascii="Verdana" w:hAnsi="Verdana"/>
        <w:noProof/>
        <w:lang w:val="fr-FR"/>
      </w:rPr>
      <w:t>3</w:t>
    </w:r>
    <w:r w:rsidRPr="006C1277">
      <w:rPr>
        <w:rFonts w:ascii="Verdana" w:hAnsi="Verdana"/>
        <w:lang w:val="fr-F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2F646" w14:textId="77777777" w:rsidR="001653B6" w:rsidRDefault="00165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CBBB9" w14:textId="77777777" w:rsidR="00EC168D" w:rsidRDefault="00EC168D">
      <w:r>
        <w:separator/>
      </w:r>
    </w:p>
  </w:footnote>
  <w:footnote w:type="continuationSeparator" w:id="0">
    <w:p w14:paraId="3ACBC154" w14:textId="77777777" w:rsidR="00EC168D" w:rsidRDefault="00EC1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800273" w:rsidRDefault="00800273" w:rsidP="00CA5D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E9F23F" w14:textId="77777777" w:rsidR="00800273" w:rsidRDefault="00800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D6784" w14:textId="77777777" w:rsidR="002D062B" w:rsidRDefault="00C507FA" w:rsidP="00C006D5">
    <w:pPr>
      <w:jc w:val="right"/>
    </w:pPr>
    <w:r>
      <w:rPr>
        <w:noProof/>
      </w:rPr>
      <w:drawing>
        <wp:anchor distT="0" distB="0" distL="114300" distR="114300" simplePos="0" relativeHeight="251658240" behindDoc="1" locked="0" layoutInCell="1" allowOverlap="1" wp14:anchorId="24E9E57B" wp14:editId="07777777">
          <wp:simplePos x="0" y="0"/>
          <wp:positionH relativeFrom="column">
            <wp:posOffset>0</wp:posOffset>
          </wp:positionH>
          <wp:positionV relativeFrom="paragraph">
            <wp:posOffset>-495300</wp:posOffset>
          </wp:positionV>
          <wp:extent cx="1466850" cy="552450"/>
          <wp:effectExtent l="0" t="0" r="0" b="0"/>
          <wp:wrapNone/>
          <wp:docPr id="6" name="Picture 6" descr="UST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T Globa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668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653B6">
      <w:rPr>
        <w:rFonts w:ascii="Verdana" w:hAnsi="Verdana"/>
        <w:b/>
        <w:sz w:val="22"/>
        <w:szCs w:val="22"/>
      </w:rPr>
      <w:t>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56957" w14:textId="77777777" w:rsidR="002D062B" w:rsidRDefault="00C507FA">
    <w:pPr>
      <w:pStyle w:val="Header"/>
    </w:pPr>
    <w:r>
      <w:rPr>
        <w:noProof/>
      </w:rPr>
      <w:drawing>
        <wp:anchor distT="0" distB="0" distL="114300" distR="114300" simplePos="0" relativeHeight="251657216" behindDoc="1" locked="0" layoutInCell="1" allowOverlap="1" wp14:anchorId="54C19C52" wp14:editId="07777777">
          <wp:simplePos x="0" y="0"/>
          <wp:positionH relativeFrom="column">
            <wp:posOffset>0</wp:posOffset>
          </wp:positionH>
          <wp:positionV relativeFrom="paragraph">
            <wp:posOffset>-495300</wp:posOffset>
          </wp:positionV>
          <wp:extent cx="1466850" cy="552450"/>
          <wp:effectExtent l="0" t="0" r="0" b="0"/>
          <wp:wrapNone/>
          <wp:docPr id="5" name="Picture 5" descr="UST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T Global"/>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668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Wingdings" w:hAnsi="Wingdings" w:cs="Times New Roman"/>
      </w:rPr>
    </w:lvl>
  </w:abstractNum>
  <w:abstractNum w:abstractNumId="5" w15:restartNumberingAfterBreak="0">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6" w15:restartNumberingAfterBreak="0">
    <w:nsid w:val="0A1F6EDE"/>
    <w:multiLevelType w:val="hybridMultilevel"/>
    <w:tmpl w:val="D622737A"/>
    <w:lvl w:ilvl="0" w:tplc="FFFFFFFF">
      <w:start w:val="1"/>
      <w:numFmt w:val="bullet"/>
      <w:lvlText w:val=""/>
      <w:lvlJc w:val="left"/>
      <w:pPr>
        <w:tabs>
          <w:tab w:val="num" w:pos="504"/>
        </w:tabs>
        <w:ind w:left="432"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9E6F7A"/>
    <w:multiLevelType w:val="hybridMultilevel"/>
    <w:tmpl w:val="F18E9B6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00A1059"/>
    <w:multiLevelType w:val="hybridMultilevel"/>
    <w:tmpl w:val="21A2B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17620"/>
    <w:multiLevelType w:val="hybridMultilevel"/>
    <w:tmpl w:val="033EA7CA"/>
    <w:lvl w:ilvl="0" w:tplc="7C182F6A">
      <w:start w:val="1"/>
      <w:numFmt w:val="bullet"/>
      <w:pStyle w:val="bodytexttightpara"/>
      <w:lvlText w:val=""/>
      <w:lvlJc w:val="left"/>
      <w:pPr>
        <w:tabs>
          <w:tab w:val="num" w:pos="2880"/>
        </w:tabs>
        <w:ind w:left="2880" w:hanging="360"/>
      </w:pPr>
      <w:rPr>
        <w:rFonts w:ascii="Symbol" w:hAnsi="Symbol" w:hint="default"/>
      </w:rPr>
    </w:lvl>
    <w:lvl w:ilvl="1" w:tplc="4C0E3296">
      <w:start w:val="1"/>
      <w:numFmt w:val="bullet"/>
      <w:lvlText w:val="-"/>
      <w:lvlJc w:val="left"/>
      <w:pPr>
        <w:tabs>
          <w:tab w:val="num" w:pos="3600"/>
        </w:tabs>
        <w:ind w:left="3600" w:hanging="360"/>
      </w:pPr>
      <w:rPr>
        <w:rFonts w:ascii="Times New Roman" w:hAnsi="Times New Roman" w:cs="Times New Roman"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3C850887"/>
    <w:multiLevelType w:val="hybridMultilevel"/>
    <w:tmpl w:val="30769F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43486205"/>
    <w:multiLevelType w:val="multilevel"/>
    <w:tmpl w:val="EB7ED4DA"/>
    <w:styleLink w:val="Style1"/>
    <w:lvl w:ilvl="0">
      <w:start w:val="1"/>
      <w:numFmt w:val="decimal"/>
      <w:lvlText w:val="%1 of 1"/>
      <w:lvlJc w:val="left"/>
      <w:pPr>
        <w:tabs>
          <w:tab w:val="num" w:pos="360"/>
        </w:tabs>
        <w:ind w:left="360" w:hanging="360"/>
      </w:pPr>
      <w:rPr>
        <w:rFonts w:hint="default"/>
        <w:sz w:val="22"/>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CDE25F3"/>
    <w:multiLevelType w:val="hybridMultilevel"/>
    <w:tmpl w:val="4B78BC9C"/>
    <w:lvl w:ilvl="0" w:tplc="40D21E64">
      <w:start w:val="1"/>
      <w:numFmt w:val="bullet"/>
      <w:lvlText w:val=""/>
      <w:lvlJc w:val="left"/>
      <w:pPr>
        <w:ind w:left="720" w:hanging="360"/>
      </w:pPr>
      <w:rPr>
        <w:rFonts w:ascii="Symbol" w:hAnsi="Symbol" w:hint="default"/>
      </w:rPr>
    </w:lvl>
    <w:lvl w:ilvl="1" w:tplc="52120CDA">
      <w:start w:val="1"/>
      <w:numFmt w:val="bullet"/>
      <w:lvlText w:val="o"/>
      <w:lvlJc w:val="left"/>
      <w:pPr>
        <w:ind w:left="1440" w:hanging="360"/>
      </w:pPr>
      <w:rPr>
        <w:rFonts w:ascii="Courier New" w:hAnsi="Courier New" w:hint="default"/>
      </w:rPr>
    </w:lvl>
    <w:lvl w:ilvl="2" w:tplc="723CC2A4">
      <w:start w:val="1"/>
      <w:numFmt w:val="bullet"/>
      <w:lvlText w:val=""/>
      <w:lvlJc w:val="left"/>
      <w:pPr>
        <w:ind w:left="2160" w:hanging="360"/>
      </w:pPr>
      <w:rPr>
        <w:rFonts w:ascii="Wingdings" w:hAnsi="Wingdings" w:hint="default"/>
      </w:rPr>
    </w:lvl>
    <w:lvl w:ilvl="3" w:tplc="C57A6C66">
      <w:start w:val="1"/>
      <w:numFmt w:val="bullet"/>
      <w:lvlText w:val=""/>
      <w:lvlJc w:val="left"/>
      <w:pPr>
        <w:ind w:left="2880" w:hanging="360"/>
      </w:pPr>
      <w:rPr>
        <w:rFonts w:ascii="Symbol" w:hAnsi="Symbol" w:hint="default"/>
      </w:rPr>
    </w:lvl>
    <w:lvl w:ilvl="4" w:tplc="FB36012C">
      <w:start w:val="1"/>
      <w:numFmt w:val="bullet"/>
      <w:lvlText w:val="o"/>
      <w:lvlJc w:val="left"/>
      <w:pPr>
        <w:ind w:left="3600" w:hanging="360"/>
      </w:pPr>
      <w:rPr>
        <w:rFonts w:ascii="Courier New" w:hAnsi="Courier New" w:hint="default"/>
      </w:rPr>
    </w:lvl>
    <w:lvl w:ilvl="5" w:tplc="73C83546">
      <w:start w:val="1"/>
      <w:numFmt w:val="bullet"/>
      <w:lvlText w:val=""/>
      <w:lvlJc w:val="left"/>
      <w:pPr>
        <w:ind w:left="4320" w:hanging="360"/>
      </w:pPr>
      <w:rPr>
        <w:rFonts w:ascii="Wingdings" w:hAnsi="Wingdings" w:hint="default"/>
      </w:rPr>
    </w:lvl>
    <w:lvl w:ilvl="6" w:tplc="0B5C45A6">
      <w:start w:val="1"/>
      <w:numFmt w:val="bullet"/>
      <w:lvlText w:val=""/>
      <w:lvlJc w:val="left"/>
      <w:pPr>
        <w:ind w:left="5040" w:hanging="360"/>
      </w:pPr>
      <w:rPr>
        <w:rFonts w:ascii="Symbol" w:hAnsi="Symbol" w:hint="default"/>
      </w:rPr>
    </w:lvl>
    <w:lvl w:ilvl="7" w:tplc="63344906">
      <w:start w:val="1"/>
      <w:numFmt w:val="bullet"/>
      <w:lvlText w:val="o"/>
      <w:lvlJc w:val="left"/>
      <w:pPr>
        <w:ind w:left="5760" w:hanging="360"/>
      </w:pPr>
      <w:rPr>
        <w:rFonts w:ascii="Courier New" w:hAnsi="Courier New" w:hint="default"/>
      </w:rPr>
    </w:lvl>
    <w:lvl w:ilvl="8" w:tplc="E614134A">
      <w:start w:val="1"/>
      <w:numFmt w:val="bullet"/>
      <w:lvlText w:val=""/>
      <w:lvlJc w:val="left"/>
      <w:pPr>
        <w:ind w:left="6480" w:hanging="360"/>
      </w:pPr>
      <w:rPr>
        <w:rFonts w:ascii="Wingdings" w:hAnsi="Wingdings" w:hint="default"/>
      </w:rPr>
    </w:lvl>
  </w:abstractNum>
  <w:abstractNum w:abstractNumId="13" w15:restartNumberingAfterBreak="0">
    <w:nsid w:val="500176E1"/>
    <w:multiLevelType w:val="hybridMultilevel"/>
    <w:tmpl w:val="E04EC98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43A7F"/>
    <w:multiLevelType w:val="hybridMultilevel"/>
    <w:tmpl w:val="BB703B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60431D"/>
    <w:multiLevelType w:val="hybridMultilevel"/>
    <w:tmpl w:val="CF40406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112F2"/>
    <w:multiLevelType w:val="hybridMultilevel"/>
    <w:tmpl w:val="FA3EBDC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7100B9C"/>
    <w:multiLevelType w:val="hybridMultilevel"/>
    <w:tmpl w:val="DCFA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F435A3"/>
    <w:multiLevelType w:val="hybridMultilevel"/>
    <w:tmpl w:val="EA1616A4"/>
    <w:lvl w:ilvl="0" w:tplc="CB40EF6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C10B6"/>
    <w:multiLevelType w:val="hybridMultilevel"/>
    <w:tmpl w:val="A78062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6444C"/>
    <w:multiLevelType w:val="hybridMultilevel"/>
    <w:tmpl w:val="BC30F4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D64FD"/>
    <w:multiLevelType w:val="hybridMultilevel"/>
    <w:tmpl w:val="332ED3B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E930E95"/>
    <w:multiLevelType w:val="hybridMultilevel"/>
    <w:tmpl w:val="56905B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2"/>
  </w:num>
  <w:num w:numId="2">
    <w:abstractNumId w:val="9"/>
  </w:num>
  <w:num w:numId="3">
    <w:abstractNumId w:val="0"/>
    <w:lvlOverride w:ilvl="0">
      <w:lvl w:ilvl="0">
        <w:numFmt w:val="bullet"/>
        <w:pStyle w:val="EducationDetails"/>
        <w:lvlText w:val=""/>
        <w:legacy w:legacy="1" w:legacySpace="0" w:legacyIndent="360"/>
        <w:lvlJc w:val="left"/>
        <w:rPr>
          <w:rFonts w:ascii="Symbol" w:hAnsi="Symbol" w:hint="default"/>
        </w:rPr>
      </w:lvl>
    </w:lvlOverride>
  </w:num>
  <w:num w:numId="4">
    <w:abstractNumId w:val="20"/>
  </w:num>
  <w:num w:numId="5">
    <w:abstractNumId w:val="6"/>
  </w:num>
  <w:num w:numId="6">
    <w:abstractNumId w:val="14"/>
  </w:num>
  <w:num w:numId="7">
    <w:abstractNumId w:val="15"/>
  </w:num>
  <w:num w:numId="8">
    <w:abstractNumId w:val="11"/>
  </w:num>
  <w:num w:numId="9">
    <w:abstractNumId w:val="16"/>
  </w:num>
  <w:num w:numId="10">
    <w:abstractNumId w:val="7"/>
  </w:num>
  <w:num w:numId="11">
    <w:abstractNumId w:val="22"/>
  </w:num>
  <w:num w:numId="12">
    <w:abstractNumId w:val="19"/>
  </w:num>
  <w:num w:numId="13">
    <w:abstractNumId w:val="10"/>
  </w:num>
  <w:num w:numId="14">
    <w:abstractNumId w:val="21"/>
  </w:num>
  <w:num w:numId="15">
    <w:abstractNumId w:val="3"/>
  </w:num>
  <w:num w:numId="16">
    <w:abstractNumId w:val="4"/>
  </w:num>
  <w:num w:numId="17">
    <w:abstractNumId w:val="5"/>
  </w:num>
  <w:num w:numId="18">
    <w:abstractNumId w:val="1"/>
  </w:num>
  <w:num w:numId="19">
    <w:abstractNumId w:val="2"/>
  </w:num>
  <w:num w:numId="20">
    <w:abstractNumId w:val="8"/>
  </w:num>
  <w:num w:numId="21">
    <w:abstractNumId w:val="13"/>
  </w:num>
  <w:num w:numId="22">
    <w:abstractNumId w:val="18"/>
  </w:num>
  <w:num w:numId="23">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23"/>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70"/>
    <w:rsid w:val="00011957"/>
    <w:rsid w:val="00011C1F"/>
    <w:rsid w:val="00025B40"/>
    <w:rsid w:val="00025EF0"/>
    <w:rsid w:val="0003038C"/>
    <w:rsid w:val="000315DE"/>
    <w:rsid w:val="00032A1A"/>
    <w:rsid w:val="00042FDB"/>
    <w:rsid w:val="00044445"/>
    <w:rsid w:val="00052B3E"/>
    <w:rsid w:val="00052F00"/>
    <w:rsid w:val="00053069"/>
    <w:rsid w:val="0006332D"/>
    <w:rsid w:val="00064056"/>
    <w:rsid w:val="0006681D"/>
    <w:rsid w:val="00073A6E"/>
    <w:rsid w:val="00090337"/>
    <w:rsid w:val="00092627"/>
    <w:rsid w:val="000972DE"/>
    <w:rsid w:val="000A212C"/>
    <w:rsid w:val="000A3F3B"/>
    <w:rsid w:val="000A5D42"/>
    <w:rsid w:val="000B1DC9"/>
    <w:rsid w:val="000B2FE4"/>
    <w:rsid w:val="000B53B8"/>
    <w:rsid w:val="000B5DD7"/>
    <w:rsid w:val="000B6A83"/>
    <w:rsid w:val="000B6B3F"/>
    <w:rsid w:val="000C146E"/>
    <w:rsid w:val="000C66D2"/>
    <w:rsid w:val="000C7374"/>
    <w:rsid w:val="000D0781"/>
    <w:rsid w:val="000E0114"/>
    <w:rsid w:val="000E4179"/>
    <w:rsid w:val="000E7492"/>
    <w:rsid w:val="000F2378"/>
    <w:rsid w:val="0010090E"/>
    <w:rsid w:val="00104748"/>
    <w:rsid w:val="001120C8"/>
    <w:rsid w:val="001129CE"/>
    <w:rsid w:val="00113172"/>
    <w:rsid w:val="0012181E"/>
    <w:rsid w:val="00122705"/>
    <w:rsid w:val="00132461"/>
    <w:rsid w:val="001336B8"/>
    <w:rsid w:val="00133FE8"/>
    <w:rsid w:val="00141CB6"/>
    <w:rsid w:val="00142A7E"/>
    <w:rsid w:val="00150EA9"/>
    <w:rsid w:val="00155319"/>
    <w:rsid w:val="001563E8"/>
    <w:rsid w:val="00162B6D"/>
    <w:rsid w:val="00164447"/>
    <w:rsid w:val="001653B6"/>
    <w:rsid w:val="0016637A"/>
    <w:rsid w:val="00166785"/>
    <w:rsid w:val="001718F6"/>
    <w:rsid w:val="00172158"/>
    <w:rsid w:val="001817E6"/>
    <w:rsid w:val="0019715A"/>
    <w:rsid w:val="001A4BD1"/>
    <w:rsid w:val="001B017F"/>
    <w:rsid w:val="001C0C62"/>
    <w:rsid w:val="001C43EE"/>
    <w:rsid w:val="001C54C0"/>
    <w:rsid w:val="001C63B1"/>
    <w:rsid w:val="001C789A"/>
    <w:rsid w:val="001D1640"/>
    <w:rsid w:val="001D6C9B"/>
    <w:rsid w:val="001E63F3"/>
    <w:rsid w:val="001F22D8"/>
    <w:rsid w:val="00206474"/>
    <w:rsid w:val="002312DE"/>
    <w:rsid w:val="00233C9C"/>
    <w:rsid w:val="00243E7E"/>
    <w:rsid w:val="002676F9"/>
    <w:rsid w:val="00275FE8"/>
    <w:rsid w:val="00282BD4"/>
    <w:rsid w:val="00290718"/>
    <w:rsid w:val="002A5506"/>
    <w:rsid w:val="002D062B"/>
    <w:rsid w:val="002D1856"/>
    <w:rsid w:val="002D2068"/>
    <w:rsid w:val="002D634C"/>
    <w:rsid w:val="002E0439"/>
    <w:rsid w:val="002F1D2B"/>
    <w:rsid w:val="002F4ED1"/>
    <w:rsid w:val="002F57C6"/>
    <w:rsid w:val="00302B27"/>
    <w:rsid w:val="0031095D"/>
    <w:rsid w:val="0032323F"/>
    <w:rsid w:val="00324770"/>
    <w:rsid w:val="00324C19"/>
    <w:rsid w:val="003350A4"/>
    <w:rsid w:val="0034156B"/>
    <w:rsid w:val="00341EDE"/>
    <w:rsid w:val="003510D5"/>
    <w:rsid w:val="00352555"/>
    <w:rsid w:val="00357CB9"/>
    <w:rsid w:val="00364395"/>
    <w:rsid w:val="0037711F"/>
    <w:rsid w:val="0038339A"/>
    <w:rsid w:val="00383707"/>
    <w:rsid w:val="003947EB"/>
    <w:rsid w:val="003A563C"/>
    <w:rsid w:val="003B2754"/>
    <w:rsid w:val="003B4F31"/>
    <w:rsid w:val="003B518F"/>
    <w:rsid w:val="003C1014"/>
    <w:rsid w:val="003C407F"/>
    <w:rsid w:val="003C5265"/>
    <w:rsid w:val="003D1922"/>
    <w:rsid w:val="003D2557"/>
    <w:rsid w:val="003D6D57"/>
    <w:rsid w:val="003E6A3A"/>
    <w:rsid w:val="003F2138"/>
    <w:rsid w:val="003F4394"/>
    <w:rsid w:val="003F449D"/>
    <w:rsid w:val="003F7384"/>
    <w:rsid w:val="0040040D"/>
    <w:rsid w:val="0040653C"/>
    <w:rsid w:val="004168CD"/>
    <w:rsid w:val="00423C7C"/>
    <w:rsid w:val="00435278"/>
    <w:rsid w:val="004406EF"/>
    <w:rsid w:val="00441A85"/>
    <w:rsid w:val="00443F50"/>
    <w:rsid w:val="00446A56"/>
    <w:rsid w:val="00447E5A"/>
    <w:rsid w:val="00457E67"/>
    <w:rsid w:val="00460222"/>
    <w:rsid w:val="004669CB"/>
    <w:rsid w:val="00477805"/>
    <w:rsid w:val="0048227F"/>
    <w:rsid w:val="004837A5"/>
    <w:rsid w:val="00483A1D"/>
    <w:rsid w:val="00487BEE"/>
    <w:rsid w:val="00491418"/>
    <w:rsid w:val="004A408D"/>
    <w:rsid w:val="004B372E"/>
    <w:rsid w:val="004B72B2"/>
    <w:rsid w:val="004C0CFE"/>
    <w:rsid w:val="004C6C96"/>
    <w:rsid w:val="004D75E6"/>
    <w:rsid w:val="004E1AE2"/>
    <w:rsid w:val="004E43B9"/>
    <w:rsid w:val="004F6306"/>
    <w:rsid w:val="00500886"/>
    <w:rsid w:val="00502A25"/>
    <w:rsid w:val="00504C55"/>
    <w:rsid w:val="00512741"/>
    <w:rsid w:val="00513EE2"/>
    <w:rsid w:val="005161D1"/>
    <w:rsid w:val="00517A75"/>
    <w:rsid w:val="00521535"/>
    <w:rsid w:val="0052343A"/>
    <w:rsid w:val="00533960"/>
    <w:rsid w:val="00533DC0"/>
    <w:rsid w:val="0053501D"/>
    <w:rsid w:val="00537856"/>
    <w:rsid w:val="00543824"/>
    <w:rsid w:val="0054519E"/>
    <w:rsid w:val="00545B4D"/>
    <w:rsid w:val="0055250D"/>
    <w:rsid w:val="00553D8E"/>
    <w:rsid w:val="00560A83"/>
    <w:rsid w:val="00571372"/>
    <w:rsid w:val="00573E33"/>
    <w:rsid w:val="00576E33"/>
    <w:rsid w:val="005820C6"/>
    <w:rsid w:val="005868F2"/>
    <w:rsid w:val="0059104D"/>
    <w:rsid w:val="005923FC"/>
    <w:rsid w:val="00593A9F"/>
    <w:rsid w:val="00593B1A"/>
    <w:rsid w:val="00593D08"/>
    <w:rsid w:val="005943CD"/>
    <w:rsid w:val="005A0B3B"/>
    <w:rsid w:val="005A24B0"/>
    <w:rsid w:val="005B0AB4"/>
    <w:rsid w:val="005B25EB"/>
    <w:rsid w:val="005B273A"/>
    <w:rsid w:val="005C3071"/>
    <w:rsid w:val="005C3452"/>
    <w:rsid w:val="005C4427"/>
    <w:rsid w:val="005E0DEA"/>
    <w:rsid w:val="005E2ABE"/>
    <w:rsid w:val="005E5177"/>
    <w:rsid w:val="005F0FE3"/>
    <w:rsid w:val="005F3A86"/>
    <w:rsid w:val="005F40F5"/>
    <w:rsid w:val="0060331C"/>
    <w:rsid w:val="006078F1"/>
    <w:rsid w:val="00610118"/>
    <w:rsid w:val="00612567"/>
    <w:rsid w:val="00621F6B"/>
    <w:rsid w:val="00625989"/>
    <w:rsid w:val="00626378"/>
    <w:rsid w:val="0063505B"/>
    <w:rsid w:val="00637837"/>
    <w:rsid w:val="00646850"/>
    <w:rsid w:val="00646C31"/>
    <w:rsid w:val="00651B9B"/>
    <w:rsid w:val="0065734A"/>
    <w:rsid w:val="00667B63"/>
    <w:rsid w:val="00672F09"/>
    <w:rsid w:val="00686549"/>
    <w:rsid w:val="00690D8A"/>
    <w:rsid w:val="00691088"/>
    <w:rsid w:val="00691A0F"/>
    <w:rsid w:val="0069699F"/>
    <w:rsid w:val="006A47A7"/>
    <w:rsid w:val="006A49F9"/>
    <w:rsid w:val="006A5577"/>
    <w:rsid w:val="006B0121"/>
    <w:rsid w:val="006B30F9"/>
    <w:rsid w:val="006B7E1A"/>
    <w:rsid w:val="006C7468"/>
    <w:rsid w:val="006D09A4"/>
    <w:rsid w:val="006D50A6"/>
    <w:rsid w:val="006D743A"/>
    <w:rsid w:val="006E0423"/>
    <w:rsid w:val="006E2925"/>
    <w:rsid w:val="006F6C87"/>
    <w:rsid w:val="00703B1F"/>
    <w:rsid w:val="00704A6E"/>
    <w:rsid w:val="00711D09"/>
    <w:rsid w:val="00720C87"/>
    <w:rsid w:val="00725ABD"/>
    <w:rsid w:val="007361AC"/>
    <w:rsid w:val="007436C5"/>
    <w:rsid w:val="00744FA0"/>
    <w:rsid w:val="0076173F"/>
    <w:rsid w:val="00762CF3"/>
    <w:rsid w:val="00763CFD"/>
    <w:rsid w:val="00783DFD"/>
    <w:rsid w:val="00787ABB"/>
    <w:rsid w:val="00787B2D"/>
    <w:rsid w:val="00790680"/>
    <w:rsid w:val="007934EF"/>
    <w:rsid w:val="00794363"/>
    <w:rsid w:val="007A220A"/>
    <w:rsid w:val="007A4903"/>
    <w:rsid w:val="007A5736"/>
    <w:rsid w:val="007B553A"/>
    <w:rsid w:val="00800273"/>
    <w:rsid w:val="00800971"/>
    <w:rsid w:val="0080290B"/>
    <w:rsid w:val="008050D0"/>
    <w:rsid w:val="00810444"/>
    <w:rsid w:val="0081214F"/>
    <w:rsid w:val="00817303"/>
    <w:rsid w:val="00821575"/>
    <w:rsid w:val="00826356"/>
    <w:rsid w:val="0083175D"/>
    <w:rsid w:val="00842D3A"/>
    <w:rsid w:val="0084316D"/>
    <w:rsid w:val="0085131A"/>
    <w:rsid w:val="00853061"/>
    <w:rsid w:val="00863EA0"/>
    <w:rsid w:val="00864EF4"/>
    <w:rsid w:val="00866674"/>
    <w:rsid w:val="00872912"/>
    <w:rsid w:val="008750ED"/>
    <w:rsid w:val="008751E9"/>
    <w:rsid w:val="00885B77"/>
    <w:rsid w:val="008A6FB1"/>
    <w:rsid w:val="008B691A"/>
    <w:rsid w:val="008B6C9A"/>
    <w:rsid w:val="008C20A0"/>
    <w:rsid w:val="008C5C15"/>
    <w:rsid w:val="008D23FD"/>
    <w:rsid w:val="008D3FC6"/>
    <w:rsid w:val="008D51D3"/>
    <w:rsid w:val="008D7C0D"/>
    <w:rsid w:val="008E0B06"/>
    <w:rsid w:val="00911B80"/>
    <w:rsid w:val="009136DF"/>
    <w:rsid w:val="00921D42"/>
    <w:rsid w:val="009264DB"/>
    <w:rsid w:val="0093245E"/>
    <w:rsid w:val="00932619"/>
    <w:rsid w:val="00934183"/>
    <w:rsid w:val="00935E19"/>
    <w:rsid w:val="0093644C"/>
    <w:rsid w:val="0094569C"/>
    <w:rsid w:val="00950574"/>
    <w:rsid w:val="009508D6"/>
    <w:rsid w:val="009511F2"/>
    <w:rsid w:val="00954461"/>
    <w:rsid w:val="009617F1"/>
    <w:rsid w:val="00975FEC"/>
    <w:rsid w:val="00994246"/>
    <w:rsid w:val="00995A4F"/>
    <w:rsid w:val="009A0613"/>
    <w:rsid w:val="009A65CE"/>
    <w:rsid w:val="009C244E"/>
    <w:rsid w:val="009D0304"/>
    <w:rsid w:val="009D4031"/>
    <w:rsid w:val="009E0FB2"/>
    <w:rsid w:val="009E328A"/>
    <w:rsid w:val="009E54AA"/>
    <w:rsid w:val="009E632C"/>
    <w:rsid w:val="009F2F3C"/>
    <w:rsid w:val="009F5760"/>
    <w:rsid w:val="00A0485D"/>
    <w:rsid w:val="00A04D6F"/>
    <w:rsid w:val="00A1590E"/>
    <w:rsid w:val="00A21F2B"/>
    <w:rsid w:val="00A32968"/>
    <w:rsid w:val="00A459A4"/>
    <w:rsid w:val="00A506DF"/>
    <w:rsid w:val="00A52770"/>
    <w:rsid w:val="00A538A2"/>
    <w:rsid w:val="00A65F77"/>
    <w:rsid w:val="00A679D9"/>
    <w:rsid w:val="00A67C00"/>
    <w:rsid w:val="00A70493"/>
    <w:rsid w:val="00A727DD"/>
    <w:rsid w:val="00A73A43"/>
    <w:rsid w:val="00A81BC8"/>
    <w:rsid w:val="00A81E83"/>
    <w:rsid w:val="00A8386A"/>
    <w:rsid w:val="00A95D86"/>
    <w:rsid w:val="00A95EC3"/>
    <w:rsid w:val="00A96268"/>
    <w:rsid w:val="00A9673B"/>
    <w:rsid w:val="00AA4178"/>
    <w:rsid w:val="00AB05CC"/>
    <w:rsid w:val="00AB0C10"/>
    <w:rsid w:val="00AB44C6"/>
    <w:rsid w:val="00AB5929"/>
    <w:rsid w:val="00AB7D0B"/>
    <w:rsid w:val="00AC18A5"/>
    <w:rsid w:val="00AC2F4D"/>
    <w:rsid w:val="00AE42B5"/>
    <w:rsid w:val="00AF134D"/>
    <w:rsid w:val="00B06351"/>
    <w:rsid w:val="00B17B5F"/>
    <w:rsid w:val="00B27790"/>
    <w:rsid w:val="00B36076"/>
    <w:rsid w:val="00B46785"/>
    <w:rsid w:val="00B5181D"/>
    <w:rsid w:val="00B5453A"/>
    <w:rsid w:val="00B56145"/>
    <w:rsid w:val="00B73762"/>
    <w:rsid w:val="00B8033E"/>
    <w:rsid w:val="00B80D22"/>
    <w:rsid w:val="00B90F3C"/>
    <w:rsid w:val="00B9773D"/>
    <w:rsid w:val="00BA12C2"/>
    <w:rsid w:val="00BA2F7A"/>
    <w:rsid w:val="00BA320B"/>
    <w:rsid w:val="00BA441C"/>
    <w:rsid w:val="00BA789B"/>
    <w:rsid w:val="00BB5D4E"/>
    <w:rsid w:val="00BD0865"/>
    <w:rsid w:val="00BD0F34"/>
    <w:rsid w:val="00BD1C4A"/>
    <w:rsid w:val="00BD4461"/>
    <w:rsid w:val="00BF1946"/>
    <w:rsid w:val="00BF2AE7"/>
    <w:rsid w:val="00C006D5"/>
    <w:rsid w:val="00C013C1"/>
    <w:rsid w:val="00C043A1"/>
    <w:rsid w:val="00C05F00"/>
    <w:rsid w:val="00C10094"/>
    <w:rsid w:val="00C1056F"/>
    <w:rsid w:val="00C11C6F"/>
    <w:rsid w:val="00C16146"/>
    <w:rsid w:val="00C20C5A"/>
    <w:rsid w:val="00C23885"/>
    <w:rsid w:val="00C35113"/>
    <w:rsid w:val="00C449EF"/>
    <w:rsid w:val="00C507FA"/>
    <w:rsid w:val="00C508E8"/>
    <w:rsid w:val="00C60D24"/>
    <w:rsid w:val="00C72507"/>
    <w:rsid w:val="00C819A8"/>
    <w:rsid w:val="00C85A9E"/>
    <w:rsid w:val="00C86BF3"/>
    <w:rsid w:val="00C93B6A"/>
    <w:rsid w:val="00C94DEE"/>
    <w:rsid w:val="00CA065C"/>
    <w:rsid w:val="00CA4B60"/>
    <w:rsid w:val="00CA5D52"/>
    <w:rsid w:val="00CB1A21"/>
    <w:rsid w:val="00CB23D9"/>
    <w:rsid w:val="00CC11D4"/>
    <w:rsid w:val="00CE0131"/>
    <w:rsid w:val="00CE0A81"/>
    <w:rsid w:val="00CE143E"/>
    <w:rsid w:val="00CF3C37"/>
    <w:rsid w:val="00CF6013"/>
    <w:rsid w:val="00D01E71"/>
    <w:rsid w:val="00D056E1"/>
    <w:rsid w:val="00D12C2F"/>
    <w:rsid w:val="00D12C3B"/>
    <w:rsid w:val="00D12D84"/>
    <w:rsid w:val="00D167B3"/>
    <w:rsid w:val="00D23CA5"/>
    <w:rsid w:val="00D26281"/>
    <w:rsid w:val="00D2755E"/>
    <w:rsid w:val="00D315B2"/>
    <w:rsid w:val="00D35E1B"/>
    <w:rsid w:val="00D37FC9"/>
    <w:rsid w:val="00D4695C"/>
    <w:rsid w:val="00D46CC9"/>
    <w:rsid w:val="00D52604"/>
    <w:rsid w:val="00D62787"/>
    <w:rsid w:val="00D74B11"/>
    <w:rsid w:val="00D75BCF"/>
    <w:rsid w:val="00D767D6"/>
    <w:rsid w:val="00D80977"/>
    <w:rsid w:val="00D94ACC"/>
    <w:rsid w:val="00DA0DBE"/>
    <w:rsid w:val="00DB332E"/>
    <w:rsid w:val="00DC00EA"/>
    <w:rsid w:val="00DD72B9"/>
    <w:rsid w:val="00DF2877"/>
    <w:rsid w:val="00DF4AAE"/>
    <w:rsid w:val="00E04950"/>
    <w:rsid w:val="00E0587C"/>
    <w:rsid w:val="00E1171F"/>
    <w:rsid w:val="00E13C54"/>
    <w:rsid w:val="00E27EE6"/>
    <w:rsid w:val="00E45D8F"/>
    <w:rsid w:val="00E4628C"/>
    <w:rsid w:val="00E57A84"/>
    <w:rsid w:val="00E67B12"/>
    <w:rsid w:val="00E75CA7"/>
    <w:rsid w:val="00E76BB2"/>
    <w:rsid w:val="00E76FF4"/>
    <w:rsid w:val="00E81E2B"/>
    <w:rsid w:val="00E866EF"/>
    <w:rsid w:val="00E90292"/>
    <w:rsid w:val="00E9278A"/>
    <w:rsid w:val="00E96EFD"/>
    <w:rsid w:val="00EA1724"/>
    <w:rsid w:val="00EA2CE5"/>
    <w:rsid w:val="00EA44F7"/>
    <w:rsid w:val="00EB0ABB"/>
    <w:rsid w:val="00EB37FE"/>
    <w:rsid w:val="00EB787C"/>
    <w:rsid w:val="00EC168D"/>
    <w:rsid w:val="00EC1E7A"/>
    <w:rsid w:val="00EC5CCE"/>
    <w:rsid w:val="00EC79FF"/>
    <w:rsid w:val="00ED04FC"/>
    <w:rsid w:val="00ED1DC2"/>
    <w:rsid w:val="00ED21D3"/>
    <w:rsid w:val="00ED4523"/>
    <w:rsid w:val="00EE18A2"/>
    <w:rsid w:val="00EE283C"/>
    <w:rsid w:val="00EE3EE0"/>
    <w:rsid w:val="00EF196E"/>
    <w:rsid w:val="00EF6EAA"/>
    <w:rsid w:val="00F11F0A"/>
    <w:rsid w:val="00F13C87"/>
    <w:rsid w:val="00F14514"/>
    <w:rsid w:val="00F20222"/>
    <w:rsid w:val="00F40653"/>
    <w:rsid w:val="00F40FFC"/>
    <w:rsid w:val="00F41E3A"/>
    <w:rsid w:val="00F42599"/>
    <w:rsid w:val="00F44168"/>
    <w:rsid w:val="00F46C18"/>
    <w:rsid w:val="00F610F4"/>
    <w:rsid w:val="00F61AE3"/>
    <w:rsid w:val="00F73369"/>
    <w:rsid w:val="00F80D34"/>
    <w:rsid w:val="00F8161F"/>
    <w:rsid w:val="00F960E4"/>
    <w:rsid w:val="00FB10C8"/>
    <w:rsid w:val="00FB6BF2"/>
    <w:rsid w:val="00FB7AC4"/>
    <w:rsid w:val="00FD07DE"/>
    <w:rsid w:val="18D747B3"/>
    <w:rsid w:val="1EAD6A2F"/>
    <w:rsid w:val="3FB3DAA3"/>
    <w:rsid w:val="7FA26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D6C97"/>
  <w15:chartTrackingRefBased/>
  <w15:docId w15:val="{7426A844-E5B7-42AC-AEF8-B594D30F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21535"/>
    <w:rPr>
      <w:lang w:eastAsia="en-US"/>
    </w:rPr>
  </w:style>
  <w:style w:type="paragraph" w:styleId="Heading1">
    <w:name w:val="heading 1"/>
    <w:aliases w:val="Project Names"/>
    <w:basedOn w:val="Normal"/>
    <w:next w:val="Normal"/>
    <w:qFormat/>
    <w:pPr>
      <w:keepNext/>
      <w:jc w:val="both"/>
      <w:outlineLvl w:val="0"/>
    </w:pPr>
    <w:rPr>
      <w:rFonts w:ascii="TmsRmn 10pt" w:hAnsi="TmsRmn 10pt"/>
      <w:b/>
      <w:bCs/>
      <w:spacing w:val="-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rFonts w:ascii="Arial" w:hAnsi="Arial" w:cs="Arial"/>
      <w:iCs/>
      <w:color w:val="000000"/>
      <w:u w:val="single"/>
    </w:rPr>
  </w:style>
  <w:style w:type="paragraph" w:styleId="Heading4">
    <w:name w:val="heading 4"/>
    <w:basedOn w:val="Normal"/>
    <w:next w:val="Normal"/>
    <w:qFormat/>
    <w:pPr>
      <w:keepNext/>
      <w:jc w:val="both"/>
      <w:outlineLvl w:val="3"/>
    </w:pPr>
    <w:rPr>
      <w:rFonts w:ascii="Arial" w:hAnsi="Arial" w:cs="Arial"/>
      <w:u w:val="single"/>
    </w:rPr>
  </w:style>
  <w:style w:type="paragraph" w:styleId="Heading7">
    <w:name w:val="heading 7"/>
    <w:basedOn w:val="Normal"/>
    <w:next w:val="Normal"/>
    <w:qFormat/>
    <w:pPr>
      <w:keepNext/>
      <w:tabs>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autoSpaceDE w:val="0"/>
      <w:autoSpaceDN w:val="0"/>
      <w:adjustRightInd w:val="0"/>
      <w:textAlignment w:val="baseline"/>
      <w:outlineLvl w:val="6"/>
    </w:pPr>
    <w:rPr>
      <w:rFonts w:ascii="Arial" w:hAnsi="Arial" w:cs="Arial"/>
      <w:b/>
    </w:rPr>
  </w:style>
  <w:style w:type="paragraph" w:styleId="Heading8">
    <w:name w:val="heading 8"/>
    <w:basedOn w:val="Normal"/>
    <w:next w:val="Normal"/>
    <w:qFormat/>
    <w:rsid w:val="00132461"/>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erienceHeader">
    <w:name w:val="Experience Header"/>
    <w:basedOn w:val="Normal"/>
    <w:pPr>
      <w:tabs>
        <w:tab w:val="center" w:pos="5040"/>
        <w:tab w:val="right" w:pos="9360"/>
      </w:tabs>
      <w:spacing w:before="240" w:after="240"/>
    </w:pPr>
    <w:rPr>
      <w:rFonts w:ascii="Verdana" w:hAnsi="Verdana"/>
      <w:b/>
      <w:sz w:val="22"/>
    </w:rPr>
  </w:style>
  <w:style w:type="character" w:styleId="PageNumber">
    <w:name w:val="page number"/>
    <w:basedOn w:val="DefaultParagraphFont"/>
  </w:style>
  <w:style w:type="paragraph" w:customStyle="1" w:styleId="HWSWTable">
    <w:name w:val="HW/SW Table"/>
    <w:basedOn w:val="Normal"/>
  </w:style>
  <w:style w:type="paragraph" w:customStyle="1" w:styleId="ResumeText">
    <w:name w:val="Resume Text"/>
    <w:basedOn w:val="Normal"/>
    <w:pPr>
      <w:ind w:left="720"/>
      <w:jc w:val="both"/>
    </w:pPr>
  </w:style>
  <w:style w:type="paragraph" w:customStyle="1" w:styleId="Name">
    <w:name w:val="Name"/>
    <w:basedOn w:val="Normal"/>
    <w:autoRedefine/>
    <w:rsid w:val="00800273"/>
    <w:pPr>
      <w:jc w:val="right"/>
    </w:pPr>
    <w:rPr>
      <w:rFonts w:ascii="Verdana" w:hAnsi="Verdana"/>
      <w:b/>
      <w:bCs/>
      <w:sz w:val="22"/>
      <w:szCs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both"/>
    </w:pPr>
    <w:rPr>
      <w:sz w:val="2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character" w:styleId="Hyperlink">
    <w:name w:val="Hyperlink"/>
    <w:rPr>
      <w:color w:val="0000FF"/>
      <w:u w:val="single"/>
    </w:rPr>
  </w:style>
  <w:style w:type="paragraph" w:styleId="BodyTextIndent2">
    <w:name w:val="Body Text Indent 2"/>
    <w:basedOn w:val="Normal"/>
    <w:pPr>
      <w:tabs>
        <w:tab w:val="right" w:pos="8640"/>
      </w:tabs>
      <w:overflowPunct w:val="0"/>
      <w:autoSpaceDE w:val="0"/>
      <w:autoSpaceDN w:val="0"/>
      <w:adjustRightInd w:val="0"/>
      <w:ind w:left="2160" w:hanging="2160"/>
      <w:jc w:val="both"/>
      <w:textAlignment w:val="baseline"/>
    </w:pPr>
    <w:rPr>
      <w:rFonts w:ascii="Arial" w:hAnsi="Arial" w:cs="Arial"/>
    </w:rPr>
  </w:style>
  <w:style w:type="paragraph" w:styleId="BodyText">
    <w:name w:val="Body Text"/>
    <w:aliases w:val="bt,RFQ Text,RFQ"/>
    <w:basedOn w:val="Normal"/>
    <w:pPr>
      <w:jc w:val="both"/>
    </w:pPr>
    <w:rPr>
      <w:rFonts w:ascii="TmsRmn 10pt" w:hAnsi="TmsRmn 10pt"/>
      <w:spacing w:val="-2"/>
    </w:rPr>
  </w:style>
  <w:style w:type="paragraph" w:customStyle="1" w:styleId="Standard">
    <w:name w:val="Standard"/>
    <w:pPr>
      <w:widowControl w:val="0"/>
      <w:autoSpaceDE w:val="0"/>
      <w:autoSpaceDN w:val="0"/>
      <w:adjustRightInd w:val="0"/>
    </w:pPr>
    <w:rPr>
      <w:lang w:eastAsia="en-US"/>
    </w:rPr>
  </w:style>
  <w:style w:type="paragraph" w:customStyle="1" w:styleId="bodytexttightpara">
    <w:name w:val="body text tightpara"/>
    <w:basedOn w:val="BodyTextIndent"/>
    <w:pPr>
      <w:numPr>
        <w:numId w:val="2"/>
      </w:numPr>
      <w:autoSpaceDE w:val="0"/>
      <w:autoSpaceDN w:val="0"/>
      <w:adjustRightInd w:val="0"/>
      <w:spacing w:after="0"/>
    </w:pPr>
  </w:style>
  <w:style w:type="paragraph" w:styleId="BodyTextIndent">
    <w:name w:val="Body Text Indent"/>
    <w:basedOn w:val="Normal"/>
    <w:pPr>
      <w:spacing w:after="120"/>
      <w:ind w:left="360"/>
    </w:pPr>
  </w:style>
  <w:style w:type="character" w:styleId="Strong">
    <w:name w:val="Strong"/>
    <w:qFormat/>
    <w:rPr>
      <w:b/>
    </w:rPr>
  </w:style>
  <w:style w:type="paragraph" w:styleId="NormalWeb">
    <w:name w:val="Normal (Web)"/>
    <w:basedOn w:val="Normal"/>
    <w:uiPriority w:val="99"/>
    <w:pPr>
      <w:spacing w:before="100" w:beforeAutospacing="1" w:after="100" w:afterAutospacing="1"/>
    </w:pPr>
    <w:rPr>
      <w:sz w:val="24"/>
      <w:szCs w:val="24"/>
    </w:rPr>
  </w:style>
  <w:style w:type="character" w:styleId="FollowedHyperlink">
    <w:name w:val="FollowedHyperlink"/>
    <w:rPr>
      <w:color w:val="800080"/>
      <w:u w:val="single"/>
    </w:rPr>
  </w:style>
  <w:style w:type="paragraph" w:customStyle="1" w:styleId="ProjectName">
    <w:name w:val="Project Name"/>
    <w:basedOn w:val="CompanyName"/>
    <w:rPr>
      <w:bCs w:val="0"/>
      <w:u w:val="single"/>
    </w:rPr>
  </w:style>
  <w:style w:type="paragraph" w:customStyle="1" w:styleId="SummaryHeader">
    <w:name w:val="Summary Header"/>
    <w:basedOn w:val="Normal"/>
    <w:pPr>
      <w:pBdr>
        <w:top w:val="single" w:sz="12" w:space="1" w:color="auto"/>
      </w:pBdr>
      <w:spacing w:before="120" w:after="120"/>
    </w:pPr>
    <w:rPr>
      <w:rFonts w:ascii="Verdana" w:hAnsi="Verdana" w:cs="Arial"/>
      <w:b/>
    </w:rPr>
  </w:style>
  <w:style w:type="paragraph" w:customStyle="1" w:styleId="CompanyName">
    <w:name w:val="Company Name"/>
    <w:basedOn w:val="ExperienceHeader"/>
    <w:pPr>
      <w:spacing w:before="0" w:after="0"/>
    </w:pPr>
    <w:rPr>
      <w:rFonts w:cs="Arial"/>
      <w:bCs/>
      <w:spacing w:val="-2"/>
      <w:sz w:val="20"/>
    </w:rPr>
  </w:style>
  <w:style w:type="paragraph" w:customStyle="1" w:styleId="CompanyDetails">
    <w:name w:val="Company Details"/>
    <w:basedOn w:val="CompanyName"/>
    <w:rPr>
      <w:sz w:val="18"/>
    </w:rPr>
  </w:style>
  <w:style w:type="paragraph" w:customStyle="1" w:styleId="ProjectDetails">
    <w:name w:val="Project Details"/>
    <w:basedOn w:val="ProjectName"/>
    <w:rPr>
      <w:b w:val="0"/>
      <w:u w:val="none"/>
    </w:rPr>
  </w:style>
  <w:style w:type="paragraph" w:customStyle="1" w:styleId="Responsibilities">
    <w:name w:val="Responsibilities"/>
    <w:basedOn w:val="ProjectDetails"/>
    <w:pPr>
      <w:tabs>
        <w:tab w:val="left" w:pos="720"/>
      </w:tabs>
    </w:pPr>
    <w:rPr>
      <w:b/>
    </w:rPr>
  </w:style>
  <w:style w:type="paragraph" w:customStyle="1" w:styleId="SoftwareUsed">
    <w:name w:val="Software Used"/>
    <w:basedOn w:val="ProjectDetails"/>
    <w:rPr>
      <w:b/>
    </w:rPr>
  </w:style>
  <w:style w:type="paragraph" w:customStyle="1" w:styleId="ResponsibilityDetails">
    <w:name w:val="Responsibility Details"/>
    <w:basedOn w:val="Responsibilities"/>
    <w:rPr>
      <w:b w:val="0"/>
    </w:rPr>
  </w:style>
  <w:style w:type="paragraph" w:customStyle="1" w:styleId="SoftwareUsedDetails">
    <w:name w:val="Software Used Details"/>
    <w:basedOn w:val="SoftwareUsed"/>
    <w:rPr>
      <w:b w:val="0"/>
    </w:rPr>
  </w:style>
  <w:style w:type="paragraph" w:customStyle="1" w:styleId="EducationHeader">
    <w:name w:val="Education Header"/>
    <w:basedOn w:val="ExperienceHeader"/>
    <w:pPr>
      <w:pBdr>
        <w:top w:val="single" w:sz="12" w:space="1" w:color="auto"/>
      </w:pBdr>
      <w:spacing w:before="120" w:after="120"/>
      <w:jc w:val="both"/>
    </w:pPr>
  </w:style>
  <w:style w:type="paragraph" w:customStyle="1" w:styleId="EducationDetails">
    <w:name w:val="Education Details"/>
    <w:basedOn w:val="Normal"/>
    <w:pPr>
      <w:numPr>
        <w:numId w:val="3"/>
      </w:numPr>
      <w:tabs>
        <w:tab w:val="left" w:pos="360"/>
      </w:tabs>
      <w:jc w:val="both"/>
      <w:outlineLvl w:val="1"/>
    </w:pPr>
    <w:rPr>
      <w:rFonts w:ascii="Verdana" w:hAnsi="Verdana" w:cs="Arial"/>
    </w:rPr>
  </w:style>
  <w:style w:type="paragraph" w:customStyle="1" w:styleId="Other">
    <w:name w:val="Other"/>
    <w:basedOn w:val="ExperienceHeader"/>
    <w:pPr>
      <w:pBdr>
        <w:top w:val="single" w:sz="12" w:space="1" w:color="auto"/>
      </w:pBdr>
      <w:spacing w:before="120" w:after="120"/>
      <w:jc w:val="both"/>
    </w:pPr>
  </w:style>
  <w:style w:type="paragraph" w:customStyle="1" w:styleId="OtherDetails">
    <w:name w:val="Other Details"/>
    <w:basedOn w:val="Other"/>
    <w:pPr>
      <w:tabs>
        <w:tab w:val="left" w:pos="360"/>
      </w:tabs>
      <w:spacing w:before="0" w:after="0"/>
    </w:pPr>
    <w:rPr>
      <w:b w:val="0"/>
      <w:sz w:val="20"/>
    </w:rPr>
  </w:style>
  <w:style w:type="paragraph" w:customStyle="1" w:styleId="SummaryDetails">
    <w:name w:val="Summary Details"/>
    <w:basedOn w:val="SummaryHeader"/>
    <w:autoRedefine/>
    <w:rPr>
      <w:b w:val="0"/>
    </w:rPr>
  </w:style>
  <w:style w:type="paragraph" w:customStyle="1" w:styleId="ExpTabDetails">
    <w:name w:val="Exp_Tab_Details"/>
    <w:basedOn w:val="CompanyDetails"/>
    <w:autoRedefine/>
    <w:pPr>
      <w:outlineLvl w:val="1"/>
    </w:pPr>
    <w:rPr>
      <w:b w:val="0"/>
      <w:sz w:val="20"/>
    </w:rPr>
  </w:style>
  <w:style w:type="character" w:customStyle="1" w:styleId="Typewriter">
    <w:name w:val="Typewriter"/>
    <w:rPr>
      <w:rFonts w:ascii="Courier New" w:hAnsi="Courier New"/>
      <w:sz w:val="20"/>
    </w:rPr>
  </w:style>
  <w:style w:type="paragraph" w:styleId="BalloonText">
    <w:name w:val="Balloon Text"/>
    <w:basedOn w:val="Normal"/>
    <w:semiHidden/>
    <w:rPr>
      <w:rFonts w:ascii="Tahoma" w:hAnsi="Tahoma" w:cs="Tahoma"/>
      <w:sz w:val="16"/>
      <w:szCs w:val="16"/>
    </w:rPr>
  </w:style>
  <w:style w:type="paragraph" w:customStyle="1" w:styleId="projectdetails0">
    <w:name w:val="projectdetails"/>
    <w:basedOn w:val="Normal"/>
    <w:rsid w:val="005B25EB"/>
    <w:rPr>
      <w:rFonts w:ascii="Verdana" w:hAnsi="Verdana"/>
      <w:spacing w:val="-2"/>
    </w:rPr>
  </w:style>
  <w:style w:type="paragraph" w:styleId="DocumentMap">
    <w:name w:val="Document Map"/>
    <w:basedOn w:val="Normal"/>
    <w:semiHidden/>
    <w:rsid w:val="005943CD"/>
    <w:pPr>
      <w:shd w:val="clear" w:color="auto" w:fill="000080"/>
    </w:pPr>
    <w:rPr>
      <w:rFonts w:ascii="Tahoma" w:hAnsi="Tahoma" w:cs="Tahoma"/>
    </w:rPr>
  </w:style>
  <w:style w:type="numbering" w:customStyle="1" w:styleId="Style1">
    <w:name w:val="Style1"/>
    <w:rsid w:val="008750ED"/>
    <w:pPr>
      <w:numPr>
        <w:numId w:val="8"/>
      </w:numPr>
    </w:pPr>
  </w:style>
  <w:style w:type="paragraph" w:styleId="PlainText">
    <w:name w:val="Plain Text"/>
    <w:basedOn w:val="Normal"/>
    <w:rsid w:val="00D767D6"/>
    <w:rPr>
      <w:rFonts w:ascii="Courier New" w:hAnsi="Courier New" w:cs="Courier New"/>
    </w:rPr>
  </w:style>
  <w:style w:type="character" w:customStyle="1" w:styleId="desc">
    <w:name w:val="desc"/>
    <w:rsid w:val="00D767D6"/>
    <w:rPr>
      <w:rFonts w:ascii="Times New Roman" w:hAnsi="Times New Roman" w:cs="Times New Roman"/>
    </w:rPr>
  </w:style>
  <w:style w:type="paragraph" w:customStyle="1" w:styleId="Title1">
    <w:name w:val="Title1"/>
    <w:basedOn w:val="Normal"/>
    <w:rsid w:val="00D767D6"/>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Gautami" w:hAnsi="Gautami" w:cs="Gautami"/>
      <w:b/>
      <w:bCs/>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452961">
      <w:bodyDiv w:val="1"/>
      <w:marLeft w:val="0"/>
      <w:marRight w:val="0"/>
      <w:marTop w:val="0"/>
      <w:marBottom w:val="0"/>
      <w:divBdr>
        <w:top w:val="none" w:sz="0" w:space="0" w:color="auto"/>
        <w:left w:val="none" w:sz="0" w:space="0" w:color="auto"/>
        <w:bottom w:val="none" w:sz="0" w:space="0" w:color="auto"/>
        <w:right w:val="none" w:sz="0" w:space="0" w:color="auto"/>
      </w:divBdr>
      <w:divsChild>
        <w:div w:id="280572158">
          <w:marLeft w:val="0"/>
          <w:marRight w:val="0"/>
          <w:marTop w:val="0"/>
          <w:marBottom w:val="0"/>
          <w:divBdr>
            <w:top w:val="none" w:sz="0" w:space="0" w:color="auto"/>
            <w:left w:val="none" w:sz="0" w:space="0" w:color="auto"/>
            <w:bottom w:val="none" w:sz="0" w:space="0" w:color="auto"/>
            <w:right w:val="none" w:sz="0" w:space="0" w:color="auto"/>
          </w:divBdr>
        </w:div>
      </w:divsChild>
    </w:div>
    <w:div w:id="7878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http://intranet.ustri.com/email/UST-logo.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http://intranet.ustri.com/email/UST-logo.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C8863-46FC-47A8-892F-07779673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905</Words>
  <Characters>5160</Characters>
  <Application>Microsoft Office Word</Application>
  <DocSecurity>0</DocSecurity>
  <Lines>43</Lines>
  <Paragraphs>12</Paragraphs>
  <ScaleCrop>false</ScaleCrop>
  <Company>US Technology</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Resource Management Group</dc:creator>
  <cp:keywords/>
  <cp:lastModifiedBy>Sahil Peringattuthodi(UST,IN)</cp:lastModifiedBy>
  <cp:revision>11</cp:revision>
  <cp:lastPrinted>2007-03-21T20:36:00Z</cp:lastPrinted>
  <dcterms:created xsi:type="dcterms:W3CDTF">2019-08-06T07:15:00Z</dcterms:created>
  <dcterms:modified xsi:type="dcterms:W3CDTF">2019-09-02T13:38:00Z</dcterms:modified>
</cp:coreProperties>
</file>