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69775360"/>
        <w:docPartObj>
          <w:docPartGallery w:val="Cover Pages"/>
          <w:docPartUnique/>
        </w:docPartObj>
      </w:sdtPr>
      <w:sdtContent>
        <w:p w14:paraId="4E69EF86" w14:textId="057E02C7" w:rsidR="006D753F" w:rsidRDefault="006D75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16B84D" wp14:editId="6FA94CE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9EF238" w14:textId="7A63BC8D" w:rsidR="006D753F" w:rsidRDefault="00FC146C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6D753F"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ahil </w:t>
                                      </w: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</w:t>
                                      </w:r>
                                      <w:r w:rsidR="006D753F"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vasthi</w:t>
                                      </w:r>
                                    </w:p>
                                  </w:sdtContent>
                                </w:sdt>
                                <w:p w14:paraId="3ABF1D78" w14:textId="0F454D84" w:rsidR="006D753F" w:rsidRDefault="006D753F" w:rsidP="00FC146C">
                                  <w:pPr>
                                    <w:pStyle w:val="NoSpacing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16B84D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9EF238" w14:textId="7A63BC8D" w:rsidR="006D753F" w:rsidRDefault="00FC146C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6D753F"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ahil </w:t>
                                </w: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6D753F"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vasthi</w:t>
                                </w:r>
                              </w:p>
                            </w:sdtContent>
                          </w:sdt>
                          <w:p w14:paraId="3ABF1D78" w14:textId="0F454D84" w:rsidR="006D753F" w:rsidRDefault="006D753F" w:rsidP="00FC146C">
                            <w:pPr>
                              <w:pStyle w:val="NoSpacing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CF7CEBF" wp14:editId="59C3624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573D" w14:textId="70AE2E1D" w:rsidR="006D753F" w:rsidRDefault="006D753F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351A669" w14:textId="48A274B2" w:rsidR="006D753F" w:rsidRDefault="000555A9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 xml:space="preserve">FINAL </w:t>
                                      </w:r>
                                      <w:r w:rsidR="00391C9C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FLOWCHART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F7CEBF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50DA573D" w14:textId="70AE2E1D" w:rsidR="006D753F" w:rsidRDefault="006D753F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351A669" w14:textId="48A274B2" w:rsidR="006D753F" w:rsidRDefault="000555A9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 xml:space="preserve">FINAL </w:t>
                                </w:r>
                                <w:r w:rsidR="00391C9C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FLOWCHART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79D54E5" wp14:editId="29CEA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E308641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668C1217" w14:textId="798B20A5" w:rsidR="00B01EE7" w:rsidRDefault="006D753F" w:rsidP="00523991">
          <w:pPr>
            <w:ind w:left="-567"/>
          </w:pPr>
          <w:r>
            <w:br w:type="page"/>
          </w:r>
        </w:p>
      </w:sdtContent>
    </w:sdt>
    <w:p w14:paraId="71271AEB" w14:textId="28B4ADF8" w:rsidR="004A14DA" w:rsidRPr="00AB2686" w:rsidRDefault="003A7BD0" w:rsidP="00621758">
      <w:pPr>
        <w:ind w:left="-426" w:firstLine="426"/>
        <w:jc w:val="center"/>
        <w:rPr>
          <w:highlight w:val="yellow"/>
        </w:rPr>
      </w:pPr>
      <w:r w:rsidRPr="003A7BD0">
        <w:lastRenderedPageBreak/>
        <w:drawing>
          <wp:inline distT="0" distB="0" distL="0" distR="0" wp14:anchorId="3682D85D" wp14:editId="45BB5335">
            <wp:extent cx="3476530" cy="6709865"/>
            <wp:effectExtent l="0" t="0" r="3810" b="0"/>
            <wp:docPr id="1051277198" name="Picture 1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77198" name="Picture 1" descr="A diagram of a software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928" cy="68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E55" w14:textId="2C784BE8" w:rsidR="00AB2686" w:rsidRPr="00AB2686" w:rsidRDefault="003358D7" w:rsidP="0032645A">
      <w:pPr>
        <w:rPr>
          <w:b/>
          <w:bCs/>
        </w:rPr>
      </w:pPr>
      <w:r>
        <w:rPr>
          <w:b/>
          <w:bCs/>
        </w:rPr>
        <w:lastRenderedPageBreak/>
        <w:t>Explanation</w:t>
      </w:r>
      <w:r w:rsidR="00AB2686" w:rsidRPr="00AB2686">
        <w:rPr>
          <w:b/>
          <w:bCs/>
        </w:rPr>
        <w:t>:</w:t>
      </w:r>
    </w:p>
    <w:p w14:paraId="1CED9FFA" w14:textId="54A529A2" w:rsidR="00AB2686" w:rsidRPr="003358D7" w:rsidRDefault="00AB2686" w:rsidP="003358D7">
      <w:pPr>
        <w:pStyle w:val="ListParagraph"/>
        <w:numPr>
          <w:ilvl w:val="0"/>
          <w:numId w:val="6"/>
        </w:numPr>
      </w:pPr>
      <w:r w:rsidRPr="003358D7">
        <w:t>Moderation checks are performed before generating or displaying responses</w:t>
      </w:r>
    </w:p>
    <w:p w14:paraId="400960EA" w14:textId="516421F5" w:rsidR="003358D7" w:rsidRPr="003358D7" w:rsidRDefault="003358D7" w:rsidP="003358D7">
      <w:pPr>
        <w:pStyle w:val="ListParagraph"/>
        <w:numPr>
          <w:ilvl w:val="0"/>
          <w:numId w:val="6"/>
        </w:numPr>
      </w:pPr>
      <w:r w:rsidRPr="003358D7">
        <w:t>If not flagged, the query engine generates a response</w:t>
      </w:r>
    </w:p>
    <w:p w14:paraId="7DABA45A" w14:textId="21478FCB" w:rsidR="003358D7" w:rsidRPr="003358D7" w:rsidRDefault="003358D7" w:rsidP="003358D7">
      <w:pPr>
        <w:pStyle w:val="ListParagraph"/>
        <w:numPr>
          <w:ilvl w:val="0"/>
          <w:numId w:val="6"/>
        </w:numPr>
      </w:pPr>
      <w:r w:rsidRPr="003358D7">
        <w:t>The response, page, and user feedback are collected</w:t>
      </w:r>
    </w:p>
    <w:p w14:paraId="0BD0B770" w14:textId="2A19225A" w:rsidR="00391C9C" w:rsidRDefault="003358D7" w:rsidP="003358D7">
      <w:pPr>
        <w:pStyle w:val="ListParagraph"/>
        <w:numPr>
          <w:ilvl w:val="0"/>
          <w:numId w:val="6"/>
        </w:numPr>
      </w:pPr>
      <w:r w:rsidRPr="003358D7">
        <w:t xml:space="preserve">All results are stored in a </w:t>
      </w:r>
      <w:r w:rsidRPr="003358D7">
        <w:t>Data Frame</w:t>
      </w:r>
      <w:r w:rsidRPr="003358D7">
        <w:t xml:space="preserve"> at the end</w:t>
      </w:r>
    </w:p>
    <w:sectPr w:rsidR="00391C9C" w:rsidSect="00785C59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03FE"/>
    <w:multiLevelType w:val="multilevel"/>
    <w:tmpl w:val="B144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51E75"/>
    <w:multiLevelType w:val="hybridMultilevel"/>
    <w:tmpl w:val="65C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7319"/>
    <w:multiLevelType w:val="multilevel"/>
    <w:tmpl w:val="C66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3A00"/>
    <w:multiLevelType w:val="multilevel"/>
    <w:tmpl w:val="A86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50EA7"/>
    <w:multiLevelType w:val="multilevel"/>
    <w:tmpl w:val="9DB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B22CC"/>
    <w:multiLevelType w:val="hybridMultilevel"/>
    <w:tmpl w:val="2A8A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3080">
    <w:abstractNumId w:val="4"/>
  </w:num>
  <w:num w:numId="2" w16cid:durableId="1114715046">
    <w:abstractNumId w:val="1"/>
  </w:num>
  <w:num w:numId="3" w16cid:durableId="524826701">
    <w:abstractNumId w:val="0"/>
  </w:num>
  <w:num w:numId="4" w16cid:durableId="211428177">
    <w:abstractNumId w:val="3"/>
  </w:num>
  <w:num w:numId="5" w16cid:durableId="890075305">
    <w:abstractNumId w:val="2"/>
  </w:num>
  <w:num w:numId="6" w16cid:durableId="870066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3F"/>
    <w:rsid w:val="000555A9"/>
    <w:rsid w:val="000E4BC7"/>
    <w:rsid w:val="00115BDF"/>
    <w:rsid w:val="00180108"/>
    <w:rsid w:val="00215D66"/>
    <w:rsid w:val="002D4F18"/>
    <w:rsid w:val="0032645A"/>
    <w:rsid w:val="003358D7"/>
    <w:rsid w:val="00391C9C"/>
    <w:rsid w:val="003A7BD0"/>
    <w:rsid w:val="004A14DA"/>
    <w:rsid w:val="004F1169"/>
    <w:rsid w:val="00523991"/>
    <w:rsid w:val="00524180"/>
    <w:rsid w:val="00524EA0"/>
    <w:rsid w:val="00544314"/>
    <w:rsid w:val="00593A4A"/>
    <w:rsid w:val="00621758"/>
    <w:rsid w:val="00651AE7"/>
    <w:rsid w:val="00652741"/>
    <w:rsid w:val="006C43DB"/>
    <w:rsid w:val="006D753F"/>
    <w:rsid w:val="006F7BFA"/>
    <w:rsid w:val="00785C59"/>
    <w:rsid w:val="00880D6C"/>
    <w:rsid w:val="009355F3"/>
    <w:rsid w:val="009E48BD"/>
    <w:rsid w:val="00AB2686"/>
    <w:rsid w:val="00B01EE7"/>
    <w:rsid w:val="00B6624A"/>
    <w:rsid w:val="00BA454C"/>
    <w:rsid w:val="00BF3982"/>
    <w:rsid w:val="00C3186C"/>
    <w:rsid w:val="00C9296A"/>
    <w:rsid w:val="00D60D70"/>
    <w:rsid w:val="00E01943"/>
    <w:rsid w:val="00E55244"/>
    <w:rsid w:val="00EC71CC"/>
    <w:rsid w:val="00F729DB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5BB0"/>
  <w14:defaultImageDpi w14:val="32767"/>
  <w15:chartTrackingRefBased/>
  <w15:docId w15:val="{46C7D571-B5F4-9F44-A2A4-212CB4E5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D753F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753F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6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AB2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&amp; OutPUTS</vt:lpstr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FLOWCHART</dc:title>
  <dc:subject>Insurance Policy</dc:subject>
  <dc:creator>Sahil Avasthi</dc:creator>
  <cp:keywords/>
  <dc:description/>
  <cp:lastModifiedBy>sahil avasthi</cp:lastModifiedBy>
  <cp:revision>26</cp:revision>
  <dcterms:created xsi:type="dcterms:W3CDTF">2025-05-26T14:11:00Z</dcterms:created>
  <dcterms:modified xsi:type="dcterms:W3CDTF">2025-06-25T01:07:00Z</dcterms:modified>
</cp:coreProperties>
</file>