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VICO</w:t>
      </w:r>
    </w:p>
    <w:p>
      <w:pPr>
        <w:jc w:val="center"/>
      </w:pPr>
      <w:r>
        <w:t>Visual &amp; Interactive Computer Learning, Coding &amp; Robotics Platform</w:t>
      </w:r>
    </w:p>
    <w:p>
      <w:pPr>
        <w:jc w:val="center"/>
      </w:pPr>
      <w:r>
        <w:rPr>
          <w:i/>
        </w:rPr>
        <w:t>Document 3 — System Architecture</w:t>
      </w:r>
    </w:p>
    <w:p>
      <w:r>
        <w:t>This document defines the technical architecture of VICO based on the approved product scope and software requirements. The architecture keeps the MVP focused on two user roles—Student and Admin—and supports visual lessons, interactive activities, quizzes, progress tracking, content management, and result management.</w:t>
      </w:r>
    </w:p>
    <w:p>
      <w:pPr>
        <w:pStyle w:val="Heading1"/>
      </w:pPr>
      <w:r>
        <w:t>1. Architecture Objectives</w:t>
      </w:r>
    </w:p>
    <w:p>
      <w:pPr>
        <w:pStyle w:val="ListBullet"/>
      </w:pPr>
      <w:r>
        <w:t>Provide a clear separation between the user interface, application/backend services, data storage, and media assets.</w:t>
      </w:r>
    </w:p>
    <w:p>
      <w:pPr>
        <w:pStyle w:val="ListBullet"/>
      </w:pPr>
      <w:r>
        <w:t>Support both Student and Admin workflows with role-based access control.</w:t>
      </w:r>
    </w:p>
    <w:p>
      <w:pPr>
        <w:pStyle w:val="ListBullet"/>
      </w:pPr>
      <w:r>
        <w:t>Allow lessons, images, animations, activities, quizzes, questions, results, and progress to be managed systematically.</w:t>
      </w:r>
    </w:p>
    <w:p>
      <w:pPr>
        <w:pStyle w:val="ListBullet"/>
      </w:pPr>
      <w:r>
        <w:t>Keep interactive learning components independent enough to be developed and tested separately.</w:t>
      </w:r>
    </w:p>
    <w:p>
      <w:pPr>
        <w:pStyle w:val="ListBullet"/>
      </w:pPr>
      <w:r>
        <w:t>Provide a maintainable architecture suitable for a three-member final-year project.</w:t>
      </w:r>
    </w:p>
    <w:p>
      <w:pPr>
        <w:pStyle w:val="ListBullet"/>
      </w:pPr>
      <w:r>
        <w:t>Support progressive expansion from computer foundation into hardware, software, coding and robotics without redesigning the core curriculum architecture.</w:t>
      </w:r>
    </w:p>
    <w:p>
      <w:pPr>
        <w:pStyle w:val="Heading1"/>
      </w:pPr>
      <w:r>
        <w:t>2. High-Level System Architecture</w:t>
      </w:r>
    </w:p>
    <w:p>
      <w:r>
        <w:t>VICO follows a layered web application architecture: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b/>
              </w:rPr>
              <w:t>Layer</w:t>
            </w:r>
          </w:p>
        </w:tc>
        <w:tc>
          <w:tcPr>
            <w:tcW w:type="dxa" w:w="4968"/>
            <w:vAlign w:val="center"/>
            <w:shd w:fill="D9EAF7"/>
          </w:tcPr>
          <w:p>
            <w:pPr>
              <w:jc w:val="center"/>
            </w:pPr>
            <w:r/>
            <w:r>
              <w:rPr>
                <w:b/>
              </w:rPr>
              <w:t>Main Responsibility</w:t>
            </w:r>
          </w:p>
        </w:tc>
      </w:tr>
      <w:tr>
        <w:tc>
          <w:tcPr>
            <w:tcW w:type="dxa" w:w="4968"/>
            <w:vAlign w:val="center"/>
          </w:tcPr>
          <w:p>
            <w:pPr>
              <w:jc w:val="center"/>
            </w:pPr>
            <w:r/>
            <w:r>
              <w:rPr>
                <w:b w:val="0"/>
              </w:rPr>
              <w:t>Presentation / Frontend Layer</w:t>
            </w:r>
          </w:p>
        </w:tc>
        <w:tc>
          <w:tcPr>
            <w:tcW w:type="dxa" w:w="4968"/>
            <w:vAlign w:val="center"/>
          </w:tcPr>
          <w:p>
            <w:pPr>
              <w:jc w:val="center"/>
            </w:pPr>
            <w:r/>
            <w:r>
              <w:rPr>
                <w:b w:val="0"/>
              </w:rPr>
              <w:t>Student and Admin interfaces, dashboards, lessons, activities, quizzes, forms, navigation and feedback.</w:t>
            </w:r>
          </w:p>
        </w:tc>
      </w:tr>
      <w:tr>
        <w:tc>
          <w:tcPr>
            <w:tcW w:type="dxa" w:w="4968"/>
            <w:vAlign w:val="center"/>
          </w:tcPr>
          <w:p>
            <w:pPr>
              <w:jc w:val="center"/>
            </w:pPr>
            <w:r/>
            <w:r>
              <w:rPr>
                <w:b w:val="0"/>
              </w:rPr>
              <w:t>Application / Backend Layer</w:t>
            </w:r>
          </w:p>
        </w:tc>
        <w:tc>
          <w:tcPr>
            <w:tcW w:type="dxa" w:w="4968"/>
            <w:vAlign w:val="center"/>
          </w:tcPr>
          <w:p>
            <w:pPr>
              <w:jc w:val="center"/>
            </w:pPr>
            <w:r/>
            <w:r>
              <w:rPr>
                <w:b w:val="0"/>
              </w:rPr>
              <w:t>Authentication, authorization, business logic, lesson/quiz/result services, progress processing and API handling.</w:t>
            </w:r>
          </w:p>
        </w:tc>
      </w:tr>
      <w:tr>
        <w:tc>
          <w:tcPr>
            <w:tcW w:type="dxa" w:w="4968"/>
            <w:vAlign w:val="center"/>
          </w:tcPr>
          <w:p>
            <w:pPr>
              <w:jc w:val="center"/>
            </w:pPr>
            <w:r/>
            <w:r>
              <w:rPr>
                <w:b w:val="0"/>
              </w:rPr>
              <w:t>Data Layer</w:t>
            </w:r>
          </w:p>
        </w:tc>
        <w:tc>
          <w:tcPr>
            <w:tcW w:type="dxa" w:w="4968"/>
            <w:vAlign w:val="center"/>
          </w:tcPr>
          <w:p>
            <w:pPr>
              <w:jc w:val="center"/>
            </w:pPr>
            <w:r/>
            <w:r>
              <w:rPr>
                <w:b w:val="0"/>
              </w:rPr>
              <w:t>Stores users, lessons, activities, questions, quiz results and progress information.</w:t>
            </w:r>
          </w:p>
        </w:tc>
      </w:tr>
    </w:tbl>
    <w:p>
      <w:r>
        <w:t>Media assets such as lesson images, illustrations, animations and other learning resources are stored separately or through a media/asset storage mechanism and referenced by the application.</w:t>
      </w:r>
    </w:p>
    <w:p>
      <w:pPr>
        <w:pStyle w:val="Heading1"/>
      </w:pPr>
      <w:r>
        <w:t>3. Component Architecture</w:t>
      </w:r>
    </w:p>
    <w:p>
      <w:r>
        <w:t>The main components and their responsibilities are: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b/>
              </w:rPr>
              <w:t>Component</w:t>
            </w:r>
          </w:p>
        </w:tc>
        <w:tc>
          <w:tcPr>
            <w:tcW w:type="dxa" w:w="4968"/>
            <w:vAlign w:val="center"/>
            <w:shd w:fill="D9EAF7"/>
          </w:tcPr>
          <w:p>
            <w:pPr>
              <w:jc w:val="center"/>
            </w:pPr>
            <w:r/>
            <w:r>
              <w:rPr>
                <w:b/>
              </w:rPr>
              <w:t>Responsibility</w:t>
            </w:r>
          </w:p>
        </w:tc>
      </w:tr>
      <w:tr>
        <w:tc>
          <w:tcPr>
            <w:tcW w:type="dxa" w:w="4968"/>
            <w:vAlign w:val="center"/>
          </w:tcPr>
          <w:p>
            <w:pPr>
              <w:jc w:val="center"/>
            </w:pPr>
            <w:r/>
            <w:r>
              <w:rPr>
                <w:b/>
              </w:rPr>
              <w:t>Student Web Interface</w:t>
            </w:r>
          </w:p>
        </w:tc>
        <w:tc>
          <w:tcPr>
            <w:tcW w:type="dxa" w:w="4968"/>
            <w:vAlign w:val="center"/>
          </w:tcPr>
          <w:p>
            <w:pPr>
              <w:jc w:val="center"/>
            </w:pPr>
            <w:r/>
            <w:r>
              <w:rPr>
                <w:b w:val="0"/>
              </w:rPr>
              <w:t>Login, dashboard, lesson browsing, visual explanations, interactive activities, quizzes and progress display.</w:t>
            </w:r>
          </w:p>
        </w:tc>
      </w:tr>
      <w:tr>
        <w:tc>
          <w:tcPr>
            <w:tcW w:type="dxa" w:w="4968"/>
            <w:vAlign w:val="center"/>
          </w:tcPr>
          <w:p>
            <w:pPr>
              <w:jc w:val="center"/>
            </w:pPr>
            <w:r/>
            <w:r>
              <w:rPr>
                <w:b/>
              </w:rPr>
              <w:t>Admin Web Interface</w:t>
            </w:r>
          </w:p>
        </w:tc>
        <w:tc>
          <w:tcPr>
            <w:tcW w:type="dxa" w:w="4968"/>
            <w:vAlign w:val="center"/>
          </w:tcPr>
          <w:p>
            <w:pPr>
              <w:jc w:val="center"/>
            </w:pPr>
            <w:r/>
            <w:r>
              <w:rPr>
                <w:b w:val="0"/>
              </w:rPr>
              <w:t>Admin login, dashboard, student management, lesson/content management, quiz management and result viewing.</w:t>
            </w:r>
          </w:p>
        </w:tc>
      </w:tr>
      <w:tr>
        <w:tc>
          <w:tcPr>
            <w:tcW w:type="dxa" w:w="4968"/>
            <w:vAlign w:val="center"/>
          </w:tcPr>
          <w:p>
            <w:pPr>
              <w:jc w:val="center"/>
            </w:pPr>
            <w:r/>
            <w:r>
              <w:rPr>
                <w:b/>
              </w:rPr>
              <w:t>Authentication Service</w:t>
            </w:r>
          </w:p>
        </w:tc>
        <w:tc>
          <w:tcPr>
            <w:tcW w:type="dxa" w:w="4968"/>
            <w:vAlign w:val="center"/>
          </w:tcPr>
          <w:p>
            <w:pPr>
              <w:jc w:val="center"/>
            </w:pPr>
            <w:r/>
            <w:r>
              <w:rPr>
                <w:b w:val="0"/>
              </w:rPr>
              <w:t>Validates credentials, creates authenticated sessions/tokens and enforces role-based access.</w:t>
            </w:r>
          </w:p>
        </w:tc>
      </w:tr>
      <w:tr>
        <w:tc>
          <w:tcPr>
            <w:tcW w:type="dxa" w:w="4968"/>
            <w:vAlign w:val="center"/>
          </w:tcPr>
          <w:p>
            <w:pPr>
              <w:jc w:val="center"/>
            </w:pPr>
            <w:r/>
            <w:r>
              <w:rPr>
                <w:b/>
              </w:rPr>
              <w:t>Lesson Service</w:t>
            </w:r>
          </w:p>
        </w:tc>
        <w:tc>
          <w:tcPr>
            <w:tcW w:type="dxa" w:w="4968"/>
            <w:vAlign w:val="center"/>
          </w:tcPr>
          <w:p>
            <w:pPr>
              <w:jc w:val="center"/>
            </w:pPr>
            <w:r/>
            <w:r>
              <w:rPr>
                <w:b w:val="0"/>
              </w:rPr>
              <w:t>Retrieves lesson structure and learning content for students and supports admin CRUD operations.</w:t>
            </w:r>
          </w:p>
        </w:tc>
      </w:tr>
      <w:tr>
        <w:tc>
          <w:tcPr>
            <w:tcW w:type="dxa" w:w="4968"/>
            <w:vAlign w:val="center"/>
          </w:tcPr>
          <w:p>
            <w:pPr>
              <w:jc w:val="center"/>
            </w:pPr>
            <w:r/>
            <w:r>
              <w:rPr>
                <w:b/>
              </w:rPr>
              <w:t>Interactive Activity Engine</w:t>
            </w:r>
          </w:p>
        </w:tc>
        <w:tc>
          <w:tcPr>
            <w:tcW w:type="dxa" w:w="4968"/>
            <w:vAlign w:val="center"/>
          </w:tcPr>
          <w:p>
            <w:pPr>
              <w:jc w:val="center"/>
            </w:pPr>
            <w:r/>
            <w:r>
              <w:rPr>
                <w:b w:val="0"/>
              </w:rPr>
              <w:t>Runs activities such as mouse actions, keyboard interaction, drag-and-drop, scrolling and identification tasks.</w:t>
            </w:r>
          </w:p>
        </w:tc>
      </w:tr>
      <w:tr>
        <w:tc>
          <w:tcPr>
            <w:tcW w:type="dxa" w:w="4968"/>
            <w:vAlign w:val="center"/>
          </w:tcPr>
          <w:p>
            <w:pPr>
              <w:jc w:val="center"/>
            </w:pPr>
            <w:r/>
            <w:r>
              <w:rPr>
                <w:b/>
              </w:rPr>
              <w:t>Quiz &amp; Assessment Service</w:t>
            </w:r>
          </w:p>
        </w:tc>
        <w:tc>
          <w:tcPr>
            <w:tcW w:type="dxa" w:w="4968"/>
            <w:vAlign w:val="center"/>
          </w:tcPr>
          <w:p>
            <w:pPr>
              <w:jc w:val="center"/>
            </w:pPr>
            <w:r/>
            <w:r>
              <w:rPr>
                <w:b w:val="0"/>
              </w:rPr>
              <w:t>Loads questions, validates answers, calculates scores, stores results and provides feedback.</w:t>
            </w:r>
          </w:p>
        </w:tc>
      </w:tr>
      <w:tr>
        <w:tc>
          <w:tcPr>
            <w:tcW w:type="dxa" w:w="4968"/>
            <w:vAlign w:val="center"/>
          </w:tcPr>
          <w:p>
            <w:pPr>
              <w:jc w:val="center"/>
            </w:pPr>
            <w:r/>
            <w:r>
              <w:rPr>
                <w:b/>
              </w:rPr>
              <w:t>Progress Service</w:t>
            </w:r>
          </w:p>
        </w:tc>
        <w:tc>
          <w:tcPr>
            <w:tcW w:type="dxa" w:w="4968"/>
            <w:vAlign w:val="center"/>
          </w:tcPr>
          <w:p>
            <w:pPr>
              <w:jc w:val="center"/>
            </w:pPr>
            <w:r/>
            <w:r>
              <w:rPr>
                <w:b w:val="0"/>
              </w:rPr>
              <w:t>Tracks lesson completion, activity completion, quiz results and student learning progress.</w:t>
            </w:r>
          </w:p>
        </w:tc>
      </w:tr>
      <w:tr>
        <w:tc>
          <w:tcPr>
            <w:tcW w:type="dxa" w:w="4968"/>
            <w:vAlign w:val="center"/>
          </w:tcPr>
          <w:p>
            <w:pPr>
              <w:jc w:val="center"/>
            </w:pPr>
            <w:r/>
            <w:r>
              <w:rPr>
                <w:b/>
              </w:rPr>
              <w:t>Admin Management Service</w:t>
            </w:r>
          </w:p>
        </w:tc>
        <w:tc>
          <w:tcPr>
            <w:tcW w:type="dxa" w:w="4968"/>
            <w:vAlign w:val="center"/>
          </w:tcPr>
          <w:p>
            <w:pPr>
              <w:jc w:val="center"/>
            </w:pPr>
            <w:r/>
            <w:r>
              <w:rPr>
                <w:b w:val="0"/>
              </w:rPr>
              <w:t>Provides controlled management of students, lessons, visual assets, questions and results.</w:t>
            </w:r>
          </w:p>
        </w:tc>
      </w:tr>
      <w:tr>
        <w:tc>
          <w:tcPr>
            <w:tcW w:type="dxa" w:w="4968"/>
            <w:vAlign w:val="center"/>
          </w:tcPr>
          <w:p>
            <w:pPr>
              <w:jc w:val="center"/>
            </w:pPr>
            <w:r/>
            <w:r>
              <w:rPr>
                <w:b/>
              </w:rPr>
              <w:t>Database</w:t>
            </w:r>
          </w:p>
        </w:tc>
        <w:tc>
          <w:tcPr>
            <w:tcW w:type="dxa" w:w="4968"/>
            <w:vAlign w:val="center"/>
          </w:tcPr>
          <w:p>
            <w:pPr>
              <w:jc w:val="center"/>
            </w:pPr>
            <w:r/>
            <w:r>
              <w:rPr>
                <w:b w:val="0"/>
              </w:rPr>
              <w:t>Persistent storage for structured application data.</w:t>
            </w:r>
          </w:p>
        </w:tc>
      </w:tr>
      <w:tr>
        <w:tc>
          <w:tcPr>
            <w:tcW w:type="dxa" w:w="4968"/>
            <w:vAlign w:val="center"/>
          </w:tcPr>
          <w:p>
            <w:pPr>
              <w:jc w:val="center"/>
            </w:pPr>
            <w:r/>
            <w:r>
              <w:rPr>
                <w:b/>
              </w:rPr>
              <w:t>Media / Asset Storage</w:t>
            </w:r>
          </w:p>
        </w:tc>
        <w:tc>
          <w:tcPr>
            <w:tcW w:type="dxa" w:w="4968"/>
            <w:vAlign w:val="center"/>
          </w:tcPr>
          <w:p>
            <w:pPr>
              <w:jc w:val="center"/>
            </w:pPr>
            <w:r/>
            <w:r>
              <w:rPr>
                <w:b w:val="0"/>
              </w:rPr>
              <w:t>Stores or references images, animations and other lesson media.</w:t>
            </w:r>
          </w:p>
        </w:tc>
      </w:tr>
    </w:tbl>
    <w:p>
      <w:pPr>
        <w:pStyle w:val="Heading1"/>
      </w:pPr>
      <w:r>
        <w:t>4. User-to-System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b/>
              </w:rPr>
              <w:t>User</w:t>
            </w:r>
          </w:p>
        </w:tc>
        <w:tc>
          <w:tcPr>
            <w:tcW w:type="dxa" w:w="3312"/>
            <w:vAlign w:val="center"/>
            <w:shd w:fill="D9EAF7"/>
          </w:tcPr>
          <w:p>
            <w:pPr>
              <w:jc w:val="center"/>
            </w:pPr>
            <w:r/>
            <w:r>
              <w:rPr>
                <w:b/>
              </w:rPr>
              <w:t>System Component</w:t>
            </w:r>
          </w:p>
        </w:tc>
        <w:tc>
          <w:tcPr>
            <w:tcW w:type="dxa" w:w="3312"/>
            <w:vAlign w:val="center"/>
            <w:shd w:fill="D9EAF7"/>
          </w:tcPr>
          <w:p>
            <w:pPr>
              <w:jc w:val="center"/>
            </w:pPr>
            <w:r/>
            <w:r>
              <w:rPr>
                <w:b/>
              </w:rPr>
              <w:t>Output / Action</w:t>
            </w:r>
          </w:p>
        </w:tc>
      </w:tr>
      <w:tr>
        <w:tc>
          <w:tcPr>
            <w:tcW w:type="dxa" w:w="3312"/>
            <w:vAlign w:val="center"/>
          </w:tcPr>
          <w:p>
            <w:pPr>
              <w:jc w:val="center"/>
            </w:pPr>
            <w:r/>
            <w:r>
              <w:rPr>
                <w:b w:val="0"/>
              </w:rPr>
              <w:t>Student</w:t>
            </w:r>
          </w:p>
        </w:tc>
        <w:tc>
          <w:tcPr>
            <w:tcW w:type="dxa" w:w="3312"/>
            <w:vAlign w:val="center"/>
          </w:tcPr>
          <w:p>
            <w:pPr>
              <w:jc w:val="center"/>
            </w:pPr>
            <w:r/>
            <w:r>
              <w:rPr>
                <w:b w:val="0"/>
              </w:rPr>
              <w:t>Student Interface</w:t>
            </w:r>
          </w:p>
        </w:tc>
        <w:tc>
          <w:tcPr>
            <w:tcW w:type="dxa" w:w="3312"/>
            <w:vAlign w:val="center"/>
          </w:tcPr>
          <w:p>
            <w:pPr>
              <w:jc w:val="center"/>
            </w:pPr>
            <w:r/>
            <w:r>
              <w:rPr>
                <w:b w:val="0"/>
              </w:rPr>
              <w:t>Login / Dashboard</w:t>
            </w:r>
          </w:p>
        </w:tc>
      </w:tr>
      <w:tr>
        <w:tc>
          <w:tcPr>
            <w:tcW w:type="dxa" w:w="3312"/>
            <w:vAlign w:val="center"/>
          </w:tcPr>
          <w:p>
            <w:pPr>
              <w:jc w:val="center"/>
            </w:pPr>
            <w:r/>
            <w:r>
              <w:rPr>
                <w:b w:val="0"/>
              </w:rPr>
              <w:t>Student</w:t>
            </w:r>
          </w:p>
        </w:tc>
        <w:tc>
          <w:tcPr>
            <w:tcW w:type="dxa" w:w="3312"/>
            <w:vAlign w:val="center"/>
          </w:tcPr>
          <w:p>
            <w:pPr>
              <w:jc w:val="center"/>
            </w:pPr>
            <w:r/>
            <w:r>
              <w:rPr>
                <w:b w:val="0"/>
              </w:rPr>
              <w:t>Lesson Service</w:t>
            </w:r>
          </w:p>
        </w:tc>
        <w:tc>
          <w:tcPr>
            <w:tcW w:type="dxa" w:w="3312"/>
            <w:vAlign w:val="center"/>
          </w:tcPr>
          <w:p>
            <w:pPr>
              <w:jc w:val="center"/>
            </w:pPr>
            <w:r/>
            <w:r>
              <w:rPr>
                <w:b w:val="0"/>
              </w:rPr>
              <w:t>Open visual lesson</w:t>
            </w:r>
          </w:p>
        </w:tc>
      </w:tr>
      <w:tr>
        <w:tc>
          <w:tcPr>
            <w:tcW w:type="dxa" w:w="3312"/>
            <w:vAlign w:val="center"/>
          </w:tcPr>
          <w:p>
            <w:pPr>
              <w:jc w:val="center"/>
            </w:pPr>
            <w:r/>
            <w:r>
              <w:rPr>
                <w:b w:val="0"/>
              </w:rPr>
              <w:t>Student</w:t>
            </w:r>
          </w:p>
        </w:tc>
        <w:tc>
          <w:tcPr>
            <w:tcW w:type="dxa" w:w="3312"/>
            <w:vAlign w:val="center"/>
          </w:tcPr>
          <w:p>
            <w:pPr>
              <w:jc w:val="center"/>
            </w:pPr>
            <w:r/>
            <w:r>
              <w:rPr>
                <w:b w:val="0"/>
              </w:rPr>
              <w:t>Interactive Activity Engine</w:t>
            </w:r>
          </w:p>
        </w:tc>
        <w:tc>
          <w:tcPr>
            <w:tcW w:type="dxa" w:w="3312"/>
            <w:vAlign w:val="center"/>
          </w:tcPr>
          <w:p>
            <w:pPr>
              <w:jc w:val="center"/>
            </w:pPr>
            <w:r/>
            <w:r>
              <w:rPr>
                <w:b w:val="0"/>
              </w:rPr>
              <w:t>Practice computer operation</w:t>
            </w:r>
          </w:p>
        </w:tc>
      </w:tr>
      <w:tr>
        <w:tc>
          <w:tcPr>
            <w:tcW w:type="dxa" w:w="3312"/>
            <w:vAlign w:val="center"/>
          </w:tcPr>
          <w:p>
            <w:pPr>
              <w:jc w:val="center"/>
            </w:pPr>
            <w:r/>
            <w:r>
              <w:rPr>
                <w:b w:val="0"/>
              </w:rPr>
              <w:t>Student</w:t>
            </w:r>
          </w:p>
        </w:tc>
        <w:tc>
          <w:tcPr>
            <w:tcW w:type="dxa" w:w="3312"/>
            <w:vAlign w:val="center"/>
          </w:tcPr>
          <w:p>
            <w:pPr>
              <w:jc w:val="center"/>
            </w:pPr>
            <w:r/>
            <w:r>
              <w:rPr>
                <w:b w:val="0"/>
              </w:rPr>
              <w:t>Quiz &amp; Assessment Service</w:t>
            </w:r>
          </w:p>
        </w:tc>
        <w:tc>
          <w:tcPr>
            <w:tcW w:type="dxa" w:w="3312"/>
            <w:vAlign w:val="center"/>
          </w:tcPr>
          <w:p>
            <w:pPr>
              <w:jc w:val="center"/>
            </w:pPr>
            <w:r/>
            <w:r>
              <w:rPr>
                <w:b w:val="0"/>
              </w:rPr>
              <w:t>Answer questions and receive score</w:t>
            </w:r>
          </w:p>
        </w:tc>
      </w:tr>
      <w:tr>
        <w:tc>
          <w:tcPr>
            <w:tcW w:type="dxa" w:w="3312"/>
            <w:vAlign w:val="center"/>
          </w:tcPr>
          <w:p>
            <w:pPr>
              <w:jc w:val="center"/>
            </w:pPr>
            <w:r/>
            <w:r>
              <w:rPr>
                <w:b w:val="0"/>
              </w:rPr>
              <w:t>Student</w:t>
            </w:r>
          </w:p>
        </w:tc>
        <w:tc>
          <w:tcPr>
            <w:tcW w:type="dxa" w:w="3312"/>
            <w:vAlign w:val="center"/>
          </w:tcPr>
          <w:p>
            <w:pPr>
              <w:jc w:val="center"/>
            </w:pPr>
            <w:r/>
            <w:r>
              <w:rPr>
                <w:b w:val="0"/>
              </w:rPr>
              <w:t>Progress Service</w:t>
            </w:r>
          </w:p>
        </w:tc>
        <w:tc>
          <w:tcPr>
            <w:tcW w:type="dxa" w:w="3312"/>
            <w:vAlign w:val="center"/>
          </w:tcPr>
          <w:p>
            <w:pPr>
              <w:jc w:val="center"/>
            </w:pPr>
            <w:r/>
            <w:r>
              <w:rPr>
                <w:b w:val="0"/>
              </w:rPr>
              <w:t>Save completion and progress</w:t>
            </w:r>
          </w:p>
        </w:tc>
      </w:tr>
      <w:tr>
        <w:tc>
          <w:tcPr>
            <w:tcW w:type="dxa" w:w="3312"/>
            <w:vAlign w:val="center"/>
          </w:tcPr>
          <w:p>
            <w:pPr>
              <w:jc w:val="center"/>
            </w:pPr>
            <w:r/>
            <w:r>
              <w:rPr>
                <w:b w:val="0"/>
              </w:rPr>
              <w:t>Admin</w:t>
            </w:r>
          </w:p>
        </w:tc>
        <w:tc>
          <w:tcPr>
            <w:tcW w:type="dxa" w:w="3312"/>
            <w:vAlign w:val="center"/>
          </w:tcPr>
          <w:p>
            <w:pPr>
              <w:jc w:val="center"/>
            </w:pPr>
            <w:r/>
            <w:r>
              <w:rPr>
                <w:b w:val="0"/>
              </w:rPr>
              <w:t>Admin Interface + Management Services</w:t>
            </w:r>
          </w:p>
        </w:tc>
        <w:tc>
          <w:tcPr>
            <w:tcW w:type="dxa" w:w="3312"/>
            <w:vAlign w:val="center"/>
          </w:tcPr>
          <w:p>
            <w:pPr>
              <w:jc w:val="center"/>
            </w:pPr>
            <w:r/>
            <w:r>
              <w:rPr>
                <w:b w:val="0"/>
              </w:rPr>
              <w:t>Manage content, students and results</w:t>
            </w:r>
          </w:p>
        </w:tc>
      </w:tr>
    </w:tbl>
    <w:p>
      <w:pPr>
        <w:pStyle w:val="Heading1"/>
      </w:pPr>
      <w:r>
        <w:t>5. End-to-End Student Data Flow</w:t>
      </w:r>
    </w:p>
    <w:p>
      <w:pPr>
        <w:pStyle w:val="ListBullet"/>
      </w:pPr>
      <w:r>
        <w:t>Student opens VICO and submits login credentials.</w:t>
      </w:r>
    </w:p>
    <w:p>
      <w:pPr>
        <w:pStyle w:val="ListBullet"/>
      </w:pPr>
      <w:r>
        <w:t>Authentication Service verifies the account and identifies the Student role.</w:t>
      </w:r>
    </w:p>
    <w:p>
      <w:pPr>
        <w:pStyle w:val="ListBullet"/>
      </w:pPr>
      <w:r>
        <w:t>Student Dashboard requests available lessons from the backend.</w:t>
      </w:r>
    </w:p>
    <w:p>
      <w:pPr>
        <w:pStyle w:val="ListBullet"/>
      </w:pPr>
      <w:r>
        <w:t>Student selects an ordered curriculum topic/lesson, for example a Foundation 1 Chapter 1 topic.</w:t>
      </w:r>
    </w:p>
    <w:p>
      <w:pPr>
        <w:pStyle w:val="ListBullet"/>
      </w:pPr>
      <w:r>
        <w:t>Lesson Service returns the topic explanation, story/animation assets, visual content and interactive activity configuration.</w:t>
      </w:r>
    </w:p>
    <w:p>
      <w:pPr>
        <w:pStyle w:val="ListBullet"/>
      </w:pPr>
      <w:r>
        <w:t>The student views the visual explanation and starts the interactive activity.</w:t>
      </w:r>
    </w:p>
    <w:p>
      <w:pPr>
        <w:pStyle w:val="ListBullet"/>
      </w:pPr>
      <w:r>
        <w:t>The Interactive Activity Engine records whether the required interaction was completed successfully.</w:t>
      </w:r>
    </w:p>
    <w:p>
      <w:pPr>
        <w:pStyle w:val="ListBullet"/>
      </w:pPr>
      <w:r>
        <w:t>The student starts the quiz and submits answers.</w:t>
      </w:r>
    </w:p>
    <w:p>
      <w:pPr>
        <w:pStyle w:val="ListBullet"/>
      </w:pPr>
      <w:r>
        <w:t>Quiz &amp; Assessment Service validates answers and calculates the score.</w:t>
      </w:r>
    </w:p>
    <w:p>
      <w:pPr>
        <w:pStyle w:val="ListBullet"/>
      </w:pPr>
      <w:r>
        <w:t>Progress Service stores lesson/activity completion and quiz result information.</w:t>
      </w:r>
    </w:p>
    <w:p>
      <w:pPr>
        <w:pStyle w:val="ListBullet"/>
      </w:pPr>
      <w:r>
        <w:t>The Student Dashboard displays updated progress and results.</w:t>
      </w:r>
    </w:p>
    <w:p>
      <w:pPr>
        <w:pStyle w:val="Heading1"/>
      </w:pPr>
      <w:r>
        <w:t>6. End-to-End Admin Data Flow</w:t>
      </w:r>
    </w:p>
    <w:p>
      <w:pPr>
        <w:pStyle w:val="ListBullet"/>
      </w:pPr>
      <w:r>
        <w:t>Admin logs in through the Admin Interface.</w:t>
      </w:r>
    </w:p>
    <w:p>
      <w:pPr>
        <w:pStyle w:val="ListBullet"/>
      </w:pPr>
      <w:r>
        <w:t>Authentication Service verifies credentials and the Admin role.</w:t>
      </w:r>
    </w:p>
    <w:p>
      <w:pPr>
        <w:pStyle w:val="ListBullet"/>
      </w:pPr>
      <w:r>
        <w:t>Admin Dashboard requests management data from the backend.</w:t>
      </w:r>
    </w:p>
    <w:p>
      <w:pPr>
        <w:pStyle w:val="ListBullet"/>
      </w:pPr>
      <w:r>
        <w:t>Admin can add, edit, view or delete student records according to project permissions.</w:t>
      </w:r>
    </w:p>
    <w:p>
      <w:pPr>
        <w:pStyle w:val="ListBullet"/>
      </w:pPr>
      <w:r>
        <w:t>Admin can create or update lessons and their visual learning content.</w:t>
      </w:r>
    </w:p>
    <w:p>
      <w:pPr>
        <w:pStyle w:val="ListBullet"/>
      </w:pPr>
      <w:r>
        <w:t>Admin can upload or reference images and animations used by lessons.</w:t>
      </w:r>
    </w:p>
    <w:p>
      <w:pPr>
        <w:pStyle w:val="ListBullet"/>
      </w:pPr>
      <w:r>
        <w:t>Admin can create and manage quiz questions and answers.</w:t>
      </w:r>
    </w:p>
    <w:p>
      <w:pPr>
        <w:pStyle w:val="ListBullet"/>
      </w:pPr>
      <w:r>
        <w:t>Admin can view student results and progress records.</w:t>
      </w:r>
    </w:p>
    <w:p>
      <w:pPr>
        <w:pStyle w:val="ListBullet"/>
      </w:pPr>
      <w:r>
        <w:t>All changes are validated by the backend before being stored in the database.</w:t>
      </w:r>
    </w:p>
    <w:p>
      <w:pPr>
        <w:pStyle w:val="Heading1"/>
      </w:pPr>
      <w:r>
        <w:t>7. Database Architecture</w:t>
      </w:r>
    </w:p>
    <w:p>
      <w:r>
        <w:t>The following logical entities are required by the MVP:</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pPr>
              <w:jc w:val="center"/>
            </w:pPr>
            <w:r/>
            <w:r>
              <w:rPr>
                <w:b/>
              </w:rPr>
              <w:t>Entity</w:t>
            </w:r>
          </w:p>
        </w:tc>
        <w:tc>
          <w:tcPr>
            <w:tcW w:type="dxa" w:w="4968"/>
            <w:vAlign w:val="center"/>
            <w:shd w:fill="D9EAF7"/>
          </w:tcPr>
          <w:p>
            <w:pPr>
              <w:jc w:val="center"/>
            </w:pPr>
            <w:r/>
            <w:r>
              <w:rPr>
                <w:b/>
              </w:rPr>
              <w:t>Purpose / Key Data</w:t>
            </w:r>
          </w:p>
        </w:tc>
      </w:tr>
      <w:tr>
        <w:tc>
          <w:tcPr>
            <w:tcW w:type="dxa" w:w="4968"/>
            <w:vAlign w:val="center"/>
          </w:tcPr>
          <w:p>
            <w:pPr>
              <w:jc w:val="center"/>
            </w:pPr>
            <w:r/>
            <w:r>
              <w:rPr>
                <w:b/>
              </w:rPr>
              <w:t>Student</w:t>
            </w:r>
          </w:p>
        </w:tc>
        <w:tc>
          <w:tcPr>
            <w:tcW w:type="dxa" w:w="4968"/>
            <w:vAlign w:val="center"/>
          </w:tcPr>
          <w:p>
            <w:pPr>
              <w:jc w:val="center"/>
            </w:pPr>
            <w:r/>
            <w:r>
              <w:rPr>
                <w:b w:val="0"/>
              </w:rPr>
              <w:t>student_id, name, email/username, password_hash, status, created_at</w:t>
            </w:r>
          </w:p>
        </w:tc>
      </w:tr>
      <w:tr>
        <w:tc>
          <w:tcPr>
            <w:tcW w:type="dxa" w:w="4968"/>
            <w:vAlign w:val="center"/>
          </w:tcPr>
          <w:p>
            <w:pPr>
              <w:jc w:val="center"/>
            </w:pPr>
            <w:r/>
            <w:r>
              <w:rPr>
                <w:b/>
              </w:rPr>
              <w:t>Admin</w:t>
            </w:r>
          </w:p>
        </w:tc>
        <w:tc>
          <w:tcPr>
            <w:tcW w:type="dxa" w:w="4968"/>
            <w:vAlign w:val="center"/>
          </w:tcPr>
          <w:p>
            <w:pPr>
              <w:jc w:val="center"/>
            </w:pPr>
            <w:r/>
            <w:r>
              <w:rPr>
                <w:b w:val="0"/>
              </w:rPr>
              <w:t>admin_id, username/email, password_hash, status, created_at</w:t>
            </w:r>
          </w:p>
        </w:tc>
      </w:tr>
      <w:tr>
        <w:tc>
          <w:tcPr>
            <w:tcW w:type="dxa" w:w="4968"/>
            <w:vAlign w:val="center"/>
          </w:tcPr>
          <w:p>
            <w:pPr>
              <w:jc w:val="center"/>
            </w:pPr>
            <w:r/>
            <w:r>
              <w:rPr>
                <w:b/>
              </w:rPr>
              <w:t>Lesson</w:t>
            </w:r>
          </w:p>
        </w:tc>
        <w:tc>
          <w:tcPr>
            <w:tcW w:type="dxa" w:w="4968"/>
            <w:vAlign w:val="center"/>
          </w:tcPr>
          <w:p>
            <w:pPr>
              <w:jc w:val="center"/>
            </w:pPr>
            <w:r/>
            <w:r>
              <w:rPr>
                <w:b w:val="0"/>
              </w:rPr>
              <w:t>lesson_id, title, description, topic, content, media_reference, order, status</w:t>
            </w:r>
          </w:p>
        </w:tc>
      </w:tr>
      <w:tr>
        <w:tc>
          <w:tcPr>
            <w:tcW w:type="dxa" w:w="4968"/>
            <w:vAlign w:val="center"/>
          </w:tcPr>
          <w:p>
            <w:pPr>
              <w:jc w:val="center"/>
            </w:pPr>
            <w:r/>
            <w:r>
              <w:rPr>
                <w:b/>
              </w:rPr>
              <w:t>Activity</w:t>
            </w:r>
          </w:p>
        </w:tc>
        <w:tc>
          <w:tcPr>
            <w:tcW w:type="dxa" w:w="4968"/>
            <w:vAlign w:val="center"/>
          </w:tcPr>
          <w:p>
            <w:pPr>
              <w:jc w:val="center"/>
            </w:pPr>
            <w:r/>
            <w:r>
              <w:rPr>
                <w:b w:val="0"/>
              </w:rPr>
              <w:t>activity_id, lesson_id, activity_type, instructions, configuration, status</w:t>
            </w:r>
          </w:p>
        </w:tc>
      </w:tr>
      <w:tr>
        <w:tc>
          <w:tcPr>
            <w:tcW w:type="dxa" w:w="4968"/>
            <w:vAlign w:val="center"/>
          </w:tcPr>
          <w:p>
            <w:pPr>
              <w:jc w:val="center"/>
            </w:pPr>
            <w:r/>
            <w:r>
              <w:rPr>
                <w:b/>
              </w:rPr>
              <w:t>Quiz</w:t>
            </w:r>
          </w:p>
        </w:tc>
        <w:tc>
          <w:tcPr>
            <w:tcW w:type="dxa" w:w="4968"/>
            <w:vAlign w:val="center"/>
          </w:tcPr>
          <w:p>
            <w:pPr>
              <w:jc w:val="center"/>
            </w:pPr>
            <w:r/>
            <w:r>
              <w:rPr>
                <w:b w:val="0"/>
              </w:rPr>
              <w:t>quiz_id, lesson_id, title, passing_rule, status</w:t>
            </w:r>
          </w:p>
        </w:tc>
      </w:tr>
      <w:tr>
        <w:tc>
          <w:tcPr>
            <w:tcW w:type="dxa" w:w="4968"/>
            <w:vAlign w:val="center"/>
          </w:tcPr>
          <w:p>
            <w:pPr>
              <w:jc w:val="center"/>
            </w:pPr>
            <w:r/>
            <w:r>
              <w:rPr>
                <w:b/>
              </w:rPr>
              <w:t>Question</w:t>
            </w:r>
          </w:p>
        </w:tc>
        <w:tc>
          <w:tcPr>
            <w:tcW w:type="dxa" w:w="4968"/>
            <w:vAlign w:val="center"/>
          </w:tcPr>
          <w:p>
            <w:pPr>
              <w:jc w:val="center"/>
            </w:pPr>
            <w:r/>
            <w:r>
              <w:rPr>
                <w:b w:val="0"/>
              </w:rPr>
              <w:t>question_id, quiz_id, question_text, question_type, options, correct_answer, media_reference</w:t>
            </w:r>
          </w:p>
        </w:tc>
      </w:tr>
      <w:tr>
        <w:tc>
          <w:tcPr>
            <w:tcW w:type="dxa" w:w="4968"/>
            <w:vAlign w:val="center"/>
          </w:tcPr>
          <w:p>
            <w:pPr>
              <w:jc w:val="center"/>
            </w:pPr>
            <w:r/>
            <w:r>
              <w:rPr>
                <w:b/>
              </w:rPr>
              <w:t>Result</w:t>
            </w:r>
          </w:p>
        </w:tc>
        <w:tc>
          <w:tcPr>
            <w:tcW w:type="dxa" w:w="4968"/>
            <w:vAlign w:val="center"/>
          </w:tcPr>
          <w:p>
            <w:pPr>
              <w:jc w:val="center"/>
            </w:pPr>
            <w:r/>
            <w:r>
              <w:rPr>
                <w:b w:val="0"/>
              </w:rPr>
              <w:t>result_id, student_id, quiz_id, score, total_marks, attempted_at</w:t>
            </w:r>
          </w:p>
        </w:tc>
      </w:tr>
      <w:tr>
        <w:tc>
          <w:tcPr>
            <w:tcW w:type="dxa" w:w="4968"/>
            <w:vAlign w:val="center"/>
          </w:tcPr>
          <w:p>
            <w:pPr>
              <w:jc w:val="center"/>
            </w:pPr>
            <w:r/>
            <w:r>
              <w:rPr>
                <w:b/>
              </w:rPr>
              <w:t>Progress</w:t>
            </w:r>
          </w:p>
        </w:tc>
        <w:tc>
          <w:tcPr>
            <w:tcW w:type="dxa" w:w="4968"/>
            <w:vAlign w:val="center"/>
          </w:tcPr>
          <w:p>
            <w:pPr>
              <w:jc w:val="center"/>
            </w:pPr>
            <w:r/>
            <w:r>
              <w:rPr>
                <w:b w:val="0"/>
              </w:rPr>
              <w:t>progress_id, student_id, lesson_id, activity_status, lesson_status, completion_date</w:t>
            </w:r>
          </w:p>
        </w:tc>
      </w:tr>
    </w:tbl>
    <w:p>
      <w:pPr>
        <w:pStyle w:val="Heading1"/>
      </w:pPr>
      <w:r>
        <w:t>8. Logical Relationships</w:t>
      </w:r>
    </w:p>
    <w:p>
      <w:pPr>
        <w:pStyle w:val="ListBullet"/>
      </w:pPr>
      <w:r>
        <w:t>One Student can have many Progress records.</w:t>
      </w:r>
    </w:p>
    <w:p>
      <w:pPr>
        <w:pStyle w:val="ListBullet"/>
      </w:pPr>
      <w:r>
        <w:t>One Student can have many Result records.</w:t>
      </w:r>
    </w:p>
    <w:p>
      <w:pPr>
        <w:pStyle w:val="ListBullet"/>
      </w:pPr>
      <w:r>
        <w:t>One Lesson can contain multiple Activities.</w:t>
      </w:r>
    </w:p>
    <w:p>
      <w:pPr>
        <w:pStyle w:val="ListBullet"/>
      </w:pPr>
      <w:r>
        <w:t>One Lesson can contain one or more Quizzes, depending on the final content design.</w:t>
      </w:r>
    </w:p>
    <w:p>
      <w:pPr>
        <w:pStyle w:val="ListBullet"/>
      </w:pPr>
      <w:r>
        <w:t>One Quiz contains multiple Questions.</w:t>
      </w:r>
    </w:p>
    <w:p>
      <w:pPr>
        <w:pStyle w:val="ListBullet"/>
      </w:pPr>
      <w:r>
        <w:t>One Admin manages multiple Lessons, Questions and other content records.</w:t>
      </w:r>
    </w:p>
    <w:p>
      <w:pPr>
        <w:pStyle w:val="ListBullet"/>
      </w:pPr>
      <w:r>
        <w:t>Lesson media is referenced from lesson/content records rather than duplicating media data in every record.</w:t>
      </w:r>
    </w:p>
    <w:p>
      <w:pPr>
        <w:pStyle w:val="Heading1"/>
      </w:pPr>
      <w:r>
        <w:t>9. API / Backend Service Overview</w:t>
      </w:r>
    </w:p>
    <w:p>
      <w:r>
        <w:t>The exact framework can be selected during implementation, but the backend should expose clear service endpoints or equivalent controller operations.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pPr>
              <w:jc w:val="center"/>
            </w:pPr>
            <w:r/>
            <w:r>
              <w:rPr>
                <w:b/>
              </w:rPr>
              <w:t>Service</w:t>
            </w:r>
          </w:p>
        </w:tc>
        <w:tc>
          <w:tcPr>
            <w:tcW w:type="dxa" w:w="4968"/>
            <w:vAlign w:val="center"/>
            <w:shd w:fill="D9EAF7"/>
          </w:tcPr>
          <w:p>
            <w:pPr>
              <w:jc w:val="center"/>
            </w:pPr>
            <w:r/>
            <w:r>
              <w:rPr>
                <w:b/>
              </w:rPr>
              <w:t>Representative Operations</w:t>
            </w:r>
          </w:p>
        </w:tc>
      </w:tr>
      <w:tr>
        <w:tc>
          <w:tcPr>
            <w:tcW w:type="dxa" w:w="4968"/>
            <w:vAlign w:val="center"/>
          </w:tcPr>
          <w:p>
            <w:pPr>
              <w:jc w:val="center"/>
            </w:pPr>
            <w:r/>
            <w:r>
              <w:rPr>
                <w:b/>
              </w:rPr>
              <w:t>Authentication</w:t>
            </w:r>
          </w:p>
        </w:tc>
        <w:tc>
          <w:tcPr>
            <w:tcW w:type="dxa" w:w="4968"/>
            <w:vAlign w:val="center"/>
          </w:tcPr>
          <w:p>
            <w:pPr>
              <w:jc w:val="center"/>
            </w:pPr>
            <w:r/>
            <w:r>
              <w:rPr>
                <w:b w:val="0"/>
              </w:rPr>
              <w:t>Login, logout/session handling, role verification</w:t>
            </w:r>
          </w:p>
        </w:tc>
      </w:tr>
      <w:tr>
        <w:tc>
          <w:tcPr>
            <w:tcW w:type="dxa" w:w="4968"/>
            <w:vAlign w:val="center"/>
          </w:tcPr>
          <w:p>
            <w:pPr>
              <w:jc w:val="center"/>
            </w:pPr>
            <w:r/>
            <w:r>
              <w:rPr>
                <w:b/>
              </w:rPr>
              <w:t>Students</w:t>
            </w:r>
          </w:p>
        </w:tc>
        <w:tc>
          <w:tcPr>
            <w:tcW w:type="dxa" w:w="4968"/>
            <w:vAlign w:val="center"/>
          </w:tcPr>
          <w:p>
            <w:pPr>
              <w:jc w:val="center"/>
            </w:pPr>
            <w:r/>
            <w:r>
              <w:rPr>
                <w:b w:val="0"/>
              </w:rPr>
              <w:t>Create/read/update/deactivate student records; student profile</w:t>
            </w:r>
          </w:p>
        </w:tc>
      </w:tr>
      <w:tr>
        <w:tc>
          <w:tcPr>
            <w:tcW w:type="dxa" w:w="4968"/>
            <w:vAlign w:val="center"/>
          </w:tcPr>
          <w:p>
            <w:pPr>
              <w:jc w:val="center"/>
            </w:pPr>
            <w:r/>
            <w:r>
              <w:rPr>
                <w:b/>
              </w:rPr>
              <w:t>Lessons</w:t>
            </w:r>
          </w:p>
        </w:tc>
        <w:tc>
          <w:tcPr>
            <w:tcW w:type="dxa" w:w="4968"/>
            <w:vAlign w:val="center"/>
          </w:tcPr>
          <w:p>
            <w:pPr>
              <w:jc w:val="center"/>
            </w:pPr>
            <w:r/>
            <w:r>
              <w:rPr>
                <w:b w:val="0"/>
              </w:rPr>
              <w:t>List lessons, view lesson, create/update/delete lesson</w:t>
            </w:r>
          </w:p>
        </w:tc>
      </w:tr>
      <w:tr>
        <w:tc>
          <w:tcPr>
            <w:tcW w:type="dxa" w:w="4968"/>
            <w:vAlign w:val="center"/>
          </w:tcPr>
          <w:p>
            <w:pPr>
              <w:jc w:val="center"/>
            </w:pPr>
            <w:r/>
            <w:r>
              <w:rPr>
                <w:b/>
              </w:rPr>
              <w:t>Activities</w:t>
            </w:r>
          </w:p>
        </w:tc>
        <w:tc>
          <w:tcPr>
            <w:tcW w:type="dxa" w:w="4968"/>
            <w:vAlign w:val="center"/>
          </w:tcPr>
          <w:p>
            <w:pPr>
              <w:jc w:val="center"/>
            </w:pPr>
            <w:r/>
            <w:r>
              <w:rPr>
                <w:b w:val="0"/>
              </w:rPr>
              <w:t>Load activity, submit activity completion/status</w:t>
            </w:r>
          </w:p>
        </w:tc>
      </w:tr>
      <w:tr>
        <w:tc>
          <w:tcPr>
            <w:tcW w:type="dxa" w:w="4968"/>
            <w:vAlign w:val="center"/>
          </w:tcPr>
          <w:p>
            <w:pPr>
              <w:jc w:val="center"/>
            </w:pPr>
            <w:r/>
            <w:r>
              <w:rPr>
                <w:b/>
              </w:rPr>
              <w:t>Quizzes</w:t>
            </w:r>
          </w:p>
        </w:tc>
        <w:tc>
          <w:tcPr>
            <w:tcW w:type="dxa" w:w="4968"/>
            <w:vAlign w:val="center"/>
          </w:tcPr>
          <w:p>
            <w:pPr>
              <w:jc w:val="center"/>
            </w:pPr>
            <w:r/>
            <w:r>
              <w:rPr>
                <w:b w:val="0"/>
              </w:rPr>
              <w:t>Load quiz, load questions, submit answers</w:t>
            </w:r>
          </w:p>
        </w:tc>
      </w:tr>
      <w:tr>
        <w:tc>
          <w:tcPr>
            <w:tcW w:type="dxa" w:w="4968"/>
            <w:vAlign w:val="center"/>
          </w:tcPr>
          <w:p>
            <w:pPr>
              <w:jc w:val="center"/>
            </w:pPr>
            <w:r/>
            <w:r>
              <w:rPr>
                <w:b/>
              </w:rPr>
              <w:t>Results</w:t>
            </w:r>
          </w:p>
        </w:tc>
        <w:tc>
          <w:tcPr>
            <w:tcW w:type="dxa" w:w="4968"/>
            <w:vAlign w:val="center"/>
          </w:tcPr>
          <w:p>
            <w:pPr>
              <w:jc w:val="center"/>
            </w:pPr>
            <w:r/>
            <w:r>
              <w:rPr>
                <w:b w:val="0"/>
              </w:rPr>
              <w:t>Calculate/store/retrieve quiz results</w:t>
            </w:r>
          </w:p>
        </w:tc>
      </w:tr>
      <w:tr>
        <w:tc>
          <w:tcPr>
            <w:tcW w:type="dxa" w:w="4968"/>
            <w:vAlign w:val="center"/>
          </w:tcPr>
          <w:p>
            <w:pPr>
              <w:jc w:val="center"/>
            </w:pPr>
            <w:r/>
            <w:r>
              <w:rPr>
                <w:b/>
              </w:rPr>
              <w:t>Progress</w:t>
            </w:r>
          </w:p>
        </w:tc>
        <w:tc>
          <w:tcPr>
            <w:tcW w:type="dxa" w:w="4968"/>
            <w:vAlign w:val="center"/>
          </w:tcPr>
          <w:p>
            <w:pPr>
              <w:jc w:val="center"/>
            </w:pPr>
            <w:r/>
            <w:r>
              <w:rPr>
                <w:b w:val="0"/>
              </w:rPr>
              <w:t>Read and update student progress</w:t>
            </w:r>
          </w:p>
        </w:tc>
      </w:tr>
      <w:tr>
        <w:tc>
          <w:tcPr>
            <w:tcW w:type="dxa" w:w="4968"/>
            <w:vAlign w:val="center"/>
          </w:tcPr>
          <w:p>
            <w:pPr>
              <w:jc w:val="center"/>
            </w:pPr>
            <w:r/>
            <w:r>
              <w:rPr>
                <w:b/>
              </w:rPr>
              <w:t>Admin</w:t>
            </w:r>
          </w:p>
        </w:tc>
        <w:tc>
          <w:tcPr>
            <w:tcW w:type="dxa" w:w="4968"/>
            <w:vAlign w:val="center"/>
          </w:tcPr>
          <w:p>
            <w:pPr>
              <w:jc w:val="center"/>
            </w:pPr>
            <w:r/>
            <w:r>
              <w:rPr>
                <w:b w:val="0"/>
              </w:rPr>
              <w:t>Dashboard statistics and management operations</w:t>
            </w:r>
          </w:p>
        </w:tc>
      </w:tr>
      <w:tr>
        <w:tc>
          <w:tcPr>
            <w:tcW w:type="dxa" w:w="4968"/>
            <w:vAlign w:val="center"/>
          </w:tcPr>
          <w:p>
            <w:pPr>
              <w:jc w:val="center"/>
            </w:pPr>
            <w:r/>
            <w:r>
              <w:rPr>
                <w:b/>
              </w:rPr>
              <w:t>Media</w:t>
            </w:r>
          </w:p>
        </w:tc>
        <w:tc>
          <w:tcPr>
            <w:tcW w:type="dxa" w:w="4968"/>
            <w:vAlign w:val="center"/>
          </w:tcPr>
          <w:p>
            <w:pPr>
              <w:jc w:val="center"/>
            </w:pPr>
            <w:r/>
            <w:r>
              <w:rPr>
                <w:b w:val="0"/>
              </w:rPr>
              <w:t>Upload/reference lesson images and animations</w:t>
            </w:r>
          </w:p>
        </w:tc>
      </w:tr>
    </w:tbl>
    <w:p>
      <w:pPr>
        <w:pStyle w:val="Heading1"/>
      </w:pPr>
      <w:r>
        <w:t>10. Authentication and Authorization</w:t>
      </w:r>
    </w:p>
    <w:p>
      <w:pPr>
        <w:pStyle w:val="ListBullet"/>
      </w:pPr>
      <w:r>
        <w:t>The system must distinguish Student and Admin accounts.</w:t>
      </w:r>
    </w:p>
    <w:p>
      <w:pPr>
        <w:pStyle w:val="ListBullet"/>
      </w:pPr>
      <w:r>
        <w:t>Passwords must not be stored as plain text; a secure password-hashing mechanism should be used.</w:t>
      </w:r>
    </w:p>
    <w:p>
      <w:pPr>
        <w:pStyle w:val="ListBullet"/>
      </w:pPr>
      <w:r>
        <w:t>Protected backend operations must verify authentication before returning or modifying data.</w:t>
      </w:r>
    </w:p>
    <w:p>
      <w:pPr>
        <w:pStyle w:val="ListBullet"/>
      </w:pPr>
      <w:r>
        <w:t>Role-based authorization must prevent Students from accessing Admin management functions.</w:t>
      </w:r>
    </w:p>
    <w:p>
      <w:pPr>
        <w:pStyle w:val="ListBullet"/>
      </w:pPr>
      <w:r>
        <w:t>Admin-only operations include student management, lesson/content management, quiz management and result administration.</w:t>
      </w:r>
    </w:p>
    <w:p>
      <w:pPr>
        <w:pStyle w:val="ListBullet"/>
      </w:pPr>
      <w:r>
        <w:t>Input validation must be performed for login, forms, quiz submissions and management operations.</w:t>
      </w:r>
    </w:p>
    <w:p>
      <w:pPr>
        <w:pStyle w:val="Heading1"/>
      </w:pPr>
      <w:r>
        <w:t>11. Security Architecture</w:t>
      </w:r>
    </w:p>
    <w:p>
      <w:pPr>
        <w:pStyle w:val="ListBullet"/>
      </w:pPr>
      <w:r>
        <w:t>Use authenticated sessions or signed access tokens according to the selected implementation approach.</w:t>
      </w:r>
    </w:p>
    <w:p>
      <w:pPr>
        <w:pStyle w:val="ListBullet"/>
      </w:pPr>
      <w:r>
        <w:t>Hash passwords using a modern password-hashing algorithm.</w:t>
      </w:r>
    </w:p>
    <w:p>
      <w:pPr>
        <w:pStyle w:val="ListBullet"/>
      </w:pPr>
      <w:r>
        <w:t>Validate and sanitize user-controlled input.</w:t>
      </w:r>
    </w:p>
    <w:p>
      <w:pPr>
        <w:pStyle w:val="ListBullet"/>
      </w:pPr>
      <w:r>
        <w:t>Apply authorization checks on the server, not only in the frontend.</w:t>
      </w:r>
    </w:p>
    <w:p>
      <w:pPr>
        <w:pStyle w:val="ListBullet"/>
      </w:pPr>
      <w:r>
        <w:t>Restrict media uploads by file type and size where uploads are enabled.</w:t>
      </w:r>
    </w:p>
    <w:p>
      <w:pPr>
        <w:pStyle w:val="ListBullet"/>
      </w:pPr>
      <w:r>
        <w:t>Avoid exposing sensitive database details to the frontend.</w:t>
      </w:r>
    </w:p>
    <w:p>
      <w:pPr>
        <w:pStyle w:val="ListBullet"/>
      </w:pPr>
      <w:r>
        <w:t>Use HTTPS in deployment where supported.</w:t>
      </w:r>
    </w:p>
    <w:p>
      <w:pPr>
        <w:pStyle w:val="ListBullet"/>
      </w:pPr>
      <w:r>
        <w:t>Log important administrative or system errors without exposing passwords or other sensitive credentials.</w:t>
      </w:r>
    </w:p>
    <w:p>
      <w:pPr>
        <w:pStyle w:val="Heading1"/>
      </w:pPr>
      <w:r>
        <w:t>12. Media and Interactive Content Architecture</w:t>
      </w:r>
    </w:p>
    <w:p>
      <w:r>
        <w:t>VICO depends on visual learning, so media is a first-class part of the architecture. A lesson may contain an explanation, illustration, animation and an interactive activity. The database stores the structured lesson information and references to assets, while the frontend renders them.</w:t>
      </w:r>
    </w:p>
    <w:p>
      <w:pPr>
        <w:pStyle w:val="ListBullet"/>
      </w:pPr>
      <w:r>
        <w:t>Images: hardware/device illustrations, interface screenshots and activity graphics.</w:t>
      </w:r>
    </w:p>
    <w:p>
      <w:pPr>
        <w:pStyle w:val="ListBullet"/>
      </w:pPr>
      <w:r>
        <w:t>Animations: demonstrations of actions such as clicking, double-clicking, scrolling or typing.</w:t>
      </w:r>
    </w:p>
    <w:p>
      <w:pPr>
        <w:pStyle w:val="ListBullet"/>
      </w:pPr>
      <w:r>
        <w:t>Interactive activities: executable frontend components driven by activity configuration.</w:t>
      </w:r>
    </w:p>
    <w:p>
      <w:pPr>
        <w:pStyle w:val="ListBullet"/>
      </w:pPr>
      <w:r>
        <w:t>Quiz media: optional images associated with image-based questions.</w:t>
      </w:r>
    </w:p>
    <w:p>
      <w:pPr>
        <w:pStyle w:val="Heading1"/>
      </w:pPr>
      <w:r>
        <w:t>13. Example Architecture — Mouse Lesson</w:t>
      </w:r>
    </w:p>
    <w:p>
      <w:pPr>
        <w:pStyle w:val="ListBullet"/>
      </w:pPr>
      <w:r>
        <w:t>Lesson record identifies the Mouse lesson and its learning order.</w:t>
      </w:r>
    </w:p>
    <w:p>
      <w:pPr>
        <w:pStyle w:val="ListBullet"/>
      </w:pPr>
      <w:r>
        <w:t>Media references provide the mouse illustration and animation.</w:t>
      </w:r>
    </w:p>
    <w:p>
      <w:pPr>
        <w:pStyle w:val="ListBullet"/>
      </w:pPr>
      <w:r>
        <w:t>The frontend displays the visual explanation.</w:t>
      </w:r>
    </w:p>
    <w:p>
      <w:pPr>
        <w:pStyle w:val="ListBullet"/>
      </w:pPr>
      <w:r>
        <w:t>The activity configuration tells the Interactive Activity Engine which actions are expected.</w:t>
      </w:r>
    </w:p>
    <w:p>
      <w:pPr>
        <w:pStyle w:val="ListBullet"/>
      </w:pPr>
      <w:r>
        <w:t>The student performs the required mouse action.</w:t>
      </w:r>
    </w:p>
    <w:p>
      <w:pPr>
        <w:pStyle w:val="ListBullet"/>
      </w:pPr>
      <w:r>
        <w:t>The activity returns completion status to the backend.</w:t>
      </w:r>
    </w:p>
    <w:p>
      <w:pPr>
        <w:pStyle w:val="ListBullet"/>
      </w:pPr>
      <w:r>
        <w:t>The quiz service provides mouse-related questions.</w:t>
      </w:r>
    </w:p>
    <w:p>
      <w:pPr>
        <w:pStyle w:val="ListBullet"/>
      </w:pPr>
      <w:r>
        <w:t>The result service calculates and stores the score.</w:t>
      </w:r>
    </w:p>
    <w:p>
      <w:pPr>
        <w:pStyle w:val="ListBullet"/>
      </w:pPr>
      <w:r>
        <w:t>The progress service updates the student's lesson completion state.</w:t>
      </w:r>
    </w:p>
    <w:p>
      <w:pPr>
        <w:pStyle w:val="Heading1"/>
      </w:pPr>
      <w:r>
        <w:t>14. Deployment Architecture</w:t>
      </w:r>
    </w:p>
    <w:p>
      <w:pPr>
        <w:pStyle w:val="ListBullet"/>
      </w:pPr>
      <w:r>
        <w:t>Client: web browser on desktop, laptop or suitable tablet.</w:t>
      </w:r>
    </w:p>
    <w:p>
      <w:pPr>
        <w:pStyle w:val="ListBullet"/>
      </w:pPr>
      <w:r>
        <w:t>Frontend hosting: static/web application hosting depending on the chosen framework.</w:t>
      </w:r>
    </w:p>
    <w:p>
      <w:pPr>
        <w:pStyle w:val="ListBullet"/>
      </w:pPr>
      <w:r>
        <w:t>Backend hosting: application server or cloud service.</w:t>
      </w:r>
    </w:p>
    <w:p>
      <w:pPr>
        <w:pStyle w:val="ListBullet"/>
      </w:pPr>
      <w:r>
        <w:t>Database hosting: relational or document database selected during implementation.</w:t>
      </w:r>
    </w:p>
    <w:p>
      <w:pPr>
        <w:pStyle w:val="ListBullet"/>
      </w:pPr>
      <w:r>
        <w:t>Media storage: server storage or cloud/object storage depending on deployment.</w:t>
      </w:r>
    </w:p>
    <w:p>
      <w:pPr>
        <w:pStyle w:val="ListBullet"/>
      </w:pPr>
      <w:r>
        <w:t>Version control: Git/GitHub for source code and collaboration.</w:t>
      </w:r>
    </w:p>
    <w:p>
      <w:pPr>
        <w:pStyle w:val="ListBullet"/>
      </w:pPr>
      <w:r>
        <w:t>Environment separation: development/testing environment and final deployment environment where practical.</w:t>
      </w:r>
    </w:p>
    <w:p>
      <w:pPr>
        <w:pStyle w:val="Heading1"/>
      </w:pPr>
      <w:r>
        <w:t>15. Recommended Technology Stack</w:t>
      </w:r>
    </w:p>
    <w:p>
      <w:r>
        <w:t>The architecture does not require a single mandatory technology stack. A practical stack for the project is: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pPr>
              <w:jc w:val="center"/>
            </w:pPr>
            <w:r/>
            <w:r>
              <w:rPr>
                <w:b/>
              </w:rPr>
              <w:t>Area</w:t>
            </w:r>
          </w:p>
        </w:tc>
        <w:tc>
          <w:tcPr>
            <w:tcW w:type="dxa" w:w="4968"/>
            <w:vAlign w:val="center"/>
            <w:shd w:fill="D9EAF7"/>
          </w:tcPr>
          <w:p>
            <w:pPr>
              <w:jc w:val="center"/>
            </w:pPr>
            <w:r/>
            <w:r>
              <w:rPr>
                <w:b/>
              </w:rPr>
              <w:t>Recommended Option</w:t>
            </w:r>
          </w:p>
        </w:tc>
      </w:tr>
      <w:tr>
        <w:tc>
          <w:tcPr>
            <w:tcW w:type="dxa" w:w="4968"/>
            <w:vAlign w:val="center"/>
          </w:tcPr>
          <w:p>
            <w:pPr>
              <w:jc w:val="center"/>
            </w:pPr>
            <w:r/>
            <w:r>
              <w:rPr>
                <w:b/>
              </w:rPr>
              <w:t>Frontend</w:t>
            </w:r>
          </w:p>
        </w:tc>
        <w:tc>
          <w:tcPr>
            <w:tcW w:type="dxa" w:w="4968"/>
            <w:vAlign w:val="center"/>
          </w:tcPr>
          <w:p>
            <w:pPr>
              <w:jc w:val="center"/>
            </w:pPr>
            <w:r/>
            <w:r>
              <w:rPr>
                <w:b w:val="0"/>
              </w:rPr>
              <w:t>HTML, CSS, JavaScript; optionally React for component-based UI</w:t>
            </w:r>
          </w:p>
        </w:tc>
      </w:tr>
      <w:tr>
        <w:tc>
          <w:tcPr>
            <w:tcW w:type="dxa" w:w="4968"/>
            <w:vAlign w:val="center"/>
          </w:tcPr>
          <w:p>
            <w:pPr>
              <w:jc w:val="center"/>
            </w:pPr>
            <w:r/>
            <w:r>
              <w:rPr>
                <w:b/>
              </w:rPr>
              <w:t>Backend</w:t>
            </w:r>
          </w:p>
        </w:tc>
        <w:tc>
          <w:tcPr>
            <w:tcW w:type="dxa" w:w="4968"/>
            <w:vAlign w:val="center"/>
          </w:tcPr>
          <w:p>
            <w:pPr>
              <w:jc w:val="center"/>
            </w:pPr>
            <w:r/>
            <w:r>
              <w:rPr>
                <w:b w:val="0"/>
              </w:rPr>
              <w:t>Node.js + Express, or another REST-capable backend framework selected by the team</w:t>
            </w:r>
          </w:p>
        </w:tc>
      </w:tr>
      <w:tr>
        <w:tc>
          <w:tcPr>
            <w:tcW w:type="dxa" w:w="4968"/>
            <w:vAlign w:val="center"/>
          </w:tcPr>
          <w:p>
            <w:pPr>
              <w:jc w:val="center"/>
            </w:pPr>
            <w:r/>
            <w:r>
              <w:rPr>
                <w:b/>
              </w:rPr>
              <w:t>Database</w:t>
            </w:r>
          </w:p>
        </w:tc>
        <w:tc>
          <w:tcPr>
            <w:tcW w:type="dxa" w:w="4968"/>
            <w:vAlign w:val="center"/>
          </w:tcPr>
          <w:p>
            <w:pPr>
              <w:jc w:val="center"/>
            </w:pPr>
            <w:r/>
            <w:r>
              <w:rPr>
                <w:b w:val="0"/>
              </w:rPr>
              <w:t>MySQL or PostgreSQL for structured relational data</w:t>
            </w:r>
          </w:p>
        </w:tc>
      </w:tr>
      <w:tr>
        <w:tc>
          <w:tcPr>
            <w:tcW w:type="dxa" w:w="4968"/>
            <w:vAlign w:val="center"/>
          </w:tcPr>
          <w:p>
            <w:pPr>
              <w:jc w:val="center"/>
            </w:pPr>
            <w:r/>
            <w:r>
              <w:rPr>
                <w:b/>
              </w:rPr>
              <w:t>Media</w:t>
            </w:r>
          </w:p>
        </w:tc>
        <w:tc>
          <w:tcPr>
            <w:tcW w:type="dxa" w:w="4968"/>
            <w:vAlign w:val="center"/>
          </w:tcPr>
          <w:p>
            <w:pPr>
              <w:jc w:val="center"/>
            </w:pPr>
            <w:r/>
            <w:r>
              <w:rPr>
                <w:b w:val="0"/>
              </w:rPr>
              <w:t>Local/server storage for MVP, with cloud/object storage as an optional deployment enhancement</w:t>
            </w:r>
          </w:p>
        </w:tc>
      </w:tr>
      <w:tr>
        <w:tc>
          <w:tcPr>
            <w:tcW w:type="dxa" w:w="4968"/>
            <w:vAlign w:val="center"/>
          </w:tcPr>
          <w:p>
            <w:pPr>
              <w:jc w:val="center"/>
            </w:pPr>
            <w:r/>
            <w:r>
              <w:rPr>
                <w:b/>
              </w:rPr>
              <w:t>Authentication</w:t>
            </w:r>
          </w:p>
        </w:tc>
        <w:tc>
          <w:tcPr>
            <w:tcW w:type="dxa" w:w="4968"/>
            <w:vAlign w:val="center"/>
          </w:tcPr>
          <w:p>
            <w:pPr>
              <w:jc w:val="center"/>
            </w:pPr>
            <w:r/>
            <w:r>
              <w:rPr>
                <w:b w:val="0"/>
              </w:rPr>
              <w:t>Session-based authentication or JWT with secure password hashing</w:t>
            </w:r>
          </w:p>
        </w:tc>
      </w:tr>
      <w:tr>
        <w:tc>
          <w:tcPr>
            <w:tcW w:type="dxa" w:w="4968"/>
            <w:vAlign w:val="center"/>
          </w:tcPr>
          <w:p>
            <w:pPr>
              <w:jc w:val="center"/>
            </w:pPr>
            <w:r/>
            <w:r>
              <w:rPr>
                <w:b/>
              </w:rPr>
              <w:t>Version Control</w:t>
            </w:r>
          </w:p>
        </w:tc>
        <w:tc>
          <w:tcPr>
            <w:tcW w:type="dxa" w:w="4968"/>
            <w:vAlign w:val="center"/>
          </w:tcPr>
          <w:p>
            <w:pPr>
              <w:jc w:val="center"/>
            </w:pPr>
            <w:r/>
            <w:r>
              <w:rPr>
                <w:b w:val="0"/>
              </w:rPr>
              <w:t>Git + GitHub</w:t>
            </w:r>
          </w:p>
        </w:tc>
      </w:tr>
      <w:tr>
        <w:tc>
          <w:tcPr>
            <w:tcW w:type="dxa" w:w="4968"/>
            <w:vAlign w:val="center"/>
          </w:tcPr>
          <w:p>
            <w:pPr>
              <w:jc w:val="center"/>
            </w:pPr>
            <w:r/>
            <w:r>
              <w:rPr>
                <w:b/>
              </w:rPr>
              <w:t>Design / Planning</w:t>
            </w:r>
          </w:p>
        </w:tc>
        <w:tc>
          <w:tcPr>
            <w:tcW w:type="dxa" w:w="4968"/>
            <w:vAlign w:val="center"/>
          </w:tcPr>
          <w:p>
            <w:pPr>
              <w:jc w:val="center"/>
            </w:pPr>
            <w:r/>
            <w:r>
              <w:rPr>
                <w:b w:val="0"/>
              </w:rPr>
              <w:t>Figma or equivalent UI design tool</w:t>
            </w:r>
          </w:p>
        </w:tc>
      </w:tr>
    </w:tbl>
    <w:p>
      <w:pPr>
        <w:pStyle w:val="Heading1"/>
      </w:pPr>
      <w:r>
        <w:t>16. Three-Member Architecture Ownership</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pPr>
              <w:jc w:val="center"/>
            </w:pPr>
            <w:r/>
            <w:r>
              <w:rPr>
                <w:b/>
              </w:rPr>
              <w:t>Member</w:t>
            </w:r>
          </w:p>
        </w:tc>
        <w:tc>
          <w:tcPr>
            <w:tcW w:type="dxa" w:w="3312"/>
            <w:vAlign w:val="center"/>
            <w:shd w:fill="D9EAF7"/>
          </w:tcPr>
          <w:p>
            <w:pPr>
              <w:jc w:val="center"/>
            </w:pPr>
            <w:r/>
            <w:r>
              <w:rPr>
                <w:b/>
              </w:rPr>
              <w:t>Primary Module</w:t>
            </w:r>
          </w:p>
        </w:tc>
        <w:tc>
          <w:tcPr>
            <w:tcW w:type="dxa" w:w="3312"/>
            <w:vAlign w:val="center"/>
            <w:shd w:fill="D9EAF7"/>
          </w:tcPr>
          <w:p>
            <w:pPr>
              <w:jc w:val="center"/>
            </w:pPr>
            <w:r/>
            <w:r>
              <w:rPr>
                <w:b/>
              </w:rPr>
              <w:t>Architecture Responsibility</w:t>
            </w:r>
          </w:p>
        </w:tc>
      </w:tr>
      <w:tr>
        <w:tc>
          <w:tcPr>
            <w:tcW w:type="dxa" w:w="3312"/>
            <w:vAlign w:val="center"/>
          </w:tcPr>
          <w:p>
            <w:pPr>
              <w:jc w:val="center"/>
            </w:pPr>
            <w:r/>
            <w:r>
              <w:rPr>
                <w:b/>
              </w:rPr>
              <w:t>Member 1</w:t>
            </w:r>
          </w:p>
        </w:tc>
        <w:tc>
          <w:tcPr>
            <w:tcW w:type="dxa" w:w="3312"/>
            <w:vAlign w:val="center"/>
          </w:tcPr>
          <w:p>
            <w:pPr>
              <w:jc w:val="center"/>
            </w:pPr>
            <w:r/>
            <w:r>
              <w:rPr>
                <w:b/>
              </w:rPr>
              <w:t>Student Learning Module</w:t>
            </w:r>
          </w:p>
        </w:tc>
        <w:tc>
          <w:tcPr>
            <w:tcW w:type="dxa" w:w="3312"/>
            <w:vAlign w:val="center"/>
          </w:tcPr>
          <w:p>
            <w:pPr>
              <w:jc w:val="center"/>
            </w:pPr>
            <w:r/>
            <w:r>
              <w:rPr>
                <w:b w:val="0"/>
              </w:rPr>
              <w:t>Student UI, dashboards, lessons, visual content rendering and lesson navigation.</w:t>
            </w:r>
          </w:p>
        </w:tc>
      </w:tr>
      <w:tr>
        <w:tc>
          <w:tcPr>
            <w:tcW w:type="dxa" w:w="3312"/>
            <w:vAlign w:val="center"/>
          </w:tcPr>
          <w:p>
            <w:pPr>
              <w:jc w:val="center"/>
            </w:pPr>
            <w:r/>
            <w:r>
              <w:rPr>
                <w:b/>
              </w:rPr>
              <w:t>Member 2</w:t>
            </w:r>
          </w:p>
        </w:tc>
        <w:tc>
          <w:tcPr>
            <w:tcW w:type="dxa" w:w="3312"/>
            <w:vAlign w:val="center"/>
          </w:tcPr>
          <w:p>
            <w:pPr>
              <w:jc w:val="center"/>
            </w:pPr>
            <w:r/>
            <w:r>
              <w:rPr>
                <w:b/>
              </w:rPr>
              <w:t>Interactive Learning &amp; Assessment</w:t>
            </w:r>
          </w:p>
        </w:tc>
        <w:tc>
          <w:tcPr>
            <w:tcW w:type="dxa" w:w="3312"/>
            <w:vAlign w:val="center"/>
          </w:tcPr>
          <w:p>
            <w:pPr>
              <w:jc w:val="center"/>
            </w:pPr>
            <w:r/>
            <w:r>
              <w:rPr>
                <w:b w:val="0"/>
              </w:rPr>
              <w:t>Interactive activity engine, mouse/keyboard practice, activity validation, quizzes and scoring.</w:t>
            </w:r>
          </w:p>
        </w:tc>
      </w:tr>
      <w:tr>
        <w:tc>
          <w:tcPr>
            <w:tcW w:type="dxa" w:w="3312"/>
            <w:vAlign w:val="center"/>
          </w:tcPr>
          <w:p>
            <w:pPr>
              <w:jc w:val="center"/>
            </w:pPr>
            <w:r/>
            <w:r>
              <w:rPr>
                <w:b/>
              </w:rPr>
              <w:t>Member 3</w:t>
            </w:r>
          </w:p>
        </w:tc>
        <w:tc>
          <w:tcPr>
            <w:tcW w:type="dxa" w:w="3312"/>
            <w:vAlign w:val="center"/>
          </w:tcPr>
          <w:p>
            <w:pPr>
              <w:jc w:val="center"/>
            </w:pPr>
            <w:r/>
            <w:r>
              <w:rPr>
                <w:b/>
              </w:rPr>
              <w:t>Admin + Backend + Database</w:t>
            </w:r>
          </w:p>
        </w:tc>
        <w:tc>
          <w:tcPr>
            <w:tcW w:type="dxa" w:w="3312"/>
            <w:vAlign w:val="center"/>
          </w:tcPr>
          <w:p>
            <w:pPr>
              <w:jc w:val="center"/>
            </w:pPr>
            <w:r/>
            <w:r>
              <w:rPr>
                <w:b w:val="0"/>
              </w:rPr>
              <w:t>Admin panel, APIs/backend, authentication/authorization, database, content management and results.</w:t>
            </w:r>
          </w:p>
        </w:tc>
      </w:tr>
    </w:tbl>
    <w:p>
      <w:pPr>
        <w:pStyle w:val="Heading1"/>
      </w:pPr>
      <w:r>
        <w:t>17. Architecture Principles</w:t>
      </w:r>
    </w:p>
    <w:p>
      <w:pPr>
        <w:pStyle w:val="ListBullet"/>
      </w:pPr>
      <w:r>
        <w:t>Separation of concerns: frontend, backend, database and media responsibilities remain distinct.</w:t>
      </w:r>
    </w:p>
    <w:p>
      <w:pPr>
        <w:pStyle w:val="ListBullet"/>
      </w:pPr>
      <w:r>
        <w:t>Modularity: lessons, activities, quizzes and administration are independently testable modules.</w:t>
      </w:r>
    </w:p>
    <w:p>
      <w:pPr>
        <w:pStyle w:val="ListBullet"/>
      </w:pPr>
      <w:r>
        <w:t>Security by design: authentication and authorization are enforced at the backend.</w:t>
      </w:r>
    </w:p>
    <w:p>
      <w:pPr>
        <w:pStyle w:val="ListBullet"/>
      </w:pPr>
      <w:r>
        <w:t>Data consistency: results and progress are stored centrally so the Student and Admin views remain consistent.</w:t>
      </w:r>
    </w:p>
    <w:p>
      <w:pPr>
        <w:pStyle w:val="ListBullet"/>
      </w:pPr>
      <w:r>
        <w:t>Usability first: the architecture must support a simple, beginner-friendly interface.</w:t>
      </w:r>
    </w:p>
    <w:p>
      <w:pPr>
        <w:pStyle w:val="ListBullet"/>
      </w:pPr>
      <w:r>
        <w:t>Extensibility: new computer-literacy topics and activities can be added without redesigning the entire system.</w:t>
      </w:r>
    </w:p>
    <w:p>
      <w:pPr>
        <w:pStyle w:val="Heading1"/>
      </w:pPr>
      <w:r>
        <w:t>18. Final Architecture Flow</w:t>
      </w:r>
    </w:p>
    <w:p>
      <w:pPr>
        <w:jc w:val="center"/>
      </w:pPr>
      <w:r>
        <w:rPr>
          <w:b/>
          <w:sz w:val="24"/>
        </w:rPr>
        <w:t>STUDENT / ADMIN</w:t>
        <w:br/>
        <w:t xml:space="preserve">        ↓</w:t>
        <w:br/>
        <w:t>WEB USER INTERFACE</w:t>
        <w:br/>
        <w:t xml:space="preserve">        ↓</w:t>
        <w:br/>
        <w:t>AUTHENTICATION + APPLICATION SERVICES</w:t>
        <w:br/>
        <w:t xml:space="preserve">        ↓</w:t>
        <w:br/>
        <w:t>LESSONS | ACTIVITIES | QUIZZES | PROGRESS | ADMIN MANAGEMENT</w:t>
        <w:br/>
        <w:t xml:space="preserve">        ↓</w:t>
        <w:br/>
        <w:t>DATABASE + MEDIA / ASSET STORAGE</w:t>
      </w:r>
    </w:p>
    <w:p>
      <w:pPr>
        <w:pStyle w:val="Heading1"/>
      </w:pPr>
      <w:r>
        <w:t>19. Traceability to Previous Documents</w:t>
      </w:r>
    </w:p>
    <w:p>
      <w:pPr>
        <w:pStyle w:val="ListBullet"/>
      </w:pPr>
      <w:r>
        <w:t>PRD → defines the product vision, users, MVP scope, learning journey and product boundaries.</w:t>
      </w:r>
    </w:p>
    <w:p>
      <w:pPr>
        <w:pStyle w:val="ListBullet"/>
      </w:pPr>
      <w:r>
        <w:t>SRS → defines functional requirements, roles, data requirements, validation, security and acceptance criteria.</w:t>
      </w:r>
    </w:p>
    <w:p>
      <w:pPr>
        <w:pStyle w:val="ListBullet"/>
      </w:pPr>
      <w:r>
        <w:t>System Architecture → translates those requirements into frontend, backend, database, media, API, security and deployment components.</w:t>
      </w:r>
    </w:p>
    <w:p>
      <w:pPr>
        <w:pStyle w:val="ListBullet"/>
      </w:pPr>
      <w:r>
        <w:t>Next document: UI/UX Design Specification, which will define screens, navigation, user journeys and interface standards from this architecture.</w:t>
      </w:r>
    </w:p>
    <w:p>
      <w:pPr>
        <w:pStyle w:val="Heading1"/>
      </w:pPr>
      <w:r>
        <w:t>20. Architecture Completion Statement</w:t>
      </w:r>
    </w:p>
    <w:p>
      <w:r>
        <w:t>The VICO architecture provides a practical and maintainable foundation for the final-year project. It directly supports the core learning cycle—See → Understand → Interact → Practice → Test—while keeping Student and Admin responsibilities clearly separated. The design is intentionally scoped to the MVP and leaves advanced features such as AI personalization and additional learning capabilities for future enhancement.</w:t>
      </w:r>
    </w:p>
    <w:p>
      <w:pPr>
        <w:pStyle w:val="Heading1"/>
      </w:pPr>
      <w:r>
        <w:t>Curriculum-Aware Content Architecture</w:t>
      </w:r>
    </w:p>
    <w:p>
      <w:r>
        <w:t>VICO shall treat curriculum structure as first-class data. The content hierarchy is: Domain/Course → Unit → Chapter → Topic/Lesson → Story/Animation → Visual Content → Fun Interactive Activity → Practice → Quiz/Assessment → Progress.</w:t>
      </w:r>
    </w:p>
    <w:p>
      <w:r>
        <w:t>Current curriculum mapping: Foundation 1 → Chapter 1 “The Super Machine: Computer.”</w:t>
      </w:r>
    </w:p>
    <w:p>
      <w:r>
        <w:t>Unit 1 topics represented in the architecture include Machine, Computer as a Smart Machine, Types of Machines, Desktop Computer, Laptop Computer, Smart Phone, Smart Watch and Tablet.</w:t>
      </w:r>
    </w:p>
    <w:p>
      <w:r>
        <w:t>Chapter-aligned exercise types include image identification, classification, MCQ, matching, fill-in-the-blank, missing-letter/recognition and computer-lab observation tasks.</w:t>
      </w:r>
    </w:p>
    <w:p>
      <w:r>
        <w:t>Recommended Lesson fields: unit_id, chapter_id, title, sequence_order, short_explanation, visual_asset, animation_asset, activity_type, assessment_reference and completion_rule.</w:t>
      </w:r>
    </w:p>
    <w:p>
      <w:r>
        <w:t>Recommended progress key: Student + Unit + Chapter + Lesson/Topic, allowing the dashboard to show both lesson completion and curriculum completion.</w:t>
      </w:r>
    </w:p>
    <w:p>
      <w:r>
        <w:t>Admin content management shall allow Admin to create and maintain Units/Chapters and their associated lessons, media, activities and assessments.</w:t>
      </w:r>
    </w:p>
    <w:p>
      <w:pPr>
        <w:pStyle w:val="Heading1"/>
      </w:pPr>
      <w:r>
        <w:t>Master Curriculum Architecture</w:t>
      </w:r>
    </w:p>
    <w:p>
      <w:r>
        <w:t>Curriculum domains are progressive: Computer Foundation → Hardware → Software → Coding → Robotics.</w:t>
      </w:r>
    </w:p>
    <w:p>
      <w:r>
        <w:t>The architecture treats curriculum order as data, not as hard-coded UI text.</w:t>
      </w:r>
    </w:p>
    <w:p>
      <w:r>
        <w:t>Recommended entities: Domain/Course, Unit, Chapter, Topic/Lesson, MediaAsset, Story/Animation, Activity, PracticeItem, Quiz, Question, Progress and Result.</w:t>
      </w:r>
    </w:p>
    <w:p>
      <w:r>
        <w:t>Each Topic/Lesson should have sequence_order and references to its parent Chapter and Unit/Domain.</w:t>
      </w:r>
    </w:p>
    <w:p>
      <w:r>
        <w:t>A lesson can contain a story/hook, explanation, animation, visual examples, an interactive activity and chapter-aligned practice.</w:t>
      </w:r>
    </w:p>
    <w:p>
      <w:r>
        <w:t>The Interactive Activity Engine should be generic enough to support simple identification and matching activities now and more advanced coding/robotics interactions later.</w:t>
      </w:r>
    </w:p>
    <w:p>
      <w:r>
        <w:t>Future coding and robotics lessons should use the same learning shell while allowing domain-specific activity engines.</w:t>
      </w:r>
    </w:p>
    <w:p>
      <w:r>
        <w:t>The first concrete implementation remains Foundation 1 → Chapter 1 → The Super Machine: Computer.</w:t>
      </w:r>
    </w:p>
    <w:p>
      <w:r>
        <w:br w:type="page"/>
      </w:r>
    </w:p>
    <w:p>
      <w:pPr>
        <w:pStyle w:val="Heading1"/>
      </w:pPr>
      <w:r>
        <w:t>VERSION 1.3 — LATEST PROJECT UPDATE</w:t>
      </w:r>
    </w:p>
    <w:p>
      <w:r>
        <w:t>This revision incorporates the latest VICO decisions discussed in the project conversation: grade-aware Foundation mapping, the complete Student Panel, separation of application navigation from learning navigation, and the Grade 1/Foundation 1 first vertical slice.</w:t>
      </w:r>
    </w:p>
    <w:p>
      <w:pPr>
        <w:pStyle w:val="Heading2"/>
      </w:pPr>
      <w:r>
        <w:t>Student Panel Architecture</w:t>
      </w:r>
    </w:p>
    <w:p>
      <w:pPr>
        <w:pStyle w:val="ListBullet"/>
      </w:pPr>
      <w:r>
        <w:t>Implement the Student Panel as an application shell with global navigation plus a separate curriculum learning layer.</w:t>
      </w:r>
    </w:p>
    <w:p>
      <w:pPr>
        <w:pStyle w:val="ListBullet"/>
      </w:pPr>
      <w:r>
        <w:t>Global modules: Dashboard, My Learning, Explore, My Progress, Achievements, Notifications, Profile, Settings and Help &amp; Support.</w:t>
      </w:r>
    </w:p>
    <w:p>
      <w:pPr>
        <w:pStyle w:val="ListBullet"/>
      </w:pPr>
      <w:r>
        <w:t>Learning modules: Foundation, Chapter, Topic/Lesson, Activity, Practice, Quiz and Result.</w:t>
      </w:r>
    </w:p>
    <w:p>
      <w:pPr>
        <w:pStyle w:val="Heading2"/>
      </w:pPr>
      <w:r>
        <w:t>Grade-Aware Data Architecture</w:t>
      </w:r>
    </w:p>
    <w:p>
      <w:pPr>
        <w:pStyle w:val="ListBullet"/>
      </w:pPr>
      <w:r>
        <w:t>Grade and Foundation are first-class curriculum context.</w:t>
      </w:r>
    </w:p>
    <w:p>
      <w:pPr>
        <w:pStyle w:val="ListBullet"/>
      </w:pPr>
      <w:r>
        <w:t>Recommended entities include Grade, Foundation, Domain/Course, Chapter, Topic/Lesson, MediaAsset, Story/Animation, Activity, PracticeItem, Quiz, Question, Progress, Result, Notification, Achievement and StudentSettings.</w:t>
      </w:r>
    </w:p>
    <w:p>
      <w:pPr>
        <w:pStyle w:val="ListBullet"/>
      </w:pPr>
      <w:r>
        <w:t>Student records reference Grade and primary Foundation. Curriculum order and grade assignment are data, not hard-coded UI.</w:t>
      </w:r>
    </w:p>
    <w:p>
      <w:pPr>
        <w:pStyle w:val="Heading2"/>
      </w:pPr>
      <w:r>
        <w:t>Routes and Services</w:t>
      </w:r>
    </w:p>
    <w:p>
      <w:pPr>
        <w:pStyle w:val="ListBullet"/>
      </w:pPr>
      <w:r>
        <w:t>Application routes: /student/dashboard, /student/learning, /student/explore, /student/progress, /student/achievements, /student/notifications, /student/profile, /student/settings, /student/help.</w:t>
      </w:r>
    </w:p>
    <w:p>
      <w:pPr>
        <w:pStyle w:val="ListBullet"/>
      </w:pPr>
      <w:r>
        <w:t>Learning routes: /student/foundation/:id, /student/chapter/:id, /student/lesson/:id, /student/activity/:id, /student/practice/:id, /student/quiz/:id, /student/result/:id.</w:t>
      </w:r>
    </w:p>
    <w:p>
      <w:pPr>
        <w:pStyle w:val="ListBullet"/>
      </w:pPr>
      <w:r>
        <w:t>Student Context resolves Grade/Foundation; Curriculum returns assigned content; Dashboard aggregates progress/activity/notifications; Progress and Notification services persist state.</w:t>
      </w:r>
    </w:p>
    <w:p>
      <w:pPr>
        <w:pStyle w:val="Heading2"/>
      </w:pPr>
      <w:r>
        <w:t>First Vertical Slice Architecture</w:t>
      </w:r>
    </w:p>
    <w:p>
      <w:pPr>
        <w:pStyle w:val="ListBullet"/>
      </w:pPr>
      <w:r>
        <w:t>Grade 1 → Foundation 1 → Chapter 1 → What is a Machine? → Story/Visual → Animation → Interaction → Practice → Quiz → Result → Progress.</w:t>
      </w:r>
    </w:p>
    <w:p>
      <w:pPr>
        <w:pStyle w:val="ListBullet"/>
      </w:pPr>
      <w:r>
        <w:t>Use reusable curriculum, activity, assessment and progress services so later chapters and Hardware/Software/Coding/Robotics can reuse the learning shell.</w:t>
      </w:r>
    </w:p>
    <w:p>
      <w:pPr>
        <w:pStyle w:val="Heading2"/>
      </w:pPr>
      <w:r>
        <w:t>Change-Control Note</w:t>
      </w:r>
    </w:p>
    <w:p>
      <w:r>
        <w:t>This Version 1.3 update supersedes conflicting Version 1.2 guidance for the areas covered above. The five documents remain linked: PRD → SRS → System Architecture → UI/UX → Development Plan.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