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65" w:rsidRPr="009A1665" w:rsidRDefault="009A1665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9A1665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>Problem Statement</w:t>
      </w:r>
    </w:p>
    <w:p w:rsidR="009A1665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have been approached by a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Manhattan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based businessman who wants to start a service which delivers Indian food to a customer’s home. He believes the demand for his service will be higher in neighborhoods of </w:t>
      </w:r>
      <w:r w:rsidR="001C48C2">
        <w:rPr>
          <w:rFonts w:ascii="Arial" w:hAnsi="Arial" w:cs="Arial"/>
          <w:color w:val="1F1F1F"/>
          <w:sz w:val="21"/>
          <w:szCs w:val="21"/>
          <w:shd w:val="clear" w:color="auto" w:fill="FFFFFF"/>
        </w:rPr>
        <w:t>Manhattan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where there is a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lack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of Indian restaurants. He has asked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me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help him identify such neighborhoods so that he can better target his marketing budget.</w:t>
      </w:r>
    </w:p>
    <w:p w:rsidR="009A1665" w:rsidRDefault="009A166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A6FC4" w:rsidRDefault="009A1665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9A1665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 xml:space="preserve">Data </w:t>
      </w:r>
    </w:p>
    <w:p w:rsidR="009A1665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9A1665" w:rsidRP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used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two primary data sources for this analysis –</w:t>
      </w:r>
    </w:p>
    <w:p w:rsidR="009A1665" w:rsidRDefault="009A166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Latitude/Longitude of NYC neighborhoods 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>I source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d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this information from the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JSON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 made available by the IBM team for the Coursera Capstone project.</w:t>
      </w:r>
    </w:p>
    <w:p w:rsidR="00DB437B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Information on Indian Restaurants – I source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this information from Foursquare. Foursquare has made available an API which can be used for this purpose.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 used the ‘Search’ API endpoint for this project. This endpoint can be used to return</w:t>
      </w:r>
      <w:r w:rsidR="00DB437B" w:rsidRP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list of venues near 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a given</w:t>
      </w:r>
      <w:r w:rsidR="00DB437B" w:rsidRP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location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based on a keyword based query or by specifying the category ids of interest</w:t>
      </w:r>
      <w:r w:rsidR="00DB437B" w:rsidRP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 used the latitude and longitude of the neighborhoods to search for the number of Indian restaurants in a 500 meter radius around them. I used the Category Id ‘</w:t>
      </w:r>
      <w:r w:rsidR="00DB437B" w:rsidRP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4bf58dd8d48988d10f941735</w:t>
      </w:r>
      <w:r w:rsidR="00DB437B">
        <w:rPr>
          <w:rFonts w:ascii="Arial" w:hAnsi="Arial" w:cs="Arial"/>
          <w:color w:val="1F1F1F"/>
          <w:sz w:val="21"/>
          <w:szCs w:val="21"/>
          <w:shd w:val="clear" w:color="auto" w:fill="FFFFFF"/>
        </w:rPr>
        <w:t>’ to identify Indian restaurants.</w:t>
      </w:r>
    </w:p>
    <w:p w:rsidR="00C83077" w:rsidRDefault="00DB437B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More details on this API endpoint can be found in the Developer documentation </w:t>
      </w:r>
      <w:r w:rsidR="00663920">
        <w:rPr>
          <w:rFonts w:ascii="Arial" w:hAnsi="Arial" w:cs="Arial"/>
          <w:color w:val="1F1F1F"/>
          <w:sz w:val="21"/>
          <w:szCs w:val="21"/>
          <w:shd w:val="clear" w:color="auto" w:fill="FFFFFF"/>
        </w:rPr>
        <w:t>provided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by Foursquare - </w:t>
      </w:r>
      <w:hyperlink r:id="rId5" w:history="1">
        <w:r w:rsidRPr="00B6735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https://developer.foursquare.com/docs/api-reference/venues/search/</w:t>
        </w:r>
      </w:hyperlink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. </w:t>
      </w:r>
    </w:p>
    <w:p w:rsidR="00D84CE5" w:rsidRDefault="0007313F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After pulling data from my two sources I combined them to create a single dataset which for every neighborhood in Manhattan contained its latitude, longitude and the number of Indian restaurants within a radius of 500 meters.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D84CE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table below shows the first five rows of the dataset created –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1091"/>
        <w:gridCol w:w="1151"/>
        <w:gridCol w:w="2811"/>
      </w:tblGrid>
      <w:tr w:rsidR="00D84CE5" w:rsidRPr="00D84CE5" w:rsidTr="00D84CE5">
        <w:trPr>
          <w:trHeight w:val="288"/>
          <w:tblHeader/>
          <w:jc w:val="center"/>
        </w:trPr>
        <w:tc>
          <w:tcPr>
            <w:tcW w:w="0" w:type="auto"/>
            <w:shd w:val="clear" w:color="auto" w:fill="2E74B5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Neighborhood</w:t>
            </w:r>
          </w:p>
        </w:tc>
        <w:tc>
          <w:tcPr>
            <w:tcW w:w="0" w:type="auto"/>
            <w:shd w:val="clear" w:color="auto" w:fill="2E74B5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Latitude</w:t>
            </w:r>
          </w:p>
        </w:tc>
        <w:tc>
          <w:tcPr>
            <w:tcW w:w="0" w:type="auto"/>
            <w:shd w:val="clear" w:color="auto" w:fill="2E74B5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Longitude</w:t>
            </w:r>
          </w:p>
        </w:tc>
        <w:tc>
          <w:tcPr>
            <w:tcW w:w="0" w:type="auto"/>
            <w:shd w:val="clear" w:color="auto" w:fill="2E74B5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Number of Indian Restaurants</w:t>
            </w:r>
          </w:p>
        </w:tc>
      </w:tr>
      <w:tr w:rsidR="00D84CE5" w:rsidRPr="00D84CE5" w:rsidTr="00D84CE5">
        <w:trPr>
          <w:trHeight w:val="288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Marble Hill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40.876551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-73.910660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</w:tr>
      <w:tr w:rsidR="00D84CE5" w:rsidRPr="00D84CE5" w:rsidTr="00D84CE5">
        <w:trPr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Chinatown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40.715618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-73.994279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D84CE5" w:rsidRPr="00D84CE5" w:rsidTr="00D84CE5">
        <w:trPr>
          <w:trHeight w:val="288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Washington Heights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40.851903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-73.936900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  <w:tr w:rsidR="00D84CE5" w:rsidRPr="00D84CE5" w:rsidTr="00D84CE5">
        <w:trPr>
          <w:trHeight w:val="288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Inwood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40.867684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-73.921210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D84CE5" w:rsidRPr="00D84CE5" w:rsidTr="00D84CE5">
        <w:trPr>
          <w:trHeight w:val="288"/>
          <w:jc w:val="center"/>
        </w:trPr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Hamilton Heights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40.823604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-73.949688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4CE5" w:rsidRPr="00D84CE5" w:rsidRDefault="00D84CE5" w:rsidP="00D84CE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D84CE5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</w:tr>
    </w:tbl>
    <w:p w:rsidR="00D84CE5" w:rsidRPr="009A1665" w:rsidRDefault="00D84CE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9A1665" w:rsidRDefault="00C83077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C83077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 xml:space="preserve">Methodology </w:t>
      </w:r>
    </w:p>
    <w:p w:rsidR="00030BFA" w:rsidRPr="00030BFA" w:rsidRDefault="00CE12A9" w:rsidP="009C0D30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E12A9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Clustering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- 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</w:t>
      </w:r>
      <w:r w:rsidR="0007313F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first 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step was to run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C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lustering on this dataset. I used the K-means clustering algorithm. I split the dataset into </w:t>
      </w:r>
      <w:r w:rsidR="00030BFA">
        <w:rPr>
          <w:rFonts w:ascii="Arial" w:hAnsi="Arial" w:cs="Arial"/>
          <w:color w:val="1F1F1F"/>
          <w:sz w:val="21"/>
          <w:szCs w:val="21"/>
          <w:shd w:val="clear" w:color="auto" w:fill="FFFFFF"/>
        </w:rPr>
        <w:t>3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clusters based on the number of restaurants in the neighborhood.</w:t>
      </w:r>
      <w:r w:rsidR="00030B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The idea is to identify three groups of neighborhoods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differentiated by the number of Indian restaurants around them.</w:t>
      </w:r>
    </w:p>
    <w:p w:rsidR="009A3E67" w:rsidRDefault="00CE12A9" w:rsidP="009C0D30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CE12A9">
        <w:rPr>
          <w:rFonts w:ascii="Arial" w:hAnsi="Arial" w:cs="Arial"/>
          <w:color w:val="1F1F1F"/>
          <w:sz w:val="21"/>
          <w:szCs w:val="21"/>
          <w:u w:val="single"/>
          <w:shd w:val="clear" w:color="auto" w:fill="FFFFFF"/>
        </w:rPr>
        <w:t>Visualization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- 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</w:t>
      </w:r>
      <w:r w:rsidR="0007313F">
        <w:rPr>
          <w:rFonts w:ascii="Arial" w:hAnsi="Arial" w:cs="Arial"/>
          <w:color w:val="1F1F1F"/>
          <w:sz w:val="21"/>
          <w:szCs w:val="21"/>
          <w:shd w:val="clear" w:color="auto" w:fill="FFFFFF"/>
        </w:rPr>
        <w:t>s</w:t>
      </w:r>
      <w:r w:rsidR="00912D4A">
        <w:rPr>
          <w:rFonts w:ascii="Arial" w:hAnsi="Arial" w:cs="Arial"/>
          <w:color w:val="1F1F1F"/>
          <w:sz w:val="21"/>
          <w:szCs w:val="21"/>
          <w:shd w:val="clear" w:color="auto" w:fill="FFFFFF"/>
        </w:rPr>
        <w:t>econd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step was to visualize the results on a map to easily identif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y clusters of neighborhoods with few Indian </w:t>
      </w:r>
      <w:r w:rsidR="00A041AB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restaurants as requested by the client. The Folium library was used for this. </w:t>
      </w:r>
    </w:p>
    <w:p w:rsidR="009C0D30" w:rsidRPr="00030BFA" w:rsidRDefault="009C0D30" w:rsidP="009C0D30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030BFA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lastRenderedPageBreak/>
        <w:t>Results and Concl</w:t>
      </w:r>
      <w:bookmarkStart w:id="0" w:name="_GoBack"/>
      <w:bookmarkEnd w:id="0"/>
      <w:r w:rsidRPr="00030BFA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>usion</w:t>
      </w:r>
    </w:p>
    <w:p w:rsidR="009C0D30" w:rsidRDefault="009C0D30" w:rsidP="009C0D30">
      <w:pPr>
        <w:shd w:val="clear" w:color="auto" w:fill="FFFFFF"/>
        <w:spacing w:before="100" w:beforeAutospacing="1" w:after="150" w:line="264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three clusters that were created had the following characteristics – </w:t>
      </w:r>
    </w:p>
    <w:p w:rsidR="009C0D30" w:rsidRPr="009C0D30" w:rsidRDefault="009C0D30" w:rsidP="009C0D30">
      <w:pPr>
        <w:pStyle w:val="ListParagraph"/>
        <w:numPr>
          <w:ilvl w:val="0"/>
          <w:numId w:val="5"/>
        </w:numPr>
        <w:shd w:val="clear" w:color="auto" w:fill="FFFFFF"/>
        <w:spacing w:after="150" w:line="264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9C0D30">
        <w:rPr>
          <w:rFonts w:ascii="Arial" w:eastAsia="Times New Roman" w:hAnsi="Arial" w:cs="Arial"/>
          <w:color w:val="1F1F1F"/>
          <w:sz w:val="21"/>
          <w:szCs w:val="21"/>
        </w:rPr>
        <w:t>Cluster 0 has 22 neighborhoods. These neighborhoods have 0 to 6 Indian Restaurants.</w:t>
      </w:r>
    </w:p>
    <w:p w:rsidR="009C0D30" w:rsidRPr="009C0D30" w:rsidRDefault="009C0D30" w:rsidP="009C0D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64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9C0D30">
        <w:rPr>
          <w:rFonts w:ascii="Arial" w:eastAsia="Times New Roman" w:hAnsi="Arial" w:cs="Arial"/>
          <w:color w:val="1F1F1F"/>
          <w:sz w:val="21"/>
          <w:szCs w:val="21"/>
        </w:rPr>
        <w:t>Cluster 2 has 12 neighborhoods. These neighborhoods have 7 to 16 Indian Restaurants.</w:t>
      </w:r>
    </w:p>
    <w:p w:rsidR="009C0D30" w:rsidRPr="009C0D30" w:rsidRDefault="009C0D30" w:rsidP="009C0D3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64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9C0D30">
        <w:rPr>
          <w:rFonts w:ascii="Arial" w:eastAsia="Times New Roman" w:hAnsi="Arial" w:cs="Arial"/>
          <w:color w:val="1F1F1F"/>
          <w:sz w:val="21"/>
          <w:szCs w:val="21"/>
        </w:rPr>
        <w:t>Cluster 1 has 6 neighborhoods. These neighborhoods have 21 to 28 Indian Restaurants.</w:t>
      </w:r>
    </w:p>
    <w:p w:rsidR="009A1665" w:rsidRDefault="009A3E67" w:rsidP="009A1665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map of Manhattan showing the three clusters is shown below. My recommendation to the businessman would be to target the </w:t>
      </w:r>
      <w:r w:rsidR="00CE12A9">
        <w:rPr>
          <w:rFonts w:ascii="Arial" w:eastAsia="Times New Roman" w:hAnsi="Arial" w:cs="Arial"/>
          <w:color w:val="1F1F1F"/>
          <w:sz w:val="21"/>
          <w:szCs w:val="21"/>
        </w:rPr>
        <w:t xml:space="preserve">seven </w:t>
      </w:r>
      <w:r>
        <w:rPr>
          <w:rFonts w:ascii="Arial" w:eastAsia="Times New Roman" w:hAnsi="Arial" w:cs="Arial"/>
          <w:color w:val="1F1F1F"/>
          <w:sz w:val="21"/>
          <w:szCs w:val="21"/>
        </w:rPr>
        <w:t>neighborhoods in Manhattan north of Central Park</w:t>
      </w:r>
      <w:r w:rsidR="00663920">
        <w:rPr>
          <w:rFonts w:ascii="Arial" w:eastAsia="Times New Roman" w:hAnsi="Arial" w:cs="Arial"/>
          <w:color w:val="1F1F1F"/>
          <w:sz w:val="21"/>
          <w:szCs w:val="21"/>
        </w:rPr>
        <w:t xml:space="preserve"> (highlighted in the map below using a blue circle)</w:t>
      </w:r>
      <w:r>
        <w:rPr>
          <w:rFonts w:ascii="Arial" w:eastAsia="Times New Roman" w:hAnsi="Arial" w:cs="Arial"/>
          <w:color w:val="1F1F1F"/>
          <w:sz w:val="21"/>
          <w:szCs w:val="21"/>
        </w:rPr>
        <w:t>. They are geographically contiguous and all have a low density of Indian restaurants. His service will be an attractive proposition for residents of these neighborhoods who enjoy Indian food.</w:t>
      </w:r>
    </w:p>
    <w:p w:rsidR="009A3E67" w:rsidRPr="009A1665" w:rsidRDefault="00CE12A9" w:rsidP="009A3E67">
      <w:pPr>
        <w:shd w:val="clear" w:color="auto" w:fill="FFFFFF"/>
        <w:spacing w:before="100" w:beforeAutospacing="1" w:after="15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297180</wp:posOffset>
                </wp:positionV>
                <wp:extent cx="860121" cy="1639527"/>
                <wp:effectExtent l="133350" t="0" r="13081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8742">
                          <a:off x="0" y="0"/>
                          <a:ext cx="860121" cy="16395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7BB1E" id="Oval 2" o:spid="_x0000_s1026" style="position:absolute;margin-left:228.35pt;margin-top:23.4pt;width:67.75pt;height:129.1pt;rotation:177902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" filled="f" strokecolor="#1f4d78 [1604]" strokeweight="1pt">
                <v:stroke joinstyle="miter"/>
              </v:oval>
            </w:pict>
          </mc:Fallback>
        </mc:AlternateContent>
      </w:r>
      <w:r w:rsidR="009A3E67" w:rsidRPr="009A3E67"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>
            <wp:extent cx="3587750" cy="3892550"/>
            <wp:effectExtent l="0" t="0" r="0" b="0"/>
            <wp:docPr id="1" name="Picture 1" descr="C:\Users\SSZZC\Documents\Sahil\Python\IBM course\Coursera_Capstone\Manhattan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ZZC\Documents\Sahil\Python\IBM course\Coursera_Capstone\Manhattan 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665" w:rsidRDefault="009A166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9A1665" w:rsidRDefault="009A1665"/>
    <w:sectPr w:rsidR="009A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88B"/>
    <w:multiLevelType w:val="hybridMultilevel"/>
    <w:tmpl w:val="2D72D1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CBF"/>
    <w:multiLevelType w:val="hybridMultilevel"/>
    <w:tmpl w:val="2B9C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0569"/>
    <w:multiLevelType w:val="multilevel"/>
    <w:tmpl w:val="628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F5BC5"/>
    <w:multiLevelType w:val="hybridMultilevel"/>
    <w:tmpl w:val="9EE2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7F5992"/>
    <w:multiLevelType w:val="multilevel"/>
    <w:tmpl w:val="09D81F1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90"/>
    <w:rsid w:val="00030BFA"/>
    <w:rsid w:val="0007313F"/>
    <w:rsid w:val="001C48C2"/>
    <w:rsid w:val="00245990"/>
    <w:rsid w:val="004C2AB3"/>
    <w:rsid w:val="00663920"/>
    <w:rsid w:val="00795C6A"/>
    <w:rsid w:val="007A6FC4"/>
    <w:rsid w:val="00912D4A"/>
    <w:rsid w:val="009A1665"/>
    <w:rsid w:val="009A3E67"/>
    <w:rsid w:val="009C0D30"/>
    <w:rsid w:val="00A041AB"/>
    <w:rsid w:val="00C83077"/>
    <w:rsid w:val="00CE12A9"/>
    <w:rsid w:val="00D84CE5"/>
    <w:rsid w:val="00DB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69FA-E3AB-411A-BE93-FAACB0AE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eveloper.foursquare.com/docs/api-reference/venues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2021-07-16T18:55:00Z</dcterms:created>
  <dcterms:modified xsi:type="dcterms:W3CDTF">2021-07-19T20:21:00Z</dcterms:modified>
</cp:coreProperties>
</file>