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154" w:rsidRPr="00D54A9C" w:rsidRDefault="00D54A9C" w:rsidP="00D54A9C">
      <w:pPr>
        <w:jc w:val="center"/>
        <w:rPr>
          <w:b/>
          <w:bCs/>
          <w:sz w:val="28"/>
          <w:szCs w:val="28"/>
        </w:rPr>
      </w:pPr>
      <w:r w:rsidRPr="00D54A9C">
        <w:rPr>
          <w:rFonts w:cs="Mangal"/>
          <w:b/>
          <w:bCs/>
          <w:sz w:val="28"/>
          <w:szCs w:val="28"/>
          <w:cs/>
          <w:lang w:bidi="hi-IN"/>
        </w:rPr>
        <w:t>मूंगफली</w:t>
      </w:r>
      <w:r w:rsidRPr="00D54A9C">
        <w:rPr>
          <w:b/>
          <w:bCs/>
          <w:sz w:val="28"/>
          <w:szCs w:val="28"/>
        </w:rPr>
        <w:t xml:space="preserve"> (Groundnut) </w:t>
      </w:r>
      <w:r w:rsidRPr="00D54A9C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D54A9C">
        <w:rPr>
          <w:b/>
          <w:bCs/>
          <w:sz w:val="28"/>
          <w:szCs w:val="28"/>
        </w:rPr>
        <w:t xml:space="preserve"> – </w:t>
      </w:r>
      <w:r w:rsidRPr="00D54A9C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D54A9C">
        <w:rPr>
          <w:b/>
          <w:bCs/>
          <w:sz w:val="28"/>
          <w:szCs w:val="28"/>
        </w:rPr>
        <w:t xml:space="preserve"> </w:t>
      </w:r>
      <w:r w:rsidRPr="00D54A9C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D54A9C">
        <w:rPr>
          <w:b/>
          <w:bCs/>
          <w:sz w:val="28"/>
          <w:szCs w:val="28"/>
        </w:rPr>
        <w:t xml:space="preserve"> </w:t>
      </w:r>
      <w:r w:rsidRPr="00D54A9C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2E1154" w:rsidRDefault="002E1154"/>
    <w:p w:rsidR="00D54A9C" w:rsidRDefault="00D54A9C">
      <w:pPr>
        <w:rPr>
          <w:rFonts w:cs="Mangal"/>
          <w:b/>
          <w:bCs/>
          <w:cs/>
          <w:lang w:bidi="hi-IN"/>
        </w:rPr>
        <w:sectPr w:rsidR="00D54A9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lastRenderedPageBreak/>
        <w:t>मिट्टी</w:t>
      </w:r>
    </w:p>
    <w:p w:rsidR="002E1154" w:rsidRDefault="00D54A9C">
      <w:r>
        <w:rPr>
          <w:rFonts w:cs="Mangal"/>
          <w:cs/>
          <w:lang w:bidi="hi-IN"/>
        </w:rPr>
        <w:t>रेतीली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2E1154" w:rsidRDefault="00D54A9C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भूमि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तैयारी</w:t>
      </w:r>
    </w:p>
    <w:p w:rsidR="002E1154" w:rsidRDefault="00D54A9C">
      <w:r>
        <w:t xml:space="preserve">1 </w:t>
      </w:r>
      <w:r>
        <w:rPr>
          <w:rFonts w:cs="Mangal"/>
          <w:cs/>
          <w:lang w:bidi="hi-IN"/>
        </w:rPr>
        <w:t>गहरी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2E1154" w:rsidRDefault="00D54A9C">
      <w:r>
        <w:t xml:space="preserve">2 </w:t>
      </w: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2E1154" w:rsidRDefault="00D54A9C"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बुवाई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का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समय</w:t>
      </w:r>
    </w:p>
    <w:p w:rsidR="002E1154" w:rsidRDefault="00D54A9C">
      <w:r>
        <w:rPr>
          <w:rFonts w:cs="Mangal"/>
          <w:cs/>
          <w:lang w:bidi="hi-IN"/>
        </w:rPr>
        <w:t>खरीफ</w:t>
      </w:r>
      <w:r>
        <w:t xml:space="preserve"> – </w:t>
      </w:r>
      <w:r>
        <w:rPr>
          <w:rFonts w:cs="Mangal"/>
          <w:cs/>
          <w:lang w:bidi="hi-IN"/>
        </w:rPr>
        <w:t>जून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जुलाई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उन्नत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किस्में</w:t>
      </w:r>
    </w:p>
    <w:p w:rsidR="002E1154" w:rsidRDefault="00D54A9C">
      <w:r>
        <w:t>GG-20</w:t>
      </w:r>
    </w:p>
    <w:p w:rsidR="002E1154" w:rsidRDefault="00D54A9C">
      <w:r>
        <w:t>JL-24</w:t>
      </w:r>
    </w:p>
    <w:p w:rsidR="002E1154" w:rsidRDefault="00D54A9C">
      <w:r>
        <w:t>TAG-24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बीज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दर</w:t>
      </w:r>
    </w:p>
    <w:p w:rsidR="002E1154" w:rsidRDefault="00D54A9C">
      <w:proofErr w:type="gramStart"/>
      <w:r>
        <w:t xml:space="preserve">100–120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lastRenderedPageBreak/>
        <w:t>बीज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उपचार</w:t>
      </w:r>
    </w:p>
    <w:p w:rsidR="002E1154" w:rsidRDefault="00D54A9C">
      <w:r>
        <w:rPr>
          <w:rFonts w:cs="Mangal"/>
          <w:cs/>
          <w:lang w:bidi="hi-IN"/>
        </w:rPr>
        <w:t>राइजोबियम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ट्राइकोडर्मा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उपचार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दूरी</w:t>
      </w:r>
    </w:p>
    <w:p w:rsidR="002E1154" w:rsidRDefault="00D54A9C">
      <w:r>
        <w:rPr>
          <w:rFonts w:cs="Mangal"/>
          <w:cs/>
          <w:lang w:bidi="hi-IN"/>
        </w:rPr>
        <w:t>कतार</w:t>
      </w:r>
      <w:r>
        <w:t xml:space="preserve"> – 30–45 </w:t>
      </w:r>
      <w:r>
        <w:rPr>
          <w:rFonts w:cs="Mangal"/>
          <w:cs/>
          <w:lang w:bidi="hi-IN"/>
        </w:rPr>
        <w:t>सेमी</w:t>
      </w:r>
    </w:p>
    <w:p w:rsidR="002E1154" w:rsidRDefault="00D54A9C">
      <w:r>
        <w:rPr>
          <w:rFonts w:cs="Mangal"/>
          <w:cs/>
          <w:lang w:bidi="hi-IN"/>
        </w:rPr>
        <w:t>पौधा</w:t>
      </w:r>
      <w:r>
        <w:t xml:space="preserve"> – 15 </w:t>
      </w:r>
      <w:r>
        <w:rPr>
          <w:rFonts w:cs="Mangal"/>
          <w:cs/>
          <w:lang w:bidi="hi-IN"/>
        </w:rPr>
        <w:t>सेमी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जैविक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खाद</w:t>
      </w:r>
    </w:p>
    <w:p w:rsidR="002E1154" w:rsidRDefault="00D54A9C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8–10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उर्वरक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प्रबंधन</w:t>
      </w:r>
    </w:p>
    <w:p w:rsidR="002E1154" w:rsidRDefault="00D54A9C">
      <w:r>
        <w:t xml:space="preserve">NPK = 20:40:40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2E1154" w:rsidRDefault="00D54A9C">
      <w:r>
        <w:rPr>
          <w:rFonts w:cs="Mangal"/>
          <w:cs/>
          <w:lang w:bidi="hi-IN"/>
        </w:rPr>
        <w:t>जिप्सम</w:t>
      </w:r>
      <w:r>
        <w:t xml:space="preserve"> 200–250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सिंचाई</w:t>
      </w:r>
    </w:p>
    <w:p w:rsidR="002E1154" w:rsidRDefault="00D54A9C">
      <w:r>
        <w:rPr>
          <w:rFonts w:cs="Mangal"/>
          <w:cs/>
          <w:lang w:bidi="hi-IN"/>
        </w:rPr>
        <w:t>फूल</w:t>
      </w:r>
      <w:r>
        <w:t xml:space="preserve"> </w:t>
      </w:r>
      <w:r>
        <w:rPr>
          <w:rFonts w:cs="Mangal"/>
          <w:cs/>
          <w:lang w:bidi="hi-IN"/>
        </w:rPr>
        <w:t>आने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विशेष</w:t>
      </w:r>
      <w:r>
        <w:t xml:space="preserve"> </w:t>
      </w:r>
      <w:r>
        <w:rPr>
          <w:rFonts w:cs="Mangal"/>
          <w:cs/>
          <w:lang w:bidi="hi-IN"/>
        </w:rPr>
        <w:t>ध्यान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खरपतवार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नियंत्रण</w:t>
      </w:r>
    </w:p>
    <w:p w:rsidR="002E1154" w:rsidRDefault="00D54A9C">
      <w:r>
        <w:rPr>
          <w:rFonts w:cs="Mangal"/>
          <w:cs/>
          <w:lang w:bidi="hi-IN"/>
        </w:rPr>
        <w:t>दो</w:t>
      </w:r>
      <w:r>
        <w:t xml:space="preserve"> </w:t>
      </w:r>
      <w:r>
        <w:rPr>
          <w:rFonts w:cs="Mangal"/>
          <w:cs/>
          <w:lang w:bidi="hi-IN"/>
        </w:rPr>
        <w:t>बार</w:t>
      </w:r>
      <w:r>
        <w:t xml:space="preserve"> </w:t>
      </w:r>
      <w:r>
        <w:rPr>
          <w:rFonts w:cs="Mangal"/>
          <w:cs/>
          <w:lang w:bidi="hi-IN"/>
        </w:rPr>
        <w:t>निराई</w:t>
      </w:r>
      <w:r>
        <w:t>–</w:t>
      </w:r>
      <w:r>
        <w:rPr>
          <w:rFonts w:cs="Mangal"/>
          <w:cs/>
          <w:lang w:bidi="hi-IN"/>
        </w:rPr>
        <w:t>गुड़ाई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lastRenderedPageBreak/>
        <w:t>कीट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रो</w:t>
      </w:r>
      <w:bookmarkStart w:id="0" w:name="_GoBack"/>
      <w:bookmarkEnd w:id="0"/>
      <w:r w:rsidRPr="00D54A9C">
        <w:rPr>
          <w:rFonts w:cs="Mangal"/>
          <w:b/>
          <w:bCs/>
          <w:cs/>
          <w:lang w:bidi="hi-IN"/>
        </w:rPr>
        <w:t>ग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नियंत्रण</w:t>
      </w:r>
    </w:p>
    <w:p w:rsidR="002E1154" w:rsidRDefault="00D54A9C">
      <w:r>
        <w:rPr>
          <w:rFonts w:cs="Mangal"/>
          <w:cs/>
          <w:lang w:bidi="hi-IN"/>
        </w:rPr>
        <w:t>तना</w:t>
      </w:r>
      <w:r>
        <w:t xml:space="preserve"> </w:t>
      </w:r>
      <w:r>
        <w:rPr>
          <w:rFonts w:cs="Mangal"/>
          <w:cs/>
          <w:lang w:bidi="hi-IN"/>
        </w:rPr>
        <w:t>मक्खी</w:t>
      </w:r>
      <w:r>
        <w:t xml:space="preserve">, </w:t>
      </w:r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धब्बा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कटाई</w:t>
      </w:r>
    </w:p>
    <w:p w:rsidR="002E1154" w:rsidRDefault="00D54A9C">
      <w:r>
        <w:t xml:space="preserve">100–120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में</w:t>
      </w:r>
    </w:p>
    <w:p w:rsidR="002E1154" w:rsidRDefault="002E1154"/>
    <w:p w:rsidR="002E1154" w:rsidRPr="00D54A9C" w:rsidRDefault="00D54A9C">
      <w:pPr>
        <w:rPr>
          <w:b/>
          <w:bCs/>
        </w:rPr>
      </w:pPr>
      <w:r w:rsidRPr="00D54A9C">
        <w:rPr>
          <w:rFonts w:cs="Mangal"/>
          <w:b/>
          <w:bCs/>
          <w:cs/>
          <w:lang w:bidi="hi-IN"/>
        </w:rPr>
        <w:t>उपज</w:t>
      </w:r>
    </w:p>
    <w:p w:rsidR="00D54A9C" w:rsidRDefault="00D54A9C">
      <w:proofErr w:type="gramStart"/>
      <w:r>
        <w:t xml:space="preserve">20–25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D54A9C" w:rsidRDefault="00D54A9C"/>
    <w:p w:rsidR="002E1154" w:rsidRPr="00D54A9C" w:rsidRDefault="00D54A9C">
      <w:r w:rsidRPr="00D54A9C">
        <w:rPr>
          <w:rFonts w:cs="Mangal"/>
          <w:b/>
          <w:bCs/>
          <w:cs/>
          <w:lang w:bidi="hi-IN"/>
        </w:rPr>
        <w:t>किसान</w:t>
      </w:r>
      <w:r w:rsidRPr="00D54A9C">
        <w:rPr>
          <w:b/>
          <w:bCs/>
        </w:rPr>
        <w:t xml:space="preserve"> </w:t>
      </w:r>
      <w:r w:rsidRPr="00D54A9C">
        <w:rPr>
          <w:rFonts w:cs="Mangal"/>
          <w:b/>
          <w:bCs/>
          <w:cs/>
          <w:lang w:bidi="hi-IN"/>
        </w:rPr>
        <w:t>सलाह</w:t>
      </w:r>
    </w:p>
    <w:p w:rsidR="002E1154" w:rsidRDefault="00D54A9C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</w:p>
    <w:p w:rsidR="002E1154" w:rsidRDefault="00D54A9C"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प्रबंधन</w:t>
      </w:r>
    </w:p>
    <w:p w:rsidR="002E1154" w:rsidRDefault="00D54A9C">
      <w:r>
        <w:rPr>
          <w:rFonts w:cs="Mangal"/>
          <w:cs/>
          <w:lang w:bidi="hi-IN"/>
        </w:rPr>
        <w:t>संतुलित</w:t>
      </w:r>
      <w:r>
        <w:t xml:space="preserve"> </w:t>
      </w:r>
      <w:r>
        <w:rPr>
          <w:rFonts w:cs="Mangal"/>
          <w:cs/>
          <w:lang w:bidi="hi-IN"/>
        </w:rPr>
        <w:t>उर्वरक</w:t>
      </w:r>
      <w:r>
        <w:t xml:space="preserve"> </w:t>
      </w:r>
      <w:r>
        <w:rPr>
          <w:rFonts w:cs="Mangal"/>
          <w:cs/>
          <w:lang w:bidi="hi-IN"/>
        </w:rPr>
        <w:t>उपयोग</w:t>
      </w:r>
    </w:p>
    <w:p w:rsidR="002E1154" w:rsidRDefault="002E1154"/>
    <w:sectPr w:rsidR="002E1154" w:rsidSect="00D54A9C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1154"/>
    <w:rsid w:val="00326F90"/>
    <w:rsid w:val="00AA1D8D"/>
    <w:rsid w:val="00B47730"/>
    <w:rsid w:val="00CB0664"/>
    <w:rsid w:val="00D54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5F90A6-0D06-4763-A408-F0352AB54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2026-01-03T05:46:00Z</dcterms:created>
  <dcterms:modified xsi:type="dcterms:W3CDTF">2026-01-03T05:46:00Z</dcterms:modified>
</cp:coreProperties>
</file>