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D64B6C"/>
          <w:sz w:val="30"/>
        </w:rPr>
        <w:t>INSTAGRAM</w:t>
      </w:r>
    </w:p>
    <w:p>
      <w:pPr>
        <w:pStyle w:val="Title"/>
        <w:jc w:val="center"/>
      </w:pPr>
      <w:r>
        <w:t>Project Documentation</w:t>
      </w:r>
    </w:p>
    <w:p>
      <w:pPr>
        <w:jc w:val="center"/>
      </w:pPr>
      <w:r>
        <w:rPr>
          <w:color w:val="5A646E"/>
          <w:sz w:val="30"/>
        </w:rPr>
        <w:t>A full-stack Instagram-inspired social photo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instagram-clone</w:t>
            </w:r>
          </w:p>
        </w:tc>
      </w:tr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Next.js 16, React 18, TypeScript, Tailwind CSS</w:t>
            </w:r>
          </w:p>
        </w:tc>
      </w:tr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Backend services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NextAuth.js, MongoDB/Mongoose, Amazon S3, CloudFront</w:t>
            </w:r>
          </w:p>
        </w:tc>
      </w:tr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20"/>
              </w:rPr>
              <w:t>Document 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17 October 2026</w:t>
            </w:r>
          </w:p>
        </w:tc>
      </w:tr>
    </w:tbl>
    <w:p/>
    <w:p>
      <w:pPr>
        <w:jc w:val="center"/>
      </w:pPr>
      <w:r>
        <w:rPr>
          <w:i/>
          <w:color w:val="646464"/>
        </w:rPr>
        <w:t>Prepared from the application source and supplied UI screenshots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Bullet"/>
        <w:spacing w:after="60"/>
      </w:pPr>
      <w:r>
        <w:t>1. Project overview</w:t>
      </w:r>
    </w:p>
    <w:p>
      <w:pPr>
        <w:pStyle w:val="ListBullet"/>
        <w:spacing w:after="60"/>
      </w:pPr>
      <w:r>
        <w:t>2. Technology and architecture</w:t>
      </w:r>
    </w:p>
    <w:p>
      <w:pPr>
        <w:pStyle w:val="ListBullet"/>
        <w:spacing w:after="60"/>
      </w:pPr>
      <w:r>
        <w:t>3. Main features and user workflows</w:t>
      </w:r>
    </w:p>
    <w:p>
      <w:pPr>
        <w:pStyle w:val="ListBullet"/>
        <w:spacing w:after="60"/>
      </w:pPr>
      <w:r>
        <w:t>4. Project structure</w:t>
      </w:r>
    </w:p>
    <w:p>
      <w:pPr>
        <w:pStyle w:val="ListBullet"/>
        <w:spacing w:after="60"/>
      </w:pPr>
      <w:r>
        <w:t>5. API and data model reference</w:t>
      </w:r>
    </w:p>
    <w:p>
      <w:pPr>
        <w:pStyle w:val="ListBullet"/>
        <w:spacing w:after="60"/>
      </w:pPr>
      <w:r>
        <w:t>6. Local setup and configuration</w:t>
      </w:r>
    </w:p>
    <w:p>
      <w:pPr>
        <w:pStyle w:val="ListBullet"/>
        <w:spacing w:after="60"/>
      </w:pPr>
      <w:r>
        <w:t>7. Screenshots</w:t>
      </w:r>
    </w:p>
    <w:p>
      <w:pPr>
        <w:pStyle w:val="ListBullet"/>
        <w:spacing w:after="60"/>
      </w:pPr>
      <w:r>
        <w:t>8. Maintenance and extension notes</w:t>
      </w:r>
    </w:p>
    <w:p>
      <w:pPr>
        <w:pStyle w:val="Heading1"/>
        <w:keepNext/>
      </w:pPr>
      <w:r>
        <w:t>1. Project overview</w:t>
      </w:r>
    </w:p>
    <w:p>
      <w:r>
        <w:t>This project is a full-stack social photo application inspired by Instagram. It provides an authenticated user experience for sharing image and video posts, browsing a personalized feed, discovering content, managing a profile, following other users, receiving notifications, bookmarking posts, and exchanging direct messages.</w:t>
      </w:r>
    </w:p>
    <w:p>
      <w:r>
        <w:t>The current application is implemented as a Next.js App Router project. The client interface is built with React components and Tailwind CSS utility classes, while server-side route handlers provide authentication-aware APIs for MongoDB-backed data and signed media uploads.</w:t>
      </w:r>
    </w:p>
    <w:p>
      <w:pPr>
        <w:pStyle w:val="Heading2"/>
        <w:keepNext/>
      </w:pPr>
      <w:r>
        <w:t>Project goals</w:t>
      </w:r>
    </w:p>
    <w:p>
      <w:pPr>
        <w:pStyle w:val="ListBullet"/>
        <w:spacing w:after="60"/>
      </w:pPr>
      <w:r>
        <w:t>Provide a familiar social-media interface with persistent navigation and responsive content views.</w:t>
      </w:r>
    </w:p>
    <w:p>
      <w:pPr>
        <w:pStyle w:val="ListBullet"/>
        <w:spacing w:after="60"/>
      </w:pPr>
      <w:r>
        <w:t>Support secure sign-in through Google OAuth using NextAuth.js.</w:t>
      </w:r>
    </w:p>
    <w:p>
      <w:pPr>
        <w:pStyle w:val="ListBullet"/>
        <w:spacing w:after="60"/>
      </w:pPr>
      <w:r>
        <w:t>Persist users, posts, relationships, comments, notifications, bookmarks, and messages in MongoDB.</w:t>
      </w:r>
    </w:p>
    <w:p>
      <w:pPr>
        <w:pStyle w:val="ListBullet"/>
        <w:spacing w:after="60"/>
      </w:pPr>
      <w:r>
        <w:t>Store uploaded media in object storage and serve it through a CDN-friendly public URL.</w:t>
      </w:r>
    </w:p>
    <w:p>
      <w:pPr>
        <w:pStyle w:val="ListBullet"/>
        <w:spacing w:after="60"/>
      </w:pPr>
      <w:r>
        <w:t>Demonstrate modern full-stack web programming patterns using TypeScript and the Next.js App Router.</w:t>
      </w:r>
    </w:p>
    <w:p>
      <w:pPr>
        <w:pStyle w:val="Heading1"/>
        <w:keepNext/>
      </w:pPr>
      <w:r>
        <w:t>2. Technology and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React 18 + Next.js App Router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Renders the application shell, feed, profile, explore, messages, notifications, and upload modal.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Tailwind CSS + CSS variables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Provides responsive layout, light/dark theme tokens, spacing, typography, states, and component styling.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NextAuth.js + Google provider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Creates and maintains authenticated sessions and provisions a local User document on first sign-in.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Next.js route handlers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Validates requests, checks sessions, connects to MongoDB, and returns JSON responses.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MongoDB + Mongoose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Stores users, posts, comments, notifications, conversations, and messages.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Amazon S3 + presigned URLs + CloudFront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Supports direct browser uploads and public media delivery without routing file bytes through the app server.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High-level request flow</w:t>
      </w:r>
    </w:p>
    <w:p>
      <w:pPr>
        <w:pStyle w:val="ListNumber"/>
        <w:spacing w:after="60"/>
      </w:pPr>
      <w:r>
        <w:t>The browser loads the Next.js application and the session provider checks the current NextAuth session.</w:t>
      </w:r>
    </w:p>
    <w:p>
      <w:pPr>
        <w:pStyle w:val="ListNumber"/>
        <w:spacing w:after="60"/>
      </w:pPr>
      <w:r>
        <w:t>Authenticated client components call route handlers such as /api/posts, /api/users, /api/notifications, and /api/dms.</w:t>
      </w:r>
    </w:p>
    <w:p>
      <w:pPr>
        <w:pStyle w:val="ListNumber"/>
        <w:spacing w:after="60"/>
      </w:pPr>
      <w:r>
        <w:t>Route handlers validate the session, connect through the cached Mongoose connection, query or update documents, and return JSON.</w:t>
      </w:r>
    </w:p>
    <w:p>
      <w:pPr>
        <w:pStyle w:val="ListNumber"/>
        <w:spacing w:after="60"/>
      </w:pPr>
      <w:r>
        <w:t>For media, the browser requests a signed S3 upload URL, uploads directly to S3, then creates a post containing the resulting public media URL.</w:t>
      </w:r>
    </w:p>
    <w:p>
      <w:pPr>
        <w:pStyle w:val="ListNumber"/>
        <w:spacing w:after="60"/>
      </w:pPr>
      <w:r>
        <w:t>The interface updates optimistically where appropriate and refreshes feed or notification data after successful mutations.</w:t>
      </w:r>
    </w:p>
    <w:p>
      <w:pPr>
        <w:pStyle w:val="Heading2"/>
        <w:keepNext/>
      </w:pPr>
      <w:r>
        <w:t>Authentication flow</w:t>
      </w:r>
    </w:p>
    <w:p>
      <w:r>
        <w:t>Google OAuth is configured in [lib/auth.ts]. On first successful sign-in, the application looks up the email address in the User collection. If no record exists, it creates a username derived from the email prefix and adds a numeric suffix if necessary. The user ID and username are then carried through the JWT and session callbacks for API authorization and client rendering.</w:t>
      </w:r>
    </w:p>
    <w:p>
      <w:pPr>
        <w:pStyle w:val="Heading1"/>
        <w:keepNext/>
      </w:pPr>
      <w:r>
        <w:t>3. Main features and user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7992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Home feed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Loads the signed-in user's posts and posts from followed users, sorted newest first. Uses cursor pagination with a default page size of 20.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Explore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Displays a visual grid of content for discovery. The supplied Explore screenshot shows the three-column image grid and persistent sidebar.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post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Accepts supported images or videos, generates a preview, collects an optional caption and location, uploads to S3, and creates a MongoDB post record.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Shows profile image, name, username, biography, post/follower/following counts, follow controls, tabs, and a post grid. Owners can delete their posts.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 and follow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Searches users through /api/users/search and allows follow/unfollow actions with optimistic UI updates.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Likes, comments, bookmarks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 interactions are represented by dedicated API routes and update the post or the current user's bookmarks.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Lists recent like, follow, and comment events, supports marking one or all notifications as read, and shows an unread indicator.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 messages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Lists conversations and provides a conversation view backed by DMConversation and DMMessage documents.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Theme switch</w:t>
            </w:r>
          </w:p>
        </w:tc>
        <w:tc>
          <w:tcPr>
            <w:tcW w:type="dxa" w:w="7992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Toggles the dark class on the document root and uses CSS variable-based color tokens for light and dark themes.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Typical post publishing workflow</w:t>
      </w:r>
    </w:p>
    <w:p>
      <w:pPr>
        <w:pStyle w:val="ListNumber"/>
        <w:spacing w:after="60"/>
      </w:pPr>
      <w:r>
        <w:t>Choose Create from the sidebar.</w:t>
      </w:r>
    </w:p>
    <w:p>
      <w:pPr>
        <w:pStyle w:val="ListNumber"/>
        <w:spacing w:after="60"/>
      </w:pPr>
      <w:r>
        <w:t>Select an image or video. The client accepts common image formats and MP4, WebM, and QuickTime video formats.</w:t>
      </w:r>
    </w:p>
    <w:p>
      <w:pPr>
        <w:pStyle w:val="ListNumber"/>
        <w:spacing w:after="60"/>
      </w:pPr>
      <w:r>
        <w:t>Review the preview and enter an optional caption and location.</w:t>
      </w:r>
    </w:p>
    <w:p>
      <w:pPr>
        <w:pStyle w:val="ListNumber"/>
        <w:spacing w:after="60"/>
      </w:pPr>
      <w:r>
        <w:t>The client requests a presigned upload URL from /api/upload and uploads the file directly to object storage.</w:t>
      </w:r>
    </w:p>
    <w:p>
      <w:pPr>
        <w:pStyle w:val="ListNumber"/>
        <w:spacing w:after="60"/>
      </w:pPr>
      <w:r>
        <w:t>The client sends the public media URL and post metadata to /api/posts.</w:t>
      </w:r>
    </w:p>
    <w:p>
      <w:pPr>
        <w:pStyle w:val="ListNumber"/>
        <w:spacing w:after="60"/>
      </w:pPr>
      <w:r>
        <w:t>The feed refreshes and displays a confirmation message after the post is created.</w:t>
      </w:r>
    </w:p>
    <w:p>
      <w:pPr>
        <w:pStyle w:val="Heading1"/>
        <w:keepNext/>
      </w:pPr>
      <w:r>
        <w:t>4.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app/page.tsx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Root page that renders the main InstagramApp component.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app/layout.tsx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Root layout, metadata, server session lookup, and SessionProvider wrapper.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app/globals.css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Tailwind directives, theme variables, and base styles.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components/instagram-app.tsx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Primary client shell: navigation, tabs, feed state, search, notifications, messages, theme, and profile editing.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components/post.tsx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 card rendering and post-level actions.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components/profile.tsx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Profile data loading, follow state, profile header, tabs, and post grid.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components/create-post.tsx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Upload modal, local preview, metadata entry, S3 upload flow, and post creation.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app/api/**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Authenticated route handlers for posts, users, follows, notifications, DMs, authentication, and uploads.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models/**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Mongoose schemas for User, Post, Comment, Notification, DMConversation, and DMMessage.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lib/auth.ts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NextAuth configuration and session/JWT callbacks.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lib/mongoose.ts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Cached MongoDB connection helper.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tailwind.config.js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Tailwind content paths, theme tokens, Instagram gradient, and dark-mode configuration.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package.json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Scripts and runtime/development dependencies.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API and data model reference</w:t>
      </w:r>
    </w:p>
    <w:p>
      <w:pPr>
        <w:pStyle w:val="Heading2"/>
        <w:keepNext/>
      </w:pPr>
      <w:r>
        <w:t>API route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Methods</w:t>
            </w:r>
          </w:p>
        </w:tc>
        <w:tc>
          <w:tcPr>
            <w:tcW w:type="dxa" w:w="336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/api/auth/[...nextauth]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POST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NextAuth Google OAuth endpoints.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the personalized feed with cursor pagination; create a post.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/api/posts/[postId]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a single post.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/api/posts/[postId]/like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Like or unlike a post.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/api/posts/[postId]/bookmark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Add or remove a post from bookmarks.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/api/posts/[postId]/comments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and create comments.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/api/posts/[postId]/delete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Delete an owned post.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/api/upload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Validate media type and return a presigned S3 upload URL.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/api/users/search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Search users by query.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or update the current user profile.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/api/users/[userId]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profile data and posts for a user.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/api/users/[userId]/follow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Toggle following relationship.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/api/users/[userId]/followers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followers.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/api/users/[userId]/following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accounts followed by a user.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/api/notifications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PATCH, DELETE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List, mark read, or delete notifications.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/api/dms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 conversations or create a conversation/message.</w:t>
            </w:r>
          </w:p>
        </w:tc>
      </w:tr>
      <w:tr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/api/dms/[conversationId]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GET, POST</w:t>
            </w:r>
          </w:p>
        </w:tc>
        <w:tc>
          <w:tcPr>
            <w:tcW w:type="dxa" w:w="336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 a conversation or send a message within it.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MongoDB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Important fields and indexes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name, email, username, image, bio, followers, following, bookmarks. Unique indexes on email and username.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user, caption, location, imageUrl/videoUrl, mediaType, likes. Indexes on user and createdAt support feed queries.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Comment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post, user, text. Index on post and createdAt.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Notification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recipient, sender, type, optional post/comment, read. Indexes support recipient, unread, and chronological queries.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DMConversation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participants, lastMessage. Participant index supports conversation lookup.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DMMessage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conversationId, sender, text, optional imageUrl, readBy. Conversation/time index supports message history.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Local setup and configuration</w:t>
      </w:r>
    </w:p>
    <w:p>
      <w:r>
        <w:t>The following steps describe a local development setup. Secret values are intentionally not reproduced in this document. Use the project's .env.example as the variable-name template and provide your own credentials locally.</w:t>
      </w:r>
    </w:p>
    <w:p>
      <w:pPr>
        <w:pStyle w:val="ListNumber"/>
        <w:spacing w:after="60"/>
      </w:pPr>
      <w:r>
        <w:t>Install Node.js compatible with the project dependencies and ensure npm is available.</w:t>
      </w:r>
    </w:p>
    <w:p>
      <w:pPr>
        <w:pStyle w:val="ListNumber"/>
        <w:spacing w:after="60"/>
      </w:pPr>
      <w:r>
        <w:t>From the project root, install dependencies with npm install.</w:t>
      </w:r>
    </w:p>
    <w:p>
      <w:pPr>
        <w:pStyle w:val="ListNumber"/>
        <w:spacing w:after="60"/>
      </w:pPr>
      <w:r>
        <w:t>Copy .env.example to .env.local.</w:t>
      </w:r>
    </w:p>
    <w:p>
      <w:pPr>
        <w:pStyle w:val="ListNumber"/>
        <w:spacing w:after="60"/>
      </w:pPr>
      <w:r>
        <w:t>Create a Google OAuth application and configure its callback for the local NextAuth URL.</w:t>
      </w:r>
    </w:p>
    <w:p>
      <w:pPr>
        <w:pStyle w:val="ListNumber"/>
        <w:spacing w:after="60"/>
      </w:pPr>
      <w:r>
        <w:t>Start MongoDB locally or provide a reachable MongoDB connection string.</w:t>
      </w:r>
    </w:p>
    <w:p>
      <w:pPr>
        <w:pStyle w:val="ListNumber"/>
        <w:spacing w:after="60"/>
      </w:pPr>
      <w:r>
        <w:t>Configure an AWS S3 bucket, IAM permissions for signed PUT uploads, and the public CloudFront base URL.</w:t>
      </w:r>
    </w:p>
    <w:p>
      <w:pPr>
        <w:pStyle w:val="ListNumber"/>
        <w:spacing w:after="60"/>
      </w:pPr>
      <w:r>
        <w:t>Start the development server with npm run dev and open http://localhost:3000.</w:t>
      </w:r>
    </w:p>
    <w:p>
      <w:pPr>
        <w:pStyle w:val="Heading2"/>
        <w:keepNext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243447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Required use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NEXTAUTH_URL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 URL used by NextAuth; local development commonly uses http://localhost:3000.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NEXTAUTH_SECRET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Secret used to sign/encrypt NextAuth session data; use a long random value.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GOOGLE_CLIENT_ID / GOOGLE_CLIENT_SECRET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OAuth credentials for the Google provider.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MONGODB_URI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MongoDB connection string for application data.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AWS_REGION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AWS region containing the upload bucket.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AWS_ACCESS_KEY_ID / AWS_SECRET_ACCESS_KEY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AWS credentials used by the server to create signed upload URLs. Keep them private.</w:t>
            </w:r>
          </w:p>
        </w:tc>
      </w:tr>
      <w:tr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S3_BUCKET_NAME</w:t>
            </w:r>
          </w:p>
        </w:tc>
        <w:tc>
          <w:tcPr>
            <w:tcW w:type="dxa" w:w="5040"/>
            <w:vAlign w:val="center"/>
            <w:shd w:fill="F3F6F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Target bucket for uploaded media.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NEXT_PUBLIC_CLOUDFRONT_URL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Public CDN base URL used to build media URLs.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Operational notes</w:t>
      </w:r>
    </w:p>
    <w:p>
      <w:pPr>
        <w:pStyle w:val="ListBullet"/>
        <w:spacing w:after="60"/>
      </w:pPr>
      <w:r>
        <w:t>Never commit .env.local or share credentials. Rotate any credential that has been exposed.</w:t>
      </w:r>
    </w:p>
    <w:p>
      <w:pPr>
        <w:pStyle w:val="ListBullet"/>
        <w:spacing w:after="60"/>
      </w:pPr>
      <w:r>
        <w:t>The upload handler allows JPEG, PNG, WebP, GIF, MP4, WebM, and QuickTime media and defines a 100 MB maximum size constant.</w:t>
      </w:r>
    </w:p>
    <w:p>
      <w:pPr>
        <w:pStyle w:val="ListBullet"/>
        <w:spacing w:after="60"/>
      </w:pPr>
      <w:r>
        <w:t>The current implementation expects the public CDN URL to be configured if newly uploaded media should be publicly viewable.</w:t>
      </w:r>
    </w:p>
    <w:p>
      <w:pPr>
        <w:pStyle w:val="ListBullet"/>
        <w:spacing w:after="60"/>
      </w:pPr>
      <w:r>
        <w:t>Authentication is required for the feed and mutation APIs; unauthenticated users are shown a Google sign-in entry point.</w:t>
      </w:r>
    </w:p>
    <w:p>
      <w:pPr>
        <w:pStyle w:val="Heading1"/>
        <w:keepNext/>
      </w:pPr>
      <w:r>
        <w:t>7. Screenshots</w:t>
      </w:r>
    </w:p>
    <w:p>
      <w:r>
        <w:t>The following screenshots were supplied with the request and are included as visual references for the implemented interface. They show the key navigation, content, and profile surfaces.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02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Messages screen</w:t>
      </w:r>
    </w:p>
    <w:p>
      <w:pPr>
        <w:spacing w:after="280"/>
        <w:jc w:val="center"/>
      </w:pPr>
      <w:r>
        <w:t>The messaging workspace shows the conversation list, selected conversation, message history, and message composer.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0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Explore screen</w:t>
      </w:r>
    </w:p>
    <w:p>
      <w:pPr>
        <w:spacing w:after="280"/>
        <w:jc w:val="center"/>
      </w:pPr>
      <w:r>
        <w:t>The Explore view presents a responsive image grid for discovering posts.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5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103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Profile screen</w:t>
      </w:r>
    </w:p>
    <w:p>
      <w:pPr>
        <w:spacing w:after="280"/>
        <w:jc w:val="center"/>
      </w:pPr>
      <w:r>
        <w:t>The profile view presents account details, counts, story highlights, tabs, and the post grid.</w:t>
      </w:r>
    </w:p>
    <w:p>
      <w:pPr>
        <w:pStyle w:val="Heading1"/>
        <w:keepNext/>
      </w:pPr>
      <w:r>
        <w:t>8. Maintenance and extension notes</w:t>
      </w:r>
    </w:p>
    <w:p>
      <w:pPr>
        <w:pStyle w:val="ListBullet"/>
        <w:spacing w:after="60"/>
      </w:pPr>
      <w:r>
        <w:t>Keep route handlers session-aware and validate ownership before modifying posts, profiles, or notifications.</w:t>
      </w:r>
    </w:p>
    <w:p>
      <w:pPr>
        <w:pStyle w:val="ListBullet"/>
        <w:spacing w:after="60"/>
      </w:pPr>
      <w:r>
        <w:t>Preserve the cached database connection pattern in lib/mongoose.ts to avoid creating excess connections during development reloads.</w:t>
      </w:r>
    </w:p>
    <w:p>
      <w:pPr>
        <w:pStyle w:val="ListBullet"/>
        <w:spacing w:after="60"/>
      </w:pPr>
      <w:r>
        <w:t>When adding a new feature, update the relevant Mongoose model, route handler, client state, and this documentation together.</w:t>
      </w:r>
    </w:p>
    <w:p>
      <w:pPr>
        <w:pStyle w:val="ListBullet"/>
        <w:spacing w:after="60"/>
      </w:pPr>
      <w:r>
        <w:t>Use the existing Tailwind theme tokens and dark-mode class rather than hard-coding new colors in component markup.</w:t>
      </w:r>
    </w:p>
    <w:p>
      <w:pPr>
        <w:pStyle w:val="ListBullet"/>
        <w:spacing w:after="60"/>
      </w:pPr>
      <w:r>
        <w:t>Add automated tests for authentication boundaries, upload validation, ownership checks, pagination, and follow/notification side effects as the project grows.</w:t>
      </w:r>
    </w:p>
    <w:p>
      <w:pPr>
        <w:pStyle w:val="Heading1"/>
        <w:keepNext/>
      </w:pPr>
      <w:r>
        <w:t>Conclusion</w:t>
      </w:r>
    </w:p>
    <w:p>
      <w:r>
        <w:t>This project provides a practical full-stack foundation for an Instagram-style application. Its separation between client components, authenticated route handlers, Mongoose models, and external media storage makes it suitable for classroom demonstration, feature expansion, and further production hardening.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Generated from the current project source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6"/>
      </w:rPr>
      <w:t>Instagram Clone |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34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D14B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4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Instagram Clone Project Documentation</dc:title>
  <dc:subject>Technical documentation with interface screenshots</dc:subject>
  <dc:creator>Project Documentation</dc:creator>
  <cp:keywords>Next.js, React, TypeScript, MongoDB, Instagram clone, documentation</cp:keywords>
  <dc:description>Generated from the current project source; secrets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