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0" w:type="dxa"/>
        <w:tblInd w:w="108" w:type="dxa"/>
        <w:tblLayout w:type="fixed"/>
        <w:tblLook w:val="0000" w:firstRow="0" w:lastRow="0" w:firstColumn="0" w:lastColumn="0" w:noHBand="0" w:noVBand="0"/>
      </w:tblPr>
      <w:tblGrid>
        <w:gridCol w:w="4590"/>
        <w:gridCol w:w="6570"/>
      </w:tblGrid>
      <w:tr w:rsidR="00920EAB" w:rsidRPr="000F10B7" w:rsidTr="00E427A3">
        <w:tblPrEx>
          <w:tblCellMar>
            <w:top w:w="0" w:type="dxa"/>
            <w:bottom w:w="0" w:type="dxa"/>
          </w:tblCellMar>
        </w:tblPrEx>
        <w:tc>
          <w:tcPr>
            <w:tcW w:w="4590" w:type="dxa"/>
          </w:tcPr>
          <w:p w:rsidR="00920EAB" w:rsidRPr="000F10B7" w:rsidRDefault="00920EAB" w:rsidP="00E427A3">
            <w:pPr>
              <w:jc w:val="both"/>
            </w:pPr>
            <w:r w:rsidRPr="000F10B7">
              <w:object w:dxaOrig="3633" w:dyaOrig="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61297499"/>
              </w:object>
            </w:r>
          </w:p>
        </w:tc>
        <w:tc>
          <w:tcPr>
            <w:tcW w:w="6570" w:type="dxa"/>
          </w:tcPr>
          <w:p w:rsidR="00920EAB" w:rsidRPr="000F10B7" w:rsidRDefault="00920EAB" w:rsidP="00E427A3">
            <w:pPr>
              <w:shd w:val="solid" w:color="auto" w:fill="auto"/>
              <w:jc w:val="center"/>
              <w:rPr>
                <w:rFonts w:ascii="Univers (W1)" w:hAnsi="Univers (W1)"/>
                <w:b/>
                <w:smallCaps/>
                <w:spacing w:val="-3"/>
                <w:sz w:val="40"/>
              </w:rPr>
            </w:pPr>
            <w:r w:rsidRPr="000F10B7">
              <w:rPr>
                <w:rFonts w:ascii="Univers (W1)" w:hAnsi="Univers (W1)"/>
                <w:b/>
                <w:smallCaps/>
                <w:spacing w:val="-3"/>
                <w:sz w:val="40"/>
              </w:rPr>
              <w:t xml:space="preserve">Data Mining </w:t>
            </w:r>
          </w:p>
          <w:p w:rsidR="00920EAB" w:rsidRDefault="00920EAB" w:rsidP="00E427A3">
            <w:pPr>
              <w:shd w:val="solid" w:color="auto" w:fill="auto"/>
              <w:jc w:val="center"/>
              <w:rPr>
                <w:rFonts w:ascii="Univers (W1)" w:hAnsi="Univers (W1)"/>
                <w:b/>
                <w:smallCaps/>
                <w:spacing w:val="-3"/>
                <w:sz w:val="40"/>
              </w:rPr>
            </w:pPr>
            <w:r w:rsidRPr="000F10B7">
              <w:rPr>
                <w:rFonts w:ascii="Univers (W1)" w:hAnsi="Univers (W1)"/>
                <w:b/>
                <w:smallCaps/>
                <w:spacing w:val="-3"/>
                <w:sz w:val="40"/>
              </w:rPr>
              <w:t xml:space="preserve">for Business </w:t>
            </w:r>
            <w:r>
              <w:rPr>
                <w:rFonts w:ascii="Univers (W1)" w:hAnsi="Univers (W1)"/>
                <w:b/>
                <w:smallCaps/>
                <w:spacing w:val="-3"/>
                <w:sz w:val="40"/>
              </w:rPr>
              <w:t>Analytics</w:t>
            </w:r>
            <w:r w:rsidRPr="000F10B7">
              <w:rPr>
                <w:rFonts w:ascii="Univers (W1)" w:hAnsi="Univers (W1)"/>
                <w:b/>
                <w:smallCaps/>
                <w:spacing w:val="-3"/>
                <w:sz w:val="40"/>
              </w:rPr>
              <w:t xml:space="preserve"> </w:t>
            </w:r>
          </w:p>
          <w:p w:rsidR="00920EAB" w:rsidRPr="000F10B7" w:rsidRDefault="00920EAB" w:rsidP="00E427A3">
            <w:pPr>
              <w:shd w:val="solid" w:color="auto" w:fill="auto"/>
              <w:jc w:val="center"/>
              <w:rPr>
                <w:rFonts w:ascii="Univers (W1)" w:hAnsi="Univers (W1)"/>
                <w:b/>
                <w:spacing w:val="-3"/>
                <w:sz w:val="36"/>
              </w:rPr>
            </w:pPr>
            <w:r>
              <w:rPr>
                <w:rFonts w:ascii="Univers (W1)" w:hAnsi="Univers (W1)"/>
                <w:b/>
                <w:smallCaps/>
                <w:spacing w:val="-3"/>
                <w:sz w:val="40"/>
              </w:rPr>
              <w:t>Introduction to Data Science</w:t>
            </w:r>
          </w:p>
          <w:p w:rsidR="00920EAB" w:rsidRPr="000F10B7" w:rsidRDefault="00920EAB" w:rsidP="00E427A3">
            <w:pPr>
              <w:shd w:val="solid" w:color="auto" w:fill="auto"/>
              <w:spacing w:line="96" w:lineRule="auto"/>
              <w:jc w:val="center"/>
              <w:rPr>
                <w:rFonts w:ascii="Univers (W1)" w:hAnsi="Univers (W1)"/>
                <w:b/>
                <w:spacing w:val="-3"/>
                <w:sz w:val="36"/>
              </w:rPr>
            </w:pPr>
          </w:p>
          <w:p w:rsidR="00920EAB" w:rsidRPr="000F10B7" w:rsidRDefault="00920EAB" w:rsidP="00E427A3">
            <w:pPr>
              <w:shd w:val="solid" w:color="auto" w:fill="auto"/>
              <w:jc w:val="center"/>
              <w:rPr>
                <w:sz w:val="36"/>
              </w:rPr>
            </w:pPr>
            <w:bookmarkStart w:id="0" w:name="OLE_LINK1"/>
            <w:bookmarkStart w:id="1" w:name="OLE_LINK2"/>
            <w:r>
              <w:rPr>
                <w:rFonts w:ascii="Arial" w:hAnsi="Arial" w:cs="Arial"/>
                <w:b/>
                <w:bCs/>
                <w:color w:val="FFFFFF"/>
                <w:sz w:val="36"/>
                <w:szCs w:val="36"/>
                <w:lang w:eastAsia="zh-CN"/>
              </w:rPr>
              <w:t>Spring</w:t>
            </w:r>
            <w:r w:rsidRPr="000F10B7">
              <w:rPr>
                <w:rFonts w:ascii="Univers (W1)" w:hAnsi="Univers (W1)"/>
                <w:b/>
                <w:bCs/>
                <w:iCs/>
                <w:spacing w:val="-3"/>
                <w:sz w:val="36"/>
              </w:rPr>
              <w:t xml:space="preserve"> 20</w:t>
            </w:r>
            <w:bookmarkEnd w:id="0"/>
            <w:bookmarkEnd w:id="1"/>
            <w:r w:rsidRPr="000F10B7">
              <w:rPr>
                <w:rFonts w:ascii="Univers (W1)" w:hAnsi="Univers (W1)"/>
                <w:b/>
                <w:bCs/>
                <w:iCs/>
                <w:spacing w:val="-3"/>
                <w:sz w:val="36"/>
              </w:rPr>
              <w:t>1</w:t>
            </w:r>
            <w:r>
              <w:rPr>
                <w:rFonts w:ascii="Univers (W1)" w:hAnsi="Univers (W1)"/>
                <w:b/>
                <w:bCs/>
                <w:iCs/>
                <w:spacing w:val="-3"/>
                <w:sz w:val="36"/>
              </w:rPr>
              <w:t>5</w:t>
            </w:r>
          </w:p>
        </w:tc>
      </w:tr>
      <w:tr w:rsidR="00920EAB" w:rsidRPr="000F10B7" w:rsidTr="00E427A3">
        <w:tblPrEx>
          <w:tblCellMar>
            <w:top w:w="0" w:type="dxa"/>
            <w:bottom w:w="0" w:type="dxa"/>
          </w:tblCellMar>
        </w:tblPrEx>
        <w:tc>
          <w:tcPr>
            <w:tcW w:w="4590" w:type="dxa"/>
          </w:tcPr>
          <w:p w:rsidR="00920EAB" w:rsidRPr="000F10B7" w:rsidRDefault="00920EAB" w:rsidP="00E427A3">
            <w:pPr>
              <w:jc w:val="both"/>
              <w:rPr>
                <w:b/>
              </w:rPr>
            </w:pPr>
            <w:r w:rsidRPr="000F10B7">
              <w:rPr>
                <w:rFonts w:ascii="Arial" w:hAnsi="Arial" w:cs="Arial"/>
                <w:b/>
              </w:rPr>
              <w:t>Homework #</w:t>
            </w:r>
            <w:r>
              <w:rPr>
                <w:rFonts w:ascii="Arial" w:hAnsi="Arial" w:cs="Arial"/>
                <w:b/>
              </w:rPr>
              <w:t>3</w:t>
            </w:r>
          </w:p>
        </w:tc>
        <w:tc>
          <w:tcPr>
            <w:tcW w:w="6570" w:type="dxa"/>
          </w:tcPr>
          <w:p w:rsidR="00920EAB" w:rsidRPr="000F10B7" w:rsidRDefault="00920EAB" w:rsidP="00E427A3">
            <w:pPr>
              <w:jc w:val="both"/>
              <w:rPr>
                <w:rFonts w:ascii="Arial" w:hAnsi="Arial" w:cs="Arial"/>
                <w:b/>
              </w:rPr>
            </w:pPr>
            <w:r>
              <w:rPr>
                <w:rFonts w:ascii="Arial" w:hAnsi="Arial" w:cs="Arial"/>
                <w:b/>
              </w:rPr>
              <w:t>Due:  by 11:55pm Fri 3/13/15</w:t>
            </w:r>
          </w:p>
        </w:tc>
      </w:tr>
    </w:tbl>
    <w:p w:rsidR="00920EAB" w:rsidRDefault="00920EAB" w:rsidP="00920EAB"/>
    <w:p w:rsidR="00920EAB" w:rsidRDefault="00920EAB" w:rsidP="00920EAB">
      <w:pPr>
        <w:jc w:val="center"/>
        <w:rPr>
          <w:sz w:val="96"/>
          <w:szCs w:val="96"/>
        </w:rPr>
      </w:pPr>
    </w:p>
    <w:p w:rsidR="00920EAB" w:rsidRDefault="00920EAB" w:rsidP="00920EAB">
      <w:pPr>
        <w:jc w:val="center"/>
        <w:rPr>
          <w:sz w:val="96"/>
          <w:szCs w:val="96"/>
        </w:rPr>
      </w:pPr>
    </w:p>
    <w:p w:rsidR="00920EAB" w:rsidRDefault="00920EAB" w:rsidP="00920EAB">
      <w:pPr>
        <w:jc w:val="center"/>
        <w:rPr>
          <w:sz w:val="96"/>
          <w:szCs w:val="96"/>
        </w:rPr>
      </w:pPr>
      <w:r>
        <w:rPr>
          <w:sz w:val="96"/>
          <w:szCs w:val="96"/>
        </w:rPr>
        <w:t>Sahil Goel</w:t>
      </w:r>
    </w:p>
    <w:p w:rsidR="00920EAB" w:rsidRPr="00CD7A2A" w:rsidRDefault="00920EAB" w:rsidP="00920EAB">
      <w:pPr>
        <w:jc w:val="center"/>
        <w:rPr>
          <w:sz w:val="32"/>
          <w:szCs w:val="32"/>
        </w:rPr>
      </w:pPr>
      <w:r w:rsidRPr="00CD7A2A">
        <w:rPr>
          <w:sz w:val="32"/>
          <w:szCs w:val="32"/>
        </w:rPr>
        <w:t>(</w:t>
      </w:r>
      <w:proofErr w:type="gramStart"/>
      <w:r>
        <w:rPr>
          <w:sz w:val="32"/>
          <w:szCs w:val="32"/>
        </w:rPr>
        <w:t>put</w:t>
      </w:r>
      <w:proofErr w:type="gramEnd"/>
      <w:r>
        <w:rPr>
          <w:sz w:val="32"/>
          <w:szCs w:val="32"/>
        </w:rPr>
        <w:t xml:space="preserve"> </w:t>
      </w:r>
      <w:r w:rsidRPr="00CD7A2A">
        <w:rPr>
          <w:sz w:val="32"/>
          <w:szCs w:val="32"/>
        </w:rPr>
        <w:t>your name</w:t>
      </w:r>
      <w:r>
        <w:rPr>
          <w:sz w:val="32"/>
          <w:szCs w:val="32"/>
        </w:rPr>
        <w:t xml:space="preserve"> above</w:t>
      </w:r>
      <w:r w:rsidRPr="00CD7A2A">
        <w:rPr>
          <w:sz w:val="32"/>
          <w:szCs w:val="32"/>
        </w:rPr>
        <w:t>)</w:t>
      </w:r>
    </w:p>
    <w:p w:rsidR="00920EAB" w:rsidRDefault="00920EAB" w:rsidP="00920EAB">
      <w:pPr>
        <w:jc w:val="center"/>
        <w:rPr>
          <w:sz w:val="96"/>
          <w:szCs w:val="96"/>
        </w:rPr>
      </w:pPr>
    </w:p>
    <w:p w:rsidR="00920EAB" w:rsidRDefault="00920EAB" w:rsidP="00920EAB">
      <w:pPr>
        <w:jc w:val="center"/>
        <w:rPr>
          <w:sz w:val="96"/>
          <w:szCs w:val="96"/>
        </w:rPr>
      </w:pPr>
    </w:p>
    <w:p w:rsidR="00920EAB" w:rsidRDefault="00920EAB" w:rsidP="00920EAB">
      <w:pPr>
        <w:jc w:val="center"/>
        <w:rPr>
          <w:sz w:val="96"/>
          <w:szCs w:val="96"/>
        </w:rPr>
      </w:pPr>
    </w:p>
    <w:p w:rsidR="00920EAB" w:rsidRDefault="00920EAB" w:rsidP="00920EAB">
      <w:pPr>
        <w:jc w:val="center"/>
        <w:rPr>
          <w:sz w:val="96"/>
          <w:szCs w:val="9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jc w:val="center"/>
        <w:rPr>
          <w:sz w:val="56"/>
          <w:szCs w:val="56"/>
        </w:rPr>
      </w:pPr>
      <w:r>
        <w:rPr>
          <w:sz w:val="56"/>
          <w:szCs w:val="56"/>
        </w:rPr>
        <w:t>Total grade:   _______ out of _______ points</w:t>
      </w: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p w:rsidR="00920EAB" w:rsidRDefault="00920EAB" w:rsidP="00920EAB">
      <w:pPr>
        <w:rPr>
          <w:sz w:val="56"/>
          <w:szCs w:val="56"/>
        </w:rPr>
      </w:pPr>
    </w:p>
    <w:tbl>
      <w:tblPr>
        <w:tblW w:w="11160" w:type="dxa"/>
        <w:tblInd w:w="108" w:type="dxa"/>
        <w:tblLayout w:type="fixed"/>
        <w:tblLook w:val="0000" w:firstRow="0" w:lastRow="0" w:firstColumn="0" w:lastColumn="0" w:noHBand="0" w:noVBand="0"/>
      </w:tblPr>
      <w:tblGrid>
        <w:gridCol w:w="5220"/>
        <w:gridCol w:w="5940"/>
      </w:tblGrid>
      <w:tr w:rsidR="00920EAB" w:rsidRPr="000F10B7" w:rsidTr="00E427A3">
        <w:tblPrEx>
          <w:tblCellMar>
            <w:top w:w="0" w:type="dxa"/>
            <w:bottom w:w="0" w:type="dxa"/>
          </w:tblCellMar>
        </w:tblPrEx>
        <w:tc>
          <w:tcPr>
            <w:tcW w:w="5220" w:type="dxa"/>
          </w:tcPr>
          <w:p w:rsidR="00920EAB" w:rsidRPr="000F10B7" w:rsidRDefault="00920EAB" w:rsidP="00E427A3">
            <w:r w:rsidRPr="000F10B7">
              <w:br w:type="page"/>
            </w:r>
            <w:r w:rsidRPr="000F10B7">
              <w:br w:type="page"/>
            </w:r>
          </w:p>
          <w:p w:rsidR="00920EAB" w:rsidRPr="000F10B7" w:rsidRDefault="00920EAB" w:rsidP="00E427A3">
            <w:pPr>
              <w:rPr>
                <w:rFonts w:ascii="Arial" w:hAnsi="Arial" w:cs="Arial"/>
                <w:b/>
                <w:color w:val="000000"/>
              </w:rPr>
            </w:pPr>
          </w:p>
        </w:tc>
        <w:tc>
          <w:tcPr>
            <w:tcW w:w="5940" w:type="dxa"/>
          </w:tcPr>
          <w:p w:rsidR="00920EAB" w:rsidRPr="000F10B7" w:rsidRDefault="00920EAB" w:rsidP="00E427A3">
            <w:pPr>
              <w:jc w:val="both"/>
              <w:outlineLvl w:val="2"/>
              <w:rPr>
                <w:rFonts w:ascii="Arial" w:hAnsi="Arial" w:cs="Arial"/>
                <w:b/>
                <w:bCs/>
              </w:rPr>
            </w:pPr>
          </w:p>
        </w:tc>
      </w:tr>
    </w:tbl>
    <w:p w:rsidR="00920EAB" w:rsidRDefault="00920EAB" w:rsidP="00920EAB"/>
    <w:p w:rsidR="00920EAB" w:rsidRDefault="00920EAB" w:rsidP="00920EAB">
      <w:pPr>
        <w:pStyle w:val="NormalWeb"/>
        <w:jc w:val="both"/>
      </w:pPr>
    </w:p>
    <w:p w:rsidR="00920EAB" w:rsidRDefault="00920EAB" w:rsidP="00920EAB">
      <w:pPr>
        <w:pStyle w:val="NormalWeb"/>
        <w:jc w:val="both"/>
        <w:rPr>
          <w:b/>
        </w:rPr>
      </w:pPr>
    </w:p>
    <w:p w:rsidR="00920EAB" w:rsidRPr="00BD784C" w:rsidRDefault="00920EAB" w:rsidP="00920EAB">
      <w:pPr>
        <w:pStyle w:val="NormalWeb"/>
        <w:jc w:val="both"/>
        <w:rPr>
          <w:b/>
          <w:i/>
          <w:iCs/>
        </w:rPr>
      </w:pPr>
      <w:r>
        <w:rPr>
          <w:b/>
          <w:i/>
          <w:iCs/>
        </w:rPr>
        <w:t xml:space="preserve">Please answer all questions/follow all directions.  </w:t>
      </w:r>
      <w:r w:rsidRPr="00E05850">
        <w:rPr>
          <w:b/>
          <w:i/>
          <w:iCs/>
          <w:u w:val="single"/>
        </w:rPr>
        <w:t>Put your name above, and in</w:t>
      </w:r>
      <w:r>
        <w:rPr>
          <w:b/>
          <w:i/>
          <w:iCs/>
          <w:u w:val="single"/>
        </w:rPr>
        <w:t>clude your last name in</w:t>
      </w:r>
      <w:r w:rsidRPr="00E05850">
        <w:rPr>
          <w:b/>
          <w:i/>
          <w:iCs/>
          <w:u w:val="single"/>
        </w:rPr>
        <w:t xml:space="preserve"> the filename of your </w:t>
      </w:r>
      <w:r>
        <w:rPr>
          <w:b/>
          <w:i/>
          <w:iCs/>
          <w:u w:val="single"/>
        </w:rPr>
        <w:t>homework</w:t>
      </w:r>
      <w:r w:rsidRPr="00E05850">
        <w:rPr>
          <w:b/>
          <w:i/>
          <w:iCs/>
          <w:u w:val="single"/>
        </w:rPr>
        <w:t xml:space="preserve"> submission</w:t>
      </w:r>
      <w:r>
        <w:rPr>
          <w:b/>
          <w:i/>
          <w:iCs/>
        </w:rPr>
        <w:t>.</w:t>
      </w:r>
    </w:p>
    <w:p w:rsidR="00920EAB" w:rsidRPr="005E4045" w:rsidRDefault="00920EAB" w:rsidP="00920EAB">
      <w:pPr>
        <w:rPr>
          <w:b/>
          <w:sz w:val="22"/>
          <w:szCs w:val="22"/>
        </w:rPr>
      </w:pPr>
      <w:r>
        <w:t xml:space="preserve">1) </w:t>
      </w:r>
      <w:r>
        <w:rPr>
          <w:b/>
          <w:sz w:val="22"/>
          <w:szCs w:val="22"/>
        </w:rPr>
        <w:t xml:space="preserve">Once again we will look at our churn problem from Homework 2. This time you should try to find the best possible model in terms of accuracy (with default cutoff at 0.5) and explore some of the evaluation concepts we have talked about in class. The first set of questions should be answered using the </w:t>
      </w:r>
      <w:proofErr w:type="spellStart"/>
      <w:r>
        <w:rPr>
          <w:b/>
          <w:sz w:val="22"/>
          <w:szCs w:val="22"/>
        </w:rPr>
        <w:t>churn_train.arff</w:t>
      </w:r>
      <w:proofErr w:type="spellEnd"/>
      <w:r>
        <w:rPr>
          <w:b/>
          <w:sz w:val="22"/>
          <w:szCs w:val="22"/>
        </w:rPr>
        <w:t xml:space="preserve"> ONLY!</w:t>
      </w:r>
    </w:p>
    <w:p w:rsidR="00920EAB" w:rsidRPr="004307E5" w:rsidRDefault="00920EAB" w:rsidP="00920EAB">
      <w:pPr>
        <w:spacing w:before="120" w:after="100" w:afterAutospacing="1"/>
        <w:rPr>
          <w:rFonts w:eastAsia="MS Mincho"/>
          <w:lang w:eastAsia="ja-JP" w:bidi="hi-IN"/>
        </w:rPr>
      </w:pPr>
      <w:r w:rsidRPr="004307E5">
        <w:rPr>
          <w:rFonts w:eastAsia="MS Mincho"/>
          <w:sz w:val="22"/>
          <w:szCs w:val="22"/>
          <w:lang w:eastAsia="ja-JP" w:bidi="hi-IN"/>
        </w:rPr>
        <w:t xml:space="preserve">Include answers to the following: </w:t>
      </w:r>
    </w:p>
    <w:p w:rsidR="00920EAB" w:rsidRDefault="00920EAB" w:rsidP="00920EAB">
      <w:pPr>
        <w:spacing w:before="120" w:after="100" w:afterAutospacing="1"/>
        <w:rPr>
          <w:rFonts w:eastAsia="MS Mincho"/>
          <w:sz w:val="22"/>
          <w:szCs w:val="22"/>
          <w:lang w:eastAsia="ja-JP" w:bidi="hi-IN"/>
        </w:rPr>
      </w:pPr>
      <w:r>
        <w:rPr>
          <w:rFonts w:eastAsia="MS Mincho"/>
          <w:sz w:val="22"/>
          <w:szCs w:val="22"/>
          <w:lang w:eastAsia="ja-JP" w:bidi="hi-IN"/>
        </w:rPr>
        <w:t>a</w:t>
      </w:r>
      <w:r w:rsidRPr="004307E5">
        <w:rPr>
          <w:rFonts w:eastAsia="MS Mincho"/>
          <w:sz w:val="22"/>
          <w:szCs w:val="22"/>
          <w:lang w:eastAsia="ja-JP" w:bidi="hi-IN"/>
        </w:rPr>
        <w:t xml:space="preserve">) </w:t>
      </w:r>
      <w:r>
        <w:rPr>
          <w:rFonts w:eastAsia="MS Mincho"/>
          <w:sz w:val="22"/>
          <w:szCs w:val="22"/>
          <w:lang w:eastAsia="ja-JP" w:bidi="hi-IN"/>
        </w:rPr>
        <w:t xml:space="preserve">What is the </w:t>
      </w:r>
      <w:proofErr w:type="spellStart"/>
      <w:r>
        <w:rPr>
          <w:rFonts w:eastAsia="MS Mincho"/>
          <w:sz w:val="22"/>
          <w:szCs w:val="22"/>
          <w:lang w:eastAsia="ja-JP" w:bidi="hi-IN"/>
        </w:rPr>
        <w:t>baserate</w:t>
      </w:r>
      <w:proofErr w:type="spellEnd"/>
      <w:r>
        <w:rPr>
          <w:rFonts w:eastAsia="MS Mincho"/>
          <w:sz w:val="22"/>
          <w:szCs w:val="22"/>
          <w:lang w:eastAsia="ja-JP" w:bidi="hi-IN"/>
        </w:rPr>
        <w:t xml:space="preserve"> of the churn task (there are a number of different ways to provide the correct answer – just be specific)?  How would you characterize it (balanced vs. very skewed)?</w:t>
      </w:r>
    </w:p>
    <w:p w:rsidR="00920EAB" w:rsidRPr="004307E5" w:rsidRDefault="00920EAB" w:rsidP="00920EAB">
      <w:pPr>
        <w:spacing w:before="120" w:after="100" w:afterAutospacing="1"/>
        <w:rPr>
          <w:rFonts w:eastAsia="MS Mincho"/>
          <w:lang w:eastAsia="ja-JP" w:bidi="hi-IN"/>
        </w:rPr>
      </w:pPr>
      <w:r>
        <w:rPr>
          <w:rFonts w:eastAsia="MS Mincho"/>
          <w:lang w:eastAsia="ja-JP" w:bidi="hi-IN"/>
        </w:rPr>
        <w:t xml:space="preserve">Total number of entries in </w:t>
      </w:r>
      <w:proofErr w:type="spellStart"/>
      <w:r>
        <w:rPr>
          <w:rFonts w:eastAsia="MS Mincho"/>
          <w:lang w:eastAsia="ja-JP" w:bidi="hi-IN"/>
        </w:rPr>
        <w:t>churn_</w:t>
      </w:r>
      <w:proofErr w:type="gramStart"/>
      <w:r>
        <w:rPr>
          <w:rFonts w:eastAsia="MS Mincho"/>
          <w:lang w:eastAsia="ja-JP" w:bidi="hi-IN"/>
        </w:rPr>
        <w:t>train</w:t>
      </w:r>
      <w:proofErr w:type="spellEnd"/>
      <w:r>
        <w:rPr>
          <w:rFonts w:eastAsia="MS Mincho"/>
          <w:lang w:eastAsia="ja-JP" w:bidi="hi-IN"/>
        </w:rPr>
        <w:t xml:space="preserve"> :-</w:t>
      </w:r>
      <w:proofErr w:type="gramEnd"/>
      <w:r>
        <w:rPr>
          <w:rFonts w:eastAsia="MS Mincho"/>
          <w:lang w:eastAsia="ja-JP" w:bidi="hi-IN"/>
        </w:rPr>
        <w:t xml:space="preserve"> 14000</w:t>
      </w:r>
      <w:r>
        <w:rPr>
          <w:rFonts w:eastAsia="MS Mincho"/>
          <w:lang w:eastAsia="ja-JP" w:bidi="hi-IN"/>
        </w:rPr>
        <w:br/>
        <w:t>Class Leave :- 7339</w:t>
      </w:r>
      <w:r>
        <w:rPr>
          <w:rFonts w:eastAsia="MS Mincho"/>
          <w:lang w:eastAsia="ja-JP" w:bidi="hi-IN"/>
        </w:rPr>
        <w:br/>
        <w:t>Class zero : 6661</w:t>
      </w:r>
      <w:r>
        <w:rPr>
          <w:rFonts w:eastAsia="MS Mincho"/>
          <w:lang w:eastAsia="ja-JP" w:bidi="hi-IN"/>
        </w:rPr>
        <w:br/>
      </w:r>
      <w:r>
        <w:rPr>
          <w:rFonts w:eastAsia="MS Mincho"/>
          <w:lang w:eastAsia="ja-JP" w:bidi="hi-IN"/>
        </w:rPr>
        <w:br/>
        <w:t>Base rate = 7339/14000 or 6661/14000</w:t>
      </w:r>
      <w:r>
        <w:rPr>
          <w:rFonts w:eastAsia="MS Mincho"/>
          <w:lang w:eastAsia="ja-JP" w:bidi="hi-IN"/>
        </w:rPr>
        <w:br/>
        <w:t xml:space="preserve">                = 52.42% or 47.57%</w:t>
      </w:r>
      <w:r>
        <w:rPr>
          <w:rFonts w:eastAsia="MS Mincho"/>
          <w:lang w:eastAsia="ja-JP" w:bidi="hi-IN"/>
        </w:rPr>
        <w:br/>
      </w:r>
    </w:p>
    <w:p w:rsidR="00920EAB" w:rsidRDefault="00920EAB" w:rsidP="00920EAB">
      <w:pPr>
        <w:spacing w:before="120" w:after="100" w:afterAutospacing="1"/>
        <w:rPr>
          <w:rFonts w:eastAsia="MS Mincho"/>
          <w:sz w:val="22"/>
          <w:szCs w:val="22"/>
          <w:lang w:eastAsia="ja-JP" w:bidi="hi-IN"/>
        </w:rPr>
      </w:pPr>
      <w:r>
        <w:rPr>
          <w:rFonts w:eastAsia="MS Mincho"/>
          <w:sz w:val="22"/>
          <w:szCs w:val="22"/>
          <w:lang w:eastAsia="ja-JP" w:bidi="hi-IN"/>
        </w:rPr>
        <w:t>b</w:t>
      </w:r>
      <w:r w:rsidRPr="004307E5">
        <w:rPr>
          <w:rFonts w:eastAsia="MS Mincho"/>
          <w:sz w:val="22"/>
          <w:szCs w:val="22"/>
          <w:lang w:eastAsia="ja-JP" w:bidi="hi-IN"/>
        </w:rPr>
        <w:t xml:space="preserve">) </w:t>
      </w:r>
      <w:r>
        <w:rPr>
          <w:rFonts w:eastAsia="MS Mincho"/>
          <w:sz w:val="22"/>
          <w:szCs w:val="22"/>
          <w:lang w:eastAsia="ja-JP" w:bidi="hi-IN"/>
        </w:rPr>
        <w:t>What is the dimensionality of the features? In relative terms - do you think it is high or low?</w:t>
      </w:r>
      <w:r>
        <w:rPr>
          <w:rFonts w:eastAsia="MS Mincho"/>
          <w:sz w:val="22"/>
          <w:szCs w:val="22"/>
          <w:lang w:eastAsia="ja-JP" w:bidi="hi-IN"/>
        </w:rPr>
        <w:br/>
        <w:t>24 Dimensions: On the lower side</w:t>
      </w:r>
    </w:p>
    <w:p w:rsidR="00920EAB" w:rsidRDefault="00920EAB" w:rsidP="00920EAB">
      <w:pPr>
        <w:spacing w:before="120" w:after="100" w:afterAutospacing="1"/>
        <w:rPr>
          <w:rFonts w:eastAsia="MS Mincho"/>
          <w:sz w:val="22"/>
          <w:szCs w:val="22"/>
          <w:lang w:eastAsia="ja-JP" w:bidi="hi-IN"/>
        </w:rPr>
      </w:pPr>
      <w:r>
        <w:rPr>
          <w:rFonts w:eastAsia="MS Mincho"/>
          <w:sz w:val="22"/>
          <w:szCs w:val="22"/>
          <w:lang w:eastAsia="ja-JP" w:bidi="hi-IN"/>
        </w:rPr>
        <w:t>c</w:t>
      </w:r>
      <w:r w:rsidRPr="004307E5">
        <w:rPr>
          <w:rFonts w:eastAsia="MS Mincho"/>
          <w:sz w:val="22"/>
          <w:szCs w:val="22"/>
          <w:lang w:eastAsia="ja-JP" w:bidi="hi-IN"/>
        </w:rPr>
        <w:t xml:space="preserve">) </w:t>
      </w:r>
      <w:r>
        <w:rPr>
          <w:rFonts w:eastAsia="MS Mincho"/>
          <w:sz w:val="22"/>
          <w:szCs w:val="22"/>
          <w:lang w:eastAsia="ja-JP" w:bidi="hi-IN"/>
        </w:rPr>
        <w:t>What is the majority class?</w:t>
      </w:r>
      <w:r>
        <w:rPr>
          <w:rFonts w:eastAsia="MS Mincho"/>
          <w:sz w:val="22"/>
          <w:szCs w:val="22"/>
          <w:lang w:eastAsia="ja-JP" w:bidi="hi-IN"/>
        </w:rPr>
        <w:br/>
        <w:t>Leave</w:t>
      </w:r>
    </w:p>
    <w:p w:rsidR="00920EAB" w:rsidRDefault="00920EAB" w:rsidP="00920EAB">
      <w:pPr>
        <w:spacing w:before="120" w:after="100" w:afterAutospacing="1"/>
        <w:rPr>
          <w:rFonts w:eastAsia="MS Mincho"/>
          <w:sz w:val="22"/>
          <w:szCs w:val="22"/>
          <w:lang w:eastAsia="ja-JP" w:bidi="hi-IN"/>
        </w:rPr>
      </w:pPr>
      <w:r>
        <w:rPr>
          <w:rFonts w:eastAsia="MS Mincho"/>
          <w:sz w:val="22"/>
          <w:szCs w:val="22"/>
          <w:lang w:eastAsia="ja-JP" w:bidi="hi-IN"/>
        </w:rPr>
        <w:t>d) What accuracy would you expect to get if you always predict the majority class?</w:t>
      </w:r>
      <w:r>
        <w:rPr>
          <w:rFonts w:eastAsia="MS Mincho"/>
          <w:sz w:val="22"/>
          <w:szCs w:val="22"/>
          <w:lang w:eastAsia="ja-JP" w:bidi="hi-IN"/>
        </w:rPr>
        <w:br/>
        <w:t>52.42%</w:t>
      </w:r>
    </w:p>
    <w:p w:rsidR="00920EAB" w:rsidRDefault="00920EAB" w:rsidP="00920EAB">
      <w:pPr>
        <w:spacing w:before="120" w:after="100" w:afterAutospacing="1"/>
        <w:rPr>
          <w:rFonts w:eastAsia="MS Mincho"/>
          <w:sz w:val="22"/>
          <w:szCs w:val="22"/>
          <w:lang w:eastAsia="ja-JP" w:bidi="hi-IN"/>
        </w:rPr>
      </w:pPr>
    </w:p>
    <w:p w:rsidR="00920EAB" w:rsidRDefault="00920EAB" w:rsidP="00920EAB">
      <w:pPr>
        <w:rPr>
          <w:b/>
          <w:sz w:val="22"/>
          <w:szCs w:val="22"/>
        </w:rPr>
      </w:pPr>
      <w:r>
        <w:br w:type="page"/>
      </w:r>
      <w:r>
        <w:rPr>
          <w:b/>
          <w:sz w:val="22"/>
          <w:szCs w:val="22"/>
        </w:rPr>
        <w:t>2) Create two learning curves (using WEKA) of the out of sample AUC on the test set (</w:t>
      </w:r>
      <w:proofErr w:type="spellStart"/>
      <w:r>
        <w:rPr>
          <w:b/>
          <w:sz w:val="22"/>
          <w:szCs w:val="22"/>
        </w:rPr>
        <w:t>churn_test.arfff</w:t>
      </w:r>
      <w:proofErr w:type="spellEnd"/>
      <w:r>
        <w:rPr>
          <w:b/>
          <w:sz w:val="22"/>
          <w:szCs w:val="22"/>
        </w:rPr>
        <w:t xml:space="preserve">) using both logistic regression and the decision tree J48 (just go with the default settings). In particular, starting from the full training set, </w:t>
      </w:r>
      <w:proofErr w:type="gramStart"/>
      <w:r>
        <w:rPr>
          <w:b/>
          <w:sz w:val="22"/>
          <w:szCs w:val="22"/>
        </w:rPr>
        <w:t>after each iteration</w:t>
      </w:r>
      <w:proofErr w:type="gramEnd"/>
      <w:r>
        <w:rPr>
          <w:b/>
          <w:sz w:val="22"/>
          <w:szCs w:val="22"/>
        </w:rPr>
        <w:t>, reduce the training set to half until you reach less than 100 examples. Provide a plot with both curves (use some other tool such as EXCEL)</w:t>
      </w:r>
    </w:p>
    <w:p w:rsidR="00920EAB" w:rsidRPr="005B37B7" w:rsidRDefault="00920EAB" w:rsidP="00920EAB">
      <w:pPr>
        <w:pStyle w:val="NormalWeb"/>
        <w:numPr>
          <w:ilvl w:val="1"/>
          <w:numId w:val="1"/>
        </w:numPr>
        <w:spacing w:before="0" w:beforeAutospacing="0" w:after="0" w:afterAutospacing="0"/>
        <w:jc w:val="both"/>
        <w:rPr>
          <w:sz w:val="22"/>
          <w:szCs w:val="22"/>
        </w:rPr>
      </w:pPr>
      <w:r>
        <w:rPr>
          <w:i/>
          <w:sz w:val="22"/>
          <w:szCs w:val="22"/>
        </w:rPr>
        <w:t>Y</w:t>
      </w:r>
      <w:r w:rsidRPr="004A0F41">
        <w:rPr>
          <w:i/>
          <w:sz w:val="22"/>
          <w:szCs w:val="22"/>
        </w:rPr>
        <w:t xml:space="preserve">ou can </w:t>
      </w:r>
      <w:r>
        <w:rPr>
          <w:i/>
          <w:sz w:val="22"/>
          <w:szCs w:val="22"/>
        </w:rPr>
        <w:t>cut the</w:t>
      </w:r>
      <w:r w:rsidRPr="004A0F41">
        <w:rPr>
          <w:i/>
          <w:sz w:val="22"/>
          <w:szCs w:val="22"/>
        </w:rPr>
        <w:t xml:space="preserve"> data</w:t>
      </w:r>
      <w:r>
        <w:rPr>
          <w:i/>
          <w:sz w:val="22"/>
          <w:szCs w:val="22"/>
        </w:rPr>
        <w:t>set in half</w:t>
      </w:r>
      <w:r w:rsidRPr="004A0F41">
        <w:rPr>
          <w:i/>
          <w:sz w:val="22"/>
          <w:szCs w:val="22"/>
        </w:rPr>
        <w:t xml:space="preserve"> easily in </w:t>
      </w:r>
      <w:proofErr w:type="spellStart"/>
      <w:r w:rsidRPr="004A0F41">
        <w:rPr>
          <w:i/>
          <w:sz w:val="22"/>
          <w:szCs w:val="22"/>
        </w:rPr>
        <w:t>Weka</w:t>
      </w:r>
      <w:proofErr w:type="spellEnd"/>
      <w:r w:rsidRPr="004A0F41">
        <w:rPr>
          <w:i/>
          <w:sz w:val="22"/>
          <w:szCs w:val="22"/>
        </w:rPr>
        <w:t xml:space="preserve">.  In the Preprocess tab, in the box marked Filter, click on Choose.  Under </w:t>
      </w:r>
      <w:proofErr w:type="spellStart"/>
      <w:r w:rsidRPr="004A0F41">
        <w:rPr>
          <w:i/>
          <w:sz w:val="22"/>
          <w:szCs w:val="22"/>
        </w:rPr>
        <w:t>weka</w:t>
      </w:r>
      <w:proofErr w:type="spellEnd"/>
      <w:r w:rsidRPr="004A0F41">
        <w:rPr>
          <w:i/>
          <w:sz w:val="22"/>
          <w:szCs w:val="22"/>
        </w:rPr>
        <w:t xml:space="preserve">-&gt;filters-&gt;unsupervised-&gt;instance you will see </w:t>
      </w:r>
      <w:proofErr w:type="spellStart"/>
      <w:r w:rsidRPr="004A0F41">
        <w:rPr>
          <w:i/>
          <w:sz w:val="22"/>
          <w:szCs w:val="22"/>
        </w:rPr>
        <w:t>RemovePercentage</w:t>
      </w:r>
      <w:proofErr w:type="spellEnd"/>
      <w:r w:rsidRPr="004A0F41">
        <w:rPr>
          <w:i/>
          <w:sz w:val="22"/>
          <w:szCs w:val="22"/>
        </w:rPr>
        <w:t xml:space="preserve">.  Normally, it is a good idea first to run the filter Randomize, to make sure that you are removing the data randomly; real data often will be sorted based on some attribute, which can result in throwing away many data items with similar values.  </w:t>
      </w:r>
      <w:r>
        <w:rPr>
          <w:i/>
          <w:sz w:val="22"/>
          <w:szCs w:val="22"/>
        </w:rPr>
        <w:t xml:space="preserve">Don’t </w:t>
      </w:r>
      <w:proofErr w:type="gramStart"/>
      <w:r>
        <w:rPr>
          <w:i/>
          <w:sz w:val="22"/>
          <w:szCs w:val="22"/>
        </w:rPr>
        <w:t>Randomize</w:t>
      </w:r>
      <w:proofErr w:type="gramEnd"/>
      <w:r>
        <w:rPr>
          <w:i/>
          <w:sz w:val="22"/>
          <w:szCs w:val="22"/>
        </w:rPr>
        <w:t xml:space="preserve"> for this assignment; t</w:t>
      </w:r>
      <w:r w:rsidRPr="004A0F41">
        <w:rPr>
          <w:i/>
          <w:sz w:val="22"/>
          <w:szCs w:val="22"/>
        </w:rPr>
        <w:t>he data for this assignment already will be randomized.</w:t>
      </w:r>
    </w:p>
    <w:p w:rsidR="00920EAB" w:rsidRPr="006B22DE" w:rsidRDefault="00920EAB" w:rsidP="00920EAB">
      <w:pPr>
        <w:pStyle w:val="NormalWeb"/>
        <w:numPr>
          <w:ilvl w:val="1"/>
          <w:numId w:val="1"/>
        </w:numPr>
        <w:spacing w:before="0" w:beforeAutospacing="0" w:after="0" w:afterAutospacing="0"/>
        <w:jc w:val="both"/>
        <w:rPr>
          <w:sz w:val="22"/>
          <w:szCs w:val="22"/>
        </w:rPr>
      </w:pPr>
      <w:r>
        <w:rPr>
          <w:i/>
          <w:sz w:val="22"/>
          <w:szCs w:val="22"/>
        </w:rPr>
        <w:t xml:space="preserve">The Undo button on the preprocess tab will undo the preprocessing (like Randomizing, </w:t>
      </w:r>
      <w:proofErr w:type="spellStart"/>
      <w:r>
        <w:rPr>
          <w:i/>
          <w:sz w:val="22"/>
          <w:szCs w:val="22"/>
        </w:rPr>
        <w:t>RemovePercentage</w:t>
      </w:r>
      <w:proofErr w:type="spellEnd"/>
      <w:r>
        <w:rPr>
          <w:i/>
          <w:sz w:val="22"/>
          <w:szCs w:val="22"/>
        </w:rPr>
        <w:t>, etc.).  Keep an eye on the data statistics (like the number of instances) in the preprocess tab to verify.</w:t>
      </w: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r>
        <w:rPr>
          <w:b/>
          <w:sz w:val="22"/>
          <w:szCs w:val="22"/>
        </w:rPr>
        <w:t xml:space="preserve">2) </w:t>
      </w:r>
      <w:r>
        <w:rPr>
          <w:b/>
          <w:sz w:val="22"/>
          <w:szCs w:val="22"/>
        </w:rPr>
        <w:tab/>
      </w:r>
    </w:p>
    <w:p w:rsidR="00920EAB" w:rsidRDefault="00920EAB" w:rsidP="00920EAB">
      <w:pPr>
        <w:rPr>
          <w:b/>
          <w:sz w:val="22"/>
          <w:szCs w:val="22"/>
        </w:rPr>
      </w:pPr>
    </w:p>
    <w:p w:rsidR="00920EAB" w:rsidRDefault="00920EAB" w:rsidP="00920EAB">
      <w:pPr>
        <w:jc w:val="center"/>
        <w:rPr>
          <w:noProof/>
        </w:rPr>
      </w:pPr>
    </w:p>
    <w:p w:rsidR="00920EAB" w:rsidRDefault="00920EAB" w:rsidP="00920EAB">
      <w:pPr>
        <w:jc w:val="center"/>
        <w:rPr>
          <w:noProof/>
        </w:rPr>
      </w:pPr>
    </w:p>
    <w:p w:rsidR="00920EAB" w:rsidRDefault="00920EAB" w:rsidP="00920EAB">
      <w:pPr>
        <w:rPr>
          <w:b/>
          <w:sz w:val="22"/>
          <w:szCs w:val="22"/>
        </w:rPr>
      </w:pPr>
      <w:r>
        <w:rPr>
          <w:b/>
          <w:sz w:val="22"/>
          <w:szCs w:val="22"/>
        </w:rPr>
        <w:t xml:space="preserve">(a) Decision trees </w:t>
      </w:r>
      <w:proofErr w:type="gramStart"/>
      <w:r>
        <w:rPr>
          <w:b/>
          <w:sz w:val="22"/>
          <w:szCs w:val="22"/>
        </w:rPr>
        <w:t>AUC(</w:t>
      </w:r>
      <w:proofErr w:type="gramEnd"/>
      <w:r>
        <w:rPr>
          <w:b/>
          <w:sz w:val="22"/>
          <w:szCs w:val="22"/>
        </w:rPr>
        <w:t xml:space="preserve">y-axis) </w:t>
      </w:r>
      <w:proofErr w:type="spellStart"/>
      <w:r>
        <w:rPr>
          <w:b/>
          <w:sz w:val="22"/>
          <w:szCs w:val="22"/>
        </w:rPr>
        <w:t>vs</w:t>
      </w:r>
      <w:proofErr w:type="spellEnd"/>
      <w:r>
        <w:rPr>
          <w:b/>
          <w:sz w:val="22"/>
          <w:szCs w:val="22"/>
        </w:rPr>
        <w:t xml:space="preserve"> Percentage of training Data used(x-axis)</w:t>
      </w:r>
    </w:p>
    <w:p w:rsidR="00920EAB" w:rsidRDefault="00920EAB" w:rsidP="00920EAB">
      <w:pPr>
        <w:rPr>
          <w:b/>
          <w:sz w:val="22"/>
          <w:szCs w:val="22"/>
        </w:rPr>
      </w:pPr>
    </w:p>
    <w:p w:rsidR="00920EAB" w:rsidRDefault="00920EAB" w:rsidP="00920EAB">
      <w:pPr>
        <w:jc w:val="center"/>
        <w:rPr>
          <w:noProof/>
        </w:rPr>
      </w:pPr>
      <w:r>
        <w:rPr>
          <w:noProof/>
        </w:rPr>
        <w:drawing>
          <wp:inline distT="0" distB="0" distL="0" distR="0">
            <wp:extent cx="4417695" cy="2399030"/>
            <wp:effectExtent l="0" t="0" r="2730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0EAB" w:rsidRDefault="00920EAB" w:rsidP="00920EAB">
      <w:pPr>
        <w:jc w:val="center"/>
        <w:rPr>
          <w:noProof/>
        </w:rPr>
      </w:pPr>
    </w:p>
    <w:p w:rsidR="00920EAB" w:rsidRDefault="00920EAB" w:rsidP="00920EAB">
      <w:pPr>
        <w:jc w:val="center"/>
        <w:rPr>
          <w:noProof/>
        </w:rPr>
      </w:pPr>
    </w:p>
    <w:p w:rsidR="00920EAB" w:rsidRDefault="00920EAB" w:rsidP="00920EAB">
      <w:pPr>
        <w:rPr>
          <w:b/>
          <w:sz w:val="22"/>
          <w:szCs w:val="22"/>
        </w:rPr>
      </w:pPr>
      <w:r>
        <w:rPr>
          <w:b/>
          <w:sz w:val="22"/>
          <w:szCs w:val="22"/>
        </w:rPr>
        <w:t xml:space="preserve">(b) Logistic Regression </w:t>
      </w:r>
      <w:proofErr w:type="gramStart"/>
      <w:r>
        <w:rPr>
          <w:b/>
          <w:sz w:val="22"/>
          <w:szCs w:val="22"/>
        </w:rPr>
        <w:t>AUC(</w:t>
      </w:r>
      <w:proofErr w:type="gramEnd"/>
      <w:r>
        <w:rPr>
          <w:b/>
          <w:sz w:val="22"/>
          <w:szCs w:val="22"/>
        </w:rPr>
        <w:t xml:space="preserve">y-axis) </w:t>
      </w:r>
      <w:proofErr w:type="spellStart"/>
      <w:r>
        <w:rPr>
          <w:b/>
          <w:sz w:val="22"/>
          <w:szCs w:val="22"/>
        </w:rPr>
        <w:t>vs</w:t>
      </w:r>
      <w:proofErr w:type="spellEnd"/>
      <w:r>
        <w:rPr>
          <w:b/>
          <w:sz w:val="22"/>
          <w:szCs w:val="22"/>
        </w:rPr>
        <w:t xml:space="preserve"> Percentage of training Data used(x-axis)</w:t>
      </w:r>
    </w:p>
    <w:p w:rsidR="00920EAB" w:rsidRDefault="00920EAB" w:rsidP="00920EAB">
      <w:pPr>
        <w:rPr>
          <w:b/>
          <w:sz w:val="22"/>
          <w:szCs w:val="22"/>
        </w:rPr>
      </w:pPr>
    </w:p>
    <w:p w:rsidR="00920EAB" w:rsidRDefault="00920EAB" w:rsidP="00920EAB">
      <w:pPr>
        <w:rPr>
          <w:b/>
          <w:sz w:val="22"/>
          <w:szCs w:val="22"/>
        </w:rPr>
      </w:pPr>
      <w:r>
        <w:rPr>
          <w:noProof/>
        </w:rPr>
        <w:drawing>
          <wp:inline distT="0" distB="0" distL="0" distR="0">
            <wp:extent cx="4568825" cy="2740025"/>
            <wp:effectExtent l="0" t="0" r="28575" b="28575"/>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b/>
          <w:sz w:val="22"/>
          <w:szCs w:val="22"/>
        </w:rPr>
        <w:br w:type="page"/>
        <w:t>3</w:t>
      </w:r>
      <w:r w:rsidRPr="000F58F4">
        <w:rPr>
          <w:b/>
          <w:sz w:val="22"/>
          <w:szCs w:val="22"/>
        </w:rPr>
        <w:t>)</w:t>
      </w:r>
      <w:r>
        <w:rPr>
          <w:b/>
          <w:sz w:val="22"/>
          <w:szCs w:val="22"/>
        </w:rPr>
        <w:t xml:space="preserve"> Create a fitting curve of the generalization AUC for decision trees as a function of the </w:t>
      </w:r>
      <w:proofErr w:type="spellStart"/>
      <w:r>
        <w:rPr>
          <w:b/>
          <w:sz w:val="22"/>
          <w:szCs w:val="22"/>
        </w:rPr>
        <w:t>MinNumObj</w:t>
      </w:r>
      <w:proofErr w:type="spellEnd"/>
      <w:r>
        <w:rPr>
          <w:b/>
          <w:sz w:val="22"/>
          <w:szCs w:val="22"/>
        </w:rPr>
        <w:t xml:space="preserve"> parameter. First change the option ‘</w:t>
      </w:r>
      <w:proofErr w:type="spellStart"/>
      <w:r>
        <w:rPr>
          <w:b/>
          <w:sz w:val="22"/>
          <w:szCs w:val="22"/>
        </w:rPr>
        <w:t>unpruned</w:t>
      </w:r>
      <w:proofErr w:type="spellEnd"/>
      <w:r>
        <w:rPr>
          <w:b/>
          <w:sz w:val="22"/>
          <w:szCs w:val="22"/>
        </w:rPr>
        <w:t>’ to ‘true’. Provide a plot of the parameter and the resulting out of sample performance using either cross validation or a training/test split. What does the parameter do? What is the optimal selection for the parameter?</w:t>
      </w:r>
    </w:p>
    <w:p w:rsidR="00920EAB" w:rsidRDefault="00920EAB" w:rsidP="00920EAB">
      <w:pPr>
        <w:rPr>
          <w:b/>
          <w:sz w:val="22"/>
          <w:szCs w:val="22"/>
        </w:rPr>
      </w:pPr>
    </w:p>
    <w:p w:rsidR="00920EAB" w:rsidRDefault="00920EAB" w:rsidP="00920EAB">
      <w:pPr>
        <w:rPr>
          <w:b/>
          <w:sz w:val="22"/>
          <w:szCs w:val="22"/>
        </w:rPr>
      </w:pPr>
      <w:r>
        <w:rPr>
          <w:b/>
          <w:sz w:val="22"/>
          <w:szCs w:val="22"/>
        </w:rPr>
        <w:t xml:space="preserve">3). </w:t>
      </w:r>
    </w:p>
    <w:p w:rsidR="00920EAB" w:rsidRDefault="00920EAB" w:rsidP="00920EAB">
      <w:pPr>
        <w:rPr>
          <w:b/>
          <w:sz w:val="22"/>
          <w:szCs w:val="22"/>
        </w:rPr>
      </w:pPr>
    </w:p>
    <w:p w:rsidR="00920EAB" w:rsidRDefault="00920EAB" w:rsidP="00920EAB">
      <w:pPr>
        <w:rPr>
          <w:b/>
          <w:sz w:val="22"/>
          <w:szCs w:val="22"/>
        </w:rPr>
      </w:pPr>
      <w:r>
        <w:rPr>
          <w:b/>
          <w:sz w:val="22"/>
          <w:szCs w:val="22"/>
        </w:rPr>
        <w:t xml:space="preserve">Decision Trees: </w:t>
      </w:r>
      <w:proofErr w:type="gramStart"/>
      <w:r>
        <w:rPr>
          <w:b/>
          <w:sz w:val="22"/>
          <w:szCs w:val="22"/>
        </w:rPr>
        <w:t>AUC(</w:t>
      </w:r>
      <w:proofErr w:type="gramEnd"/>
      <w:r>
        <w:rPr>
          <w:b/>
          <w:sz w:val="22"/>
          <w:szCs w:val="22"/>
        </w:rPr>
        <w:t xml:space="preserve">y-axis) using cross-validation v/s </w:t>
      </w:r>
      <w:proofErr w:type="spellStart"/>
      <w:r>
        <w:rPr>
          <w:b/>
          <w:sz w:val="22"/>
          <w:szCs w:val="22"/>
        </w:rPr>
        <w:t>MinnumObj</w:t>
      </w:r>
      <w:proofErr w:type="spellEnd"/>
      <w:r>
        <w:rPr>
          <w:b/>
          <w:sz w:val="22"/>
          <w:szCs w:val="22"/>
        </w:rPr>
        <w:t>(x-axis)</w:t>
      </w:r>
    </w:p>
    <w:p w:rsidR="00920EAB" w:rsidRDefault="00920EAB" w:rsidP="00920EAB">
      <w:pPr>
        <w:rPr>
          <w:b/>
          <w:sz w:val="22"/>
          <w:szCs w:val="22"/>
        </w:rPr>
      </w:pPr>
    </w:p>
    <w:p w:rsidR="00920EAB" w:rsidRDefault="00920EAB" w:rsidP="00920EAB">
      <w:pPr>
        <w:rPr>
          <w:noProof/>
        </w:rPr>
      </w:pPr>
      <w:r>
        <w:rPr>
          <w:noProof/>
        </w:rPr>
        <w:drawing>
          <wp:inline distT="0" distB="0" distL="0" distR="0">
            <wp:extent cx="4568825" cy="2740025"/>
            <wp:effectExtent l="0" t="0" r="28575" b="28575"/>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0EAB" w:rsidRDefault="00920EAB" w:rsidP="00920EAB">
      <w:pPr>
        <w:rPr>
          <w:noProof/>
        </w:rPr>
      </w:pPr>
    </w:p>
    <w:p w:rsidR="00920EAB" w:rsidRDefault="00920EAB" w:rsidP="00920EAB">
      <w:pPr>
        <w:rPr>
          <w:noProof/>
        </w:rPr>
      </w:pPr>
    </w:p>
    <w:p w:rsidR="00920EAB" w:rsidRDefault="00920EAB" w:rsidP="00920EAB">
      <w:pPr>
        <w:rPr>
          <w:noProof/>
        </w:rPr>
      </w:pPr>
      <w:r>
        <w:rPr>
          <w:noProof/>
        </w:rPr>
        <w:t>Minnumobj :- Minimum number of instances a leaf can have in a decision tree.</w:t>
      </w:r>
    </w:p>
    <w:p w:rsidR="00920EAB" w:rsidRDefault="00920EAB" w:rsidP="00920EAB">
      <w:pPr>
        <w:rPr>
          <w:noProof/>
        </w:rPr>
      </w:pPr>
    </w:p>
    <w:p w:rsidR="00920EAB" w:rsidRDefault="00920EAB" w:rsidP="00920EAB">
      <w:pPr>
        <w:rPr>
          <w:b/>
          <w:sz w:val="22"/>
          <w:szCs w:val="22"/>
        </w:rPr>
      </w:pPr>
      <w:r>
        <w:rPr>
          <w:b/>
          <w:sz w:val="22"/>
          <w:szCs w:val="22"/>
        </w:rPr>
        <w:t xml:space="preserve">Optimal </w:t>
      </w:r>
      <w:proofErr w:type="spellStart"/>
      <w:proofErr w:type="gramStart"/>
      <w:r>
        <w:rPr>
          <w:b/>
          <w:sz w:val="22"/>
          <w:szCs w:val="22"/>
        </w:rPr>
        <w:t>Minnumobj</w:t>
      </w:r>
      <w:proofErr w:type="spellEnd"/>
      <w:r>
        <w:rPr>
          <w:b/>
          <w:sz w:val="22"/>
          <w:szCs w:val="22"/>
        </w:rPr>
        <w:t xml:space="preserve"> :-</w:t>
      </w:r>
      <w:proofErr w:type="gramEnd"/>
      <w:r>
        <w:rPr>
          <w:b/>
          <w:sz w:val="22"/>
          <w:szCs w:val="22"/>
        </w:rPr>
        <w:t xml:space="preserve"> In range of 128-160</w:t>
      </w:r>
    </w:p>
    <w:p w:rsidR="00920EAB" w:rsidRDefault="00920EAB" w:rsidP="00920EAB">
      <w:pPr>
        <w:rPr>
          <w:b/>
          <w:sz w:val="22"/>
          <w:szCs w:val="22"/>
        </w:rPr>
      </w:pPr>
      <w:r>
        <w:rPr>
          <w:b/>
          <w:sz w:val="22"/>
          <w:szCs w:val="22"/>
        </w:rPr>
        <w:t>At 128 AUC: .7663</w:t>
      </w:r>
    </w:p>
    <w:p w:rsidR="00920EAB" w:rsidRDefault="00920EAB" w:rsidP="00920EAB">
      <w:pPr>
        <w:rPr>
          <w:b/>
          <w:sz w:val="22"/>
          <w:szCs w:val="22"/>
        </w:rPr>
      </w:pPr>
      <w:r>
        <w:rPr>
          <w:b/>
          <w:sz w:val="22"/>
          <w:szCs w:val="22"/>
        </w:rPr>
        <w:t>At 160 AUC: .7619</w:t>
      </w: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r>
        <w:rPr>
          <w:b/>
          <w:sz w:val="22"/>
          <w:szCs w:val="22"/>
        </w:rPr>
        <w:br w:type="page"/>
        <w:t xml:space="preserve">4) Explore additional models and compare the performance using a training/test split of 33%. Include a decision tree, Logistic regression, Neuronal Networks (called </w:t>
      </w:r>
      <w:proofErr w:type="spellStart"/>
      <w:r>
        <w:rPr>
          <w:b/>
          <w:sz w:val="22"/>
          <w:szCs w:val="22"/>
        </w:rPr>
        <w:t>MultiLayer</w:t>
      </w:r>
      <w:proofErr w:type="spellEnd"/>
      <w:r>
        <w:rPr>
          <w:b/>
          <w:sz w:val="22"/>
          <w:szCs w:val="22"/>
        </w:rPr>
        <w:t xml:space="preserve"> Perceptron) and SVM (called SMO). The relevant complexity parameters for the neural network is the number of neurons in the hidden Layers for NN (default is the option ‘a’ – change to something else and read the description) and for the support vector machine the penalty term called c. Provide evidence (table) of your selection of what you think is the best overall method/parameter combination in terms of generalization AUC using only the </w:t>
      </w:r>
      <w:proofErr w:type="spellStart"/>
      <w:r>
        <w:rPr>
          <w:b/>
          <w:sz w:val="22"/>
          <w:szCs w:val="22"/>
        </w:rPr>
        <w:t>churn_training.arff</w:t>
      </w:r>
      <w:proofErr w:type="spellEnd"/>
      <w:r>
        <w:rPr>
          <w:b/>
          <w:sz w:val="22"/>
          <w:szCs w:val="22"/>
        </w:rPr>
        <w:t xml:space="preserve"> dataset and once you made your choice report the accuracy on the </w:t>
      </w:r>
      <w:proofErr w:type="spellStart"/>
      <w:r>
        <w:rPr>
          <w:b/>
          <w:sz w:val="22"/>
          <w:szCs w:val="22"/>
        </w:rPr>
        <w:t>churn_test.arff</w:t>
      </w:r>
      <w:proofErr w:type="spellEnd"/>
      <w:r>
        <w:rPr>
          <w:b/>
          <w:sz w:val="22"/>
          <w:szCs w:val="22"/>
        </w:rPr>
        <w:t xml:space="preserve">  data. Important here is that you can only look at the test set once at the end. All the selection and picking the best algorithm has to be done on the training set using either the recommended split or cross validation. </w:t>
      </w:r>
    </w:p>
    <w:p w:rsidR="00920EAB" w:rsidRDefault="00920EAB" w:rsidP="00920EAB">
      <w:pPr>
        <w:rPr>
          <w:b/>
          <w:sz w:val="22"/>
          <w:szCs w:val="22"/>
        </w:rPr>
      </w:pPr>
    </w:p>
    <w:p w:rsidR="00920EAB" w:rsidRDefault="00920EAB" w:rsidP="00920EAB">
      <w:pPr>
        <w:tabs>
          <w:tab w:val="left" w:pos="8972"/>
        </w:tabs>
        <w:rPr>
          <w:b/>
          <w:sz w:val="22"/>
          <w:szCs w:val="22"/>
        </w:rPr>
      </w:pPr>
    </w:p>
    <w:p w:rsidR="00920EAB" w:rsidRDefault="00920EAB" w:rsidP="00920EAB">
      <w:pPr>
        <w:tabs>
          <w:tab w:val="left" w:pos="8972"/>
        </w:tabs>
        <w:rPr>
          <w:b/>
          <w:sz w:val="22"/>
          <w:szCs w:val="22"/>
        </w:rPr>
      </w:pPr>
    </w:p>
    <w:p w:rsidR="00920EAB" w:rsidRDefault="00920EAB" w:rsidP="00920EAB">
      <w:pPr>
        <w:rPr>
          <w:b/>
          <w:sz w:val="22"/>
          <w:szCs w:val="22"/>
        </w:rPr>
      </w:pPr>
      <w:r>
        <w:rPr>
          <w:b/>
          <w:sz w:val="22"/>
          <w:szCs w:val="22"/>
        </w:rPr>
        <w:t>4).</w:t>
      </w:r>
    </w:p>
    <w:p w:rsidR="00920EAB" w:rsidRDefault="00920EAB" w:rsidP="00920EAB">
      <w:pPr>
        <w:rPr>
          <w:b/>
          <w:sz w:val="22"/>
          <w:szCs w:val="22"/>
        </w:rPr>
      </w:pPr>
      <w:r>
        <w:rPr>
          <w:b/>
          <w:sz w:val="22"/>
          <w:szCs w:val="22"/>
        </w:rPr>
        <w:t xml:space="preserve">Best AUC performance with tuned </w:t>
      </w:r>
      <w:proofErr w:type="gramStart"/>
      <w:r>
        <w:rPr>
          <w:b/>
          <w:sz w:val="22"/>
          <w:szCs w:val="22"/>
        </w:rPr>
        <w:t>parameters(</w:t>
      </w:r>
      <w:proofErr w:type="gramEnd"/>
      <w:r>
        <w:rPr>
          <w:b/>
          <w:sz w:val="22"/>
          <w:szCs w:val="22"/>
        </w:rPr>
        <w:t>At percentage split of 66/33):</w:t>
      </w:r>
    </w:p>
    <w:p w:rsidR="00920EAB" w:rsidRDefault="00920EAB" w:rsidP="00920EAB">
      <w:pPr>
        <w:rPr>
          <w:b/>
          <w:sz w:val="22"/>
          <w:szCs w:val="22"/>
        </w:rPr>
      </w:pPr>
      <w:r>
        <w:rPr>
          <w:b/>
          <w:sz w:val="22"/>
          <w:szCs w:val="22"/>
        </w:rPr>
        <w:t xml:space="preserve">Decision </w:t>
      </w:r>
      <w:proofErr w:type="gramStart"/>
      <w:r>
        <w:rPr>
          <w:b/>
          <w:sz w:val="22"/>
          <w:szCs w:val="22"/>
        </w:rPr>
        <w:t>Trees(</w:t>
      </w:r>
      <w:proofErr w:type="gramEnd"/>
      <w:r>
        <w:rPr>
          <w:b/>
          <w:sz w:val="22"/>
          <w:szCs w:val="22"/>
        </w:rPr>
        <w:t xml:space="preserve">128 </w:t>
      </w:r>
      <w:proofErr w:type="spellStart"/>
      <w:r>
        <w:rPr>
          <w:b/>
          <w:sz w:val="22"/>
          <w:szCs w:val="22"/>
        </w:rPr>
        <w:t>Minnumobj</w:t>
      </w:r>
      <w:proofErr w:type="spellEnd"/>
      <w:r>
        <w:rPr>
          <w:b/>
          <w:sz w:val="22"/>
          <w:szCs w:val="22"/>
        </w:rPr>
        <w:t>): .7702</w:t>
      </w:r>
    </w:p>
    <w:p w:rsidR="00920EAB" w:rsidRDefault="00920EAB" w:rsidP="00920EAB">
      <w:pPr>
        <w:rPr>
          <w:b/>
          <w:sz w:val="22"/>
          <w:szCs w:val="22"/>
        </w:rPr>
      </w:pPr>
      <w:r>
        <w:rPr>
          <w:b/>
          <w:sz w:val="22"/>
          <w:szCs w:val="22"/>
        </w:rPr>
        <w:tab/>
      </w:r>
      <w:r>
        <w:rPr>
          <w:b/>
          <w:sz w:val="22"/>
          <w:szCs w:val="22"/>
        </w:rPr>
        <w:tab/>
      </w:r>
      <w:r>
        <w:rPr>
          <w:b/>
          <w:sz w:val="22"/>
          <w:szCs w:val="22"/>
        </w:rPr>
        <w:tab/>
      </w:r>
      <w:r>
        <w:rPr>
          <w:b/>
          <w:sz w:val="22"/>
          <w:szCs w:val="22"/>
        </w:rPr>
        <w:tab/>
        <w:t xml:space="preserve">      AUC</w:t>
      </w:r>
      <w:r>
        <w:rPr>
          <w:b/>
          <w:sz w:val="22"/>
          <w:szCs w:val="22"/>
        </w:rPr>
        <w:tab/>
      </w:r>
      <w:r>
        <w:rPr>
          <w:b/>
          <w:sz w:val="22"/>
          <w:szCs w:val="22"/>
        </w:rPr>
        <w:tab/>
      </w:r>
      <w:r>
        <w:rPr>
          <w:b/>
          <w:sz w:val="22"/>
          <w:szCs w:val="22"/>
        </w:rPr>
        <w:tab/>
      </w:r>
      <w:r>
        <w:rPr>
          <w:b/>
          <w:sz w:val="22"/>
          <w:szCs w:val="22"/>
        </w:rPr>
        <w:tab/>
      </w:r>
      <w:proofErr w:type="spellStart"/>
      <w:r>
        <w:rPr>
          <w:b/>
          <w:sz w:val="22"/>
          <w:szCs w:val="22"/>
        </w:rPr>
        <w:t>Minnumobj</w:t>
      </w:r>
      <w:proofErr w:type="spellEnd"/>
    </w:p>
    <w:tbl>
      <w:tblPr>
        <w:tblW w:w="6960" w:type="dxa"/>
        <w:tblInd w:w="93" w:type="dxa"/>
        <w:tblLook w:val="04A0" w:firstRow="1" w:lastRow="0" w:firstColumn="1" w:lastColumn="0" w:noHBand="0" w:noVBand="1"/>
      </w:tblPr>
      <w:tblGrid>
        <w:gridCol w:w="3920"/>
        <w:gridCol w:w="3040"/>
      </w:tblGrid>
      <w:tr w:rsidR="00920EAB" w:rsidRPr="00CF6EF1" w:rsidTr="00E427A3">
        <w:trPr>
          <w:trHeight w:val="300"/>
        </w:trPr>
        <w:tc>
          <w:tcPr>
            <w:tcW w:w="3920" w:type="dxa"/>
            <w:tcBorders>
              <w:top w:val="nil"/>
              <w:left w:val="nil"/>
              <w:bottom w:val="nil"/>
              <w:right w:val="nil"/>
            </w:tcBorders>
            <w:shd w:val="clear" w:color="auto" w:fill="auto"/>
            <w:noWrap/>
            <w:vAlign w:val="bottom"/>
            <w:hideMark/>
          </w:tcPr>
          <w:p w:rsidR="00920EAB" w:rsidRPr="00CF6EF1" w:rsidRDefault="00920EAB" w:rsidP="00E427A3">
            <w:pPr>
              <w:jc w:val="right"/>
              <w:rPr>
                <w:rFonts w:ascii="Calibri" w:eastAsia="Times New Roman" w:hAnsi="Calibri"/>
                <w:color w:val="000000"/>
              </w:rPr>
            </w:pPr>
            <w:r w:rsidRPr="00CF6EF1">
              <w:rPr>
                <w:rFonts w:ascii="Calibri" w:eastAsia="Times New Roman" w:hAnsi="Calibri"/>
                <w:color w:val="000000"/>
              </w:rPr>
              <w:t>0.7</w:t>
            </w:r>
            <w:r>
              <w:rPr>
                <w:rFonts w:ascii="Calibri" w:eastAsia="Times New Roman" w:hAnsi="Calibri"/>
                <w:color w:val="000000"/>
              </w:rPr>
              <w:t>702</w:t>
            </w:r>
          </w:p>
        </w:tc>
        <w:tc>
          <w:tcPr>
            <w:tcW w:w="3040" w:type="dxa"/>
            <w:tcBorders>
              <w:top w:val="nil"/>
              <w:left w:val="nil"/>
              <w:bottom w:val="nil"/>
              <w:right w:val="nil"/>
            </w:tcBorders>
            <w:shd w:val="clear" w:color="auto" w:fill="auto"/>
            <w:noWrap/>
            <w:vAlign w:val="bottom"/>
            <w:hideMark/>
          </w:tcPr>
          <w:p w:rsidR="00920EAB" w:rsidRPr="00CF6EF1" w:rsidRDefault="00920EAB" w:rsidP="00E427A3">
            <w:pPr>
              <w:jc w:val="right"/>
              <w:rPr>
                <w:rFonts w:ascii="Calibri" w:eastAsia="Times New Roman" w:hAnsi="Calibri"/>
                <w:color w:val="000000"/>
              </w:rPr>
            </w:pPr>
            <w:r w:rsidRPr="00CF6EF1">
              <w:rPr>
                <w:rFonts w:ascii="Calibri" w:eastAsia="Times New Roman" w:hAnsi="Calibri"/>
                <w:color w:val="000000"/>
              </w:rPr>
              <w:t>128</w:t>
            </w:r>
          </w:p>
        </w:tc>
      </w:tr>
    </w:tbl>
    <w:p w:rsidR="00920EAB" w:rsidRDefault="00920EAB" w:rsidP="00920EAB">
      <w:pPr>
        <w:rPr>
          <w:b/>
          <w:sz w:val="22"/>
          <w:szCs w:val="22"/>
        </w:rPr>
      </w:pPr>
    </w:p>
    <w:p w:rsidR="00920EAB" w:rsidRDefault="00920EAB" w:rsidP="00920EAB">
      <w:pPr>
        <w:rPr>
          <w:b/>
          <w:sz w:val="22"/>
          <w:szCs w:val="22"/>
        </w:rPr>
      </w:pPr>
      <w:r>
        <w:rPr>
          <w:b/>
          <w:sz w:val="22"/>
          <w:szCs w:val="22"/>
        </w:rPr>
        <w:t>Logistic Regression: .7523</w:t>
      </w:r>
    </w:p>
    <w:p w:rsidR="00920EAB" w:rsidRDefault="00920EAB" w:rsidP="00920EAB">
      <w:pPr>
        <w:rPr>
          <w:b/>
          <w:sz w:val="22"/>
          <w:szCs w:val="22"/>
        </w:rPr>
      </w:pPr>
    </w:p>
    <w:p w:rsidR="00920EAB" w:rsidRDefault="00920EAB" w:rsidP="00920EAB">
      <w:pPr>
        <w:rPr>
          <w:b/>
          <w:sz w:val="22"/>
          <w:szCs w:val="22"/>
        </w:rPr>
      </w:pPr>
      <w:r>
        <w:rPr>
          <w:b/>
          <w:sz w:val="22"/>
          <w:szCs w:val="22"/>
        </w:rPr>
        <w:t>Neuron Networks: .7576</w:t>
      </w:r>
    </w:p>
    <w:p w:rsidR="00920EAB" w:rsidRDefault="00920EAB" w:rsidP="00920EAB">
      <w:pPr>
        <w:rPr>
          <w:b/>
          <w:sz w:val="22"/>
          <w:szCs w:val="22"/>
        </w:rPr>
      </w:pPr>
      <w:r>
        <w:rPr>
          <w:b/>
          <w:sz w:val="22"/>
          <w:szCs w:val="22"/>
        </w:rPr>
        <w:t>AUC</w:t>
      </w:r>
      <w:r>
        <w:rPr>
          <w:b/>
          <w:sz w:val="22"/>
          <w:szCs w:val="22"/>
        </w:rPr>
        <w:tab/>
      </w:r>
      <w:r>
        <w:rPr>
          <w:b/>
          <w:sz w:val="22"/>
          <w:szCs w:val="22"/>
        </w:rPr>
        <w:tab/>
      </w:r>
      <w:proofErr w:type="spellStart"/>
      <w:r>
        <w:rPr>
          <w:b/>
          <w:sz w:val="22"/>
          <w:szCs w:val="22"/>
        </w:rPr>
        <w:t>numofhidden</w:t>
      </w:r>
      <w:proofErr w:type="spellEnd"/>
      <w:r>
        <w:rPr>
          <w:b/>
          <w:sz w:val="22"/>
          <w:szCs w:val="22"/>
        </w:rPr>
        <w:t xml:space="preserve"> layers</w:t>
      </w:r>
    </w:p>
    <w:p w:rsidR="00920EAB" w:rsidRDefault="00920EAB" w:rsidP="00920EAB">
      <w:pPr>
        <w:rPr>
          <w:b/>
          <w:sz w:val="22"/>
          <w:szCs w:val="22"/>
        </w:rPr>
      </w:pPr>
      <w:r>
        <w:rPr>
          <w:b/>
          <w:sz w:val="22"/>
          <w:szCs w:val="22"/>
        </w:rPr>
        <w:t>.7476</w:t>
      </w:r>
      <w:r>
        <w:rPr>
          <w:b/>
          <w:sz w:val="22"/>
          <w:szCs w:val="22"/>
        </w:rPr>
        <w:tab/>
      </w:r>
      <w:r>
        <w:rPr>
          <w:b/>
          <w:sz w:val="22"/>
          <w:szCs w:val="22"/>
        </w:rPr>
        <w:tab/>
        <w:t>1</w:t>
      </w:r>
    </w:p>
    <w:p w:rsidR="00920EAB" w:rsidRDefault="00920EAB" w:rsidP="00920EAB">
      <w:pPr>
        <w:rPr>
          <w:b/>
          <w:sz w:val="22"/>
          <w:szCs w:val="22"/>
        </w:rPr>
      </w:pPr>
      <w:r>
        <w:rPr>
          <w:b/>
          <w:sz w:val="22"/>
          <w:szCs w:val="22"/>
        </w:rPr>
        <w:t>.7539</w:t>
      </w:r>
      <w:r>
        <w:rPr>
          <w:b/>
          <w:sz w:val="22"/>
          <w:szCs w:val="22"/>
        </w:rPr>
        <w:tab/>
      </w:r>
      <w:r>
        <w:rPr>
          <w:b/>
          <w:sz w:val="22"/>
          <w:szCs w:val="22"/>
        </w:rPr>
        <w:tab/>
        <w:t>2</w:t>
      </w:r>
    </w:p>
    <w:p w:rsidR="00920EAB" w:rsidRDefault="00920EAB" w:rsidP="00920EAB">
      <w:pPr>
        <w:rPr>
          <w:b/>
          <w:sz w:val="22"/>
          <w:szCs w:val="22"/>
        </w:rPr>
      </w:pPr>
      <w:r>
        <w:rPr>
          <w:b/>
          <w:sz w:val="22"/>
          <w:szCs w:val="22"/>
        </w:rPr>
        <w:t>.7554</w:t>
      </w:r>
      <w:r>
        <w:rPr>
          <w:b/>
          <w:sz w:val="22"/>
          <w:szCs w:val="22"/>
        </w:rPr>
        <w:tab/>
      </w:r>
      <w:r>
        <w:rPr>
          <w:b/>
          <w:sz w:val="22"/>
          <w:szCs w:val="22"/>
        </w:rPr>
        <w:tab/>
        <w:t>3</w:t>
      </w:r>
    </w:p>
    <w:p w:rsidR="00920EAB" w:rsidRDefault="00920EAB" w:rsidP="00920EAB">
      <w:pPr>
        <w:rPr>
          <w:b/>
          <w:sz w:val="22"/>
          <w:szCs w:val="22"/>
        </w:rPr>
      </w:pPr>
      <w:r>
        <w:rPr>
          <w:b/>
          <w:sz w:val="22"/>
          <w:szCs w:val="22"/>
        </w:rPr>
        <w:t>.7576</w:t>
      </w:r>
      <w:r>
        <w:rPr>
          <w:b/>
          <w:sz w:val="22"/>
          <w:szCs w:val="22"/>
        </w:rPr>
        <w:tab/>
      </w:r>
      <w:r>
        <w:rPr>
          <w:b/>
          <w:sz w:val="22"/>
          <w:szCs w:val="22"/>
        </w:rPr>
        <w:tab/>
        <w:t>4</w:t>
      </w:r>
    </w:p>
    <w:p w:rsidR="00920EAB" w:rsidRDefault="00920EAB" w:rsidP="00920EAB">
      <w:pPr>
        <w:rPr>
          <w:b/>
          <w:sz w:val="22"/>
          <w:szCs w:val="22"/>
        </w:rPr>
      </w:pPr>
      <w:r>
        <w:rPr>
          <w:b/>
          <w:sz w:val="22"/>
          <w:szCs w:val="22"/>
        </w:rPr>
        <w:t>.7557</w:t>
      </w:r>
      <w:r>
        <w:rPr>
          <w:b/>
          <w:sz w:val="22"/>
          <w:szCs w:val="22"/>
        </w:rPr>
        <w:tab/>
      </w:r>
      <w:r>
        <w:rPr>
          <w:b/>
          <w:sz w:val="22"/>
          <w:szCs w:val="22"/>
        </w:rPr>
        <w:tab/>
        <w:t>5</w:t>
      </w:r>
    </w:p>
    <w:p w:rsidR="00920EAB" w:rsidRDefault="00920EAB" w:rsidP="00920EAB">
      <w:pPr>
        <w:rPr>
          <w:b/>
          <w:sz w:val="22"/>
          <w:szCs w:val="22"/>
        </w:rPr>
      </w:pPr>
      <w:r>
        <w:rPr>
          <w:b/>
          <w:sz w:val="22"/>
          <w:szCs w:val="22"/>
        </w:rPr>
        <w:t>.7539</w:t>
      </w:r>
      <w:r>
        <w:rPr>
          <w:b/>
          <w:sz w:val="22"/>
          <w:szCs w:val="22"/>
        </w:rPr>
        <w:tab/>
      </w:r>
      <w:r>
        <w:rPr>
          <w:b/>
          <w:sz w:val="22"/>
          <w:szCs w:val="22"/>
        </w:rPr>
        <w:tab/>
        <w:t>6</w:t>
      </w:r>
    </w:p>
    <w:p w:rsidR="00920EAB" w:rsidRDefault="00920EAB" w:rsidP="00920EAB">
      <w:pPr>
        <w:rPr>
          <w:b/>
          <w:sz w:val="22"/>
          <w:szCs w:val="22"/>
        </w:rPr>
      </w:pPr>
    </w:p>
    <w:p w:rsidR="00920EAB" w:rsidRDefault="00920EAB" w:rsidP="00920EAB">
      <w:pPr>
        <w:rPr>
          <w:b/>
          <w:sz w:val="22"/>
          <w:szCs w:val="22"/>
        </w:rPr>
      </w:pPr>
      <w:r>
        <w:rPr>
          <w:b/>
          <w:sz w:val="22"/>
          <w:szCs w:val="22"/>
        </w:rPr>
        <w:t>SVM: .6806</w:t>
      </w:r>
    </w:p>
    <w:p w:rsidR="00920EAB" w:rsidRDefault="00920EAB" w:rsidP="00920EAB">
      <w:pPr>
        <w:rPr>
          <w:b/>
          <w:sz w:val="22"/>
          <w:szCs w:val="22"/>
        </w:rPr>
      </w:pPr>
      <w:r>
        <w:rPr>
          <w:b/>
          <w:sz w:val="22"/>
          <w:szCs w:val="22"/>
        </w:rPr>
        <w:t>AUC</w:t>
      </w:r>
      <w:r>
        <w:rPr>
          <w:b/>
          <w:sz w:val="22"/>
          <w:szCs w:val="22"/>
        </w:rPr>
        <w:tab/>
      </w:r>
      <w:r>
        <w:rPr>
          <w:b/>
          <w:sz w:val="22"/>
          <w:szCs w:val="22"/>
        </w:rPr>
        <w:tab/>
        <w:t>c</w:t>
      </w:r>
    </w:p>
    <w:p w:rsidR="00920EAB" w:rsidRDefault="00920EAB" w:rsidP="00920EAB">
      <w:pPr>
        <w:rPr>
          <w:b/>
          <w:sz w:val="22"/>
          <w:szCs w:val="22"/>
        </w:rPr>
      </w:pPr>
      <w:r>
        <w:rPr>
          <w:b/>
          <w:sz w:val="22"/>
          <w:szCs w:val="22"/>
        </w:rPr>
        <w:t>.6802</w:t>
      </w:r>
      <w:r>
        <w:rPr>
          <w:b/>
          <w:sz w:val="22"/>
          <w:szCs w:val="22"/>
        </w:rPr>
        <w:tab/>
      </w:r>
      <w:r>
        <w:rPr>
          <w:b/>
          <w:sz w:val="22"/>
          <w:szCs w:val="22"/>
        </w:rPr>
        <w:tab/>
        <w:t>1.0</w:t>
      </w:r>
    </w:p>
    <w:p w:rsidR="00920EAB" w:rsidRDefault="00920EAB" w:rsidP="00920EAB">
      <w:pPr>
        <w:rPr>
          <w:b/>
          <w:sz w:val="22"/>
          <w:szCs w:val="22"/>
        </w:rPr>
      </w:pPr>
      <w:r>
        <w:rPr>
          <w:b/>
          <w:sz w:val="22"/>
          <w:szCs w:val="22"/>
        </w:rPr>
        <w:t>.6806</w:t>
      </w:r>
      <w:r>
        <w:rPr>
          <w:b/>
          <w:sz w:val="22"/>
          <w:szCs w:val="22"/>
        </w:rPr>
        <w:tab/>
      </w:r>
      <w:r>
        <w:rPr>
          <w:b/>
          <w:sz w:val="22"/>
          <w:szCs w:val="22"/>
        </w:rPr>
        <w:tab/>
        <w:t>1.1</w:t>
      </w:r>
    </w:p>
    <w:p w:rsidR="00920EAB" w:rsidRDefault="00920EAB" w:rsidP="00920EAB">
      <w:pPr>
        <w:rPr>
          <w:b/>
          <w:sz w:val="22"/>
          <w:szCs w:val="22"/>
        </w:rPr>
      </w:pPr>
      <w:r>
        <w:rPr>
          <w:b/>
          <w:sz w:val="22"/>
          <w:szCs w:val="22"/>
        </w:rPr>
        <w:t>.6804</w:t>
      </w:r>
      <w:r>
        <w:rPr>
          <w:b/>
          <w:sz w:val="22"/>
          <w:szCs w:val="22"/>
        </w:rPr>
        <w:tab/>
      </w:r>
      <w:r>
        <w:rPr>
          <w:b/>
          <w:sz w:val="22"/>
          <w:szCs w:val="22"/>
        </w:rPr>
        <w:tab/>
        <w:t>1.2</w:t>
      </w:r>
    </w:p>
    <w:p w:rsidR="00920EAB" w:rsidRDefault="00920EAB" w:rsidP="00920EAB">
      <w:pPr>
        <w:rPr>
          <w:b/>
          <w:sz w:val="22"/>
          <w:szCs w:val="22"/>
        </w:rPr>
      </w:pPr>
      <w:r>
        <w:rPr>
          <w:b/>
          <w:sz w:val="22"/>
          <w:szCs w:val="22"/>
        </w:rPr>
        <w:t>.6799</w:t>
      </w:r>
      <w:r>
        <w:rPr>
          <w:b/>
          <w:sz w:val="22"/>
          <w:szCs w:val="22"/>
        </w:rPr>
        <w:tab/>
      </w:r>
      <w:r>
        <w:rPr>
          <w:b/>
          <w:sz w:val="22"/>
          <w:szCs w:val="22"/>
        </w:rPr>
        <w:tab/>
        <w:t>2.0</w:t>
      </w: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p>
    <w:p w:rsidR="00920EAB" w:rsidRDefault="00920EAB" w:rsidP="00920EAB">
      <w:pPr>
        <w:rPr>
          <w:b/>
          <w:sz w:val="22"/>
          <w:szCs w:val="22"/>
        </w:rPr>
      </w:pPr>
      <w:r>
        <w:rPr>
          <w:b/>
          <w:sz w:val="22"/>
          <w:szCs w:val="22"/>
        </w:rPr>
        <w:t xml:space="preserve">Best option is to go with decision trees and min </w:t>
      </w:r>
      <w:proofErr w:type="spellStart"/>
      <w:r>
        <w:rPr>
          <w:b/>
          <w:sz w:val="22"/>
          <w:szCs w:val="22"/>
        </w:rPr>
        <w:t>num</w:t>
      </w:r>
      <w:proofErr w:type="spellEnd"/>
      <w:r>
        <w:rPr>
          <w:b/>
          <w:sz w:val="22"/>
          <w:szCs w:val="22"/>
        </w:rPr>
        <w:t xml:space="preserve"> of objects around 128.</w:t>
      </w:r>
    </w:p>
    <w:p w:rsidR="00920EAB" w:rsidRDefault="00920EAB" w:rsidP="00920EAB">
      <w:pPr>
        <w:rPr>
          <w:b/>
          <w:sz w:val="22"/>
          <w:szCs w:val="22"/>
        </w:rPr>
      </w:pPr>
      <w:r>
        <w:rPr>
          <w:b/>
          <w:sz w:val="22"/>
          <w:szCs w:val="22"/>
        </w:rPr>
        <w:t xml:space="preserve">Accuracy on test </w:t>
      </w:r>
      <w:proofErr w:type="gramStart"/>
      <w:r>
        <w:rPr>
          <w:b/>
          <w:sz w:val="22"/>
          <w:szCs w:val="22"/>
        </w:rPr>
        <w:t>set :-</w:t>
      </w:r>
      <w:proofErr w:type="gramEnd"/>
      <w:r>
        <w:rPr>
          <w:b/>
          <w:sz w:val="22"/>
          <w:szCs w:val="22"/>
        </w:rPr>
        <w:t xml:space="preserve"> 70.08%</w:t>
      </w:r>
    </w:p>
    <w:p w:rsidR="00920EAB" w:rsidRDefault="00920EAB" w:rsidP="00920EAB">
      <w:pPr>
        <w:rPr>
          <w:b/>
          <w:sz w:val="22"/>
          <w:szCs w:val="22"/>
        </w:rPr>
      </w:pPr>
      <w:bookmarkStart w:id="2" w:name="_GoBack"/>
      <w:bookmarkEnd w:id="2"/>
    </w:p>
    <w:p w:rsidR="00920EAB" w:rsidRPr="002D2DB6" w:rsidRDefault="00920EAB" w:rsidP="00920EAB">
      <w:pPr>
        <w:rPr>
          <w:b/>
          <w:sz w:val="22"/>
          <w:szCs w:val="22"/>
        </w:rPr>
      </w:pPr>
      <w:r w:rsidRPr="002D2DB6">
        <w:rPr>
          <w:b/>
          <w:sz w:val="22"/>
          <w:szCs w:val="22"/>
        </w:rPr>
        <w:t xml:space="preserve">               </w:t>
      </w:r>
      <w:r>
        <w:rPr>
          <w:b/>
          <w:sz w:val="22"/>
          <w:szCs w:val="22"/>
        </w:rPr>
        <w:tab/>
      </w:r>
      <w:r w:rsidRPr="002D2DB6">
        <w:rPr>
          <w:b/>
          <w:sz w:val="22"/>
          <w:szCs w:val="22"/>
        </w:rPr>
        <w:t xml:space="preserve">TP Rate   FP Rate   Precision   </w:t>
      </w:r>
      <w:proofErr w:type="gramStart"/>
      <w:r w:rsidRPr="002D2DB6">
        <w:rPr>
          <w:b/>
          <w:sz w:val="22"/>
          <w:szCs w:val="22"/>
        </w:rPr>
        <w:t>Recall  F</w:t>
      </w:r>
      <w:proofErr w:type="gramEnd"/>
      <w:r w:rsidRPr="002D2DB6">
        <w:rPr>
          <w:b/>
          <w:sz w:val="22"/>
          <w:szCs w:val="22"/>
        </w:rPr>
        <w:t>-Measure   ROC Area  Class</w:t>
      </w:r>
    </w:p>
    <w:p w:rsidR="00920EAB" w:rsidRPr="002D2DB6" w:rsidRDefault="00920EAB" w:rsidP="00920EAB">
      <w:pPr>
        <w:rPr>
          <w:b/>
          <w:sz w:val="22"/>
          <w:szCs w:val="22"/>
        </w:rPr>
      </w:pPr>
      <w:r w:rsidRPr="002D2DB6">
        <w:rPr>
          <w:b/>
          <w:sz w:val="22"/>
          <w:szCs w:val="22"/>
        </w:rPr>
        <w:t xml:space="preserve">                 </w:t>
      </w:r>
      <w:r>
        <w:rPr>
          <w:b/>
          <w:sz w:val="22"/>
          <w:szCs w:val="22"/>
        </w:rPr>
        <w:tab/>
      </w:r>
      <w:r w:rsidRPr="002D2DB6">
        <w:rPr>
          <w:b/>
          <w:sz w:val="22"/>
          <w:szCs w:val="22"/>
        </w:rPr>
        <w:t>0.768     0.37       0.688     0.768     0.726      0.757    LEAVE</w:t>
      </w:r>
    </w:p>
    <w:p w:rsidR="00920EAB" w:rsidRDefault="00920EAB" w:rsidP="00920EAB">
      <w:pPr>
        <w:rPr>
          <w:b/>
          <w:sz w:val="22"/>
          <w:szCs w:val="22"/>
        </w:rPr>
      </w:pPr>
      <w:r w:rsidRPr="002D2DB6">
        <w:rPr>
          <w:b/>
          <w:sz w:val="22"/>
          <w:szCs w:val="22"/>
        </w:rPr>
        <w:t xml:space="preserve">                 </w:t>
      </w:r>
      <w:r>
        <w:rPr>
          <w:b/>
          <w:sz w:val="22"/>
          <w:szCs w:val="22"/>
        </w:rPr>
        <w:tab/>
      </w:r>
      <w:proofErr w:type="gramStart"/>
      <w:r w:rsidRPr="002D2DB6">
        <w:rPr>
          <w:b/>
          <w:sz w:val="22"/>
          <w:szCs w:val="22"/>
        </w:rPr>
        <w:t>0.63      0.232      0.718     0.</w:t>
      </w:r>
      <w:r>
        <w:rPr>
          <w:b/>
          <w:sz w:val="22"/>
          <w:szCs w:val="22"/>
        </w:rPr>
        <w:t>63      0.671       0.757     STAY</w:t>
      </w:r>
      <w:r>
        <w:rPr>
          <w:b/>
          <w:sz w:val="22"/>
          <w:szCs w:val="22"/>
        </w:rPr>
        <w:br/>
      </w:r>
      <w:proofErr w:type="spellStart"/>
      <w:r>
        <w:rPr>
          <w:b/>
          <w:sz w:val="22"/>
          <w:szCs w:val="22"/>
        </w:rPr>
        <w:t>wghtd</w:t>
      </w:r>
      <w:proofErr w:type="spellEnd"/>
      <w:r w:rsidRPr="002D2DB6">
        <w:rPr>
          <w:b/>
          <w:sz w:val="22"/>
          <w:szCs w:val="22"/>
        </w:rPr>
        <w:t xml:space="preserve"> Avg.</w:t>
      </w:r>
      <w:proofErr w:type="gramEnd"/>
      <w:r w:rsidRPr="002D2DB6">
        <w:rPr>
          <w:b/>
          <w:sz w:val="22"/>
          <w:szCs w:val="22"/>
        </w:rPr>
        <w:t xml:space="preserve">    </w:t>
      </w:r>
      <w:r>
        <w:rPr>
          <w:b/>
          <w:sz w:val="22"/>
          <w:szCs w:val="22"/>
        </w:rPr>
        <w:t xml:space="preserve">  </w:t>
      </w:r>
      <w:r w:rsidRPr="002D2DB6">
        <w:rPr>
          <w:b/>
          <w:sz w:val="22"/>
          <w:szCs w:val="22"/>
        </w:rPr>
        <w:t>0.701     0.303      0.703     0.701     0.699</w:t>
      </w:r>
      <w:r>
        <w:rPr>
          <w:b/>
          <w:sz w:val="22"/>
          <w:szCs w:val="22"/>
        </w:rPr>
        <w:tab/>
        <w:t xml:space="preserve">     0.757</w:t>
      </w:r>
    </w:p>
    <w:p w:rsidR="00920EAB" w:rsidRPr="009F0F24" w:rsidRDefault="00920EAB" w:rsidP="00920EAB">
      <w:pPr>
        <w:rPr>
          <w:b/>
          <w:sz w:val="22"/>
          <w:szCs w:val="22"/>
        </w:rPr>
      </w:pPr>
    </w:p>
    <w:p w:rsidR="008C3FA6" w:rsidRDefault="008C3FA6"/>
    <w:sectPr w:rsidR="008C3FA6" w:rsidSect="00B53E92">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F40BD"/>
    <w:multiLevelType w:val="hybridMultilevel"/>
    <w:tmpl w:val="B4F46BD8"/>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AB"/>
    <w:rsid w:val="00896386"/>
    <w:rsid w:val="008C3FA6"/>
    <w:rsid w:val="00920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7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AB"/>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20EAB"/>
    <w:pPr>
      <w:spacing w:before="100" w:beforeAutospacing="1" w:after="100" w:afterAutospacing="1"/>
    </w:pPr>
  </w:style>
  <w:style w:type="paragraph" w:styleId="BalloonText">
    <w:name w:val="Balloon Text"/>
    <w:basedOn w:val="Normal"/>
    <w:link w:val="BalloonTextChar"/>
    <w:uiPriority w:val="99"/>
    <w:semiHidden/>
    <w:unhideWhenUsed/>
    <w:rsid w:val="00920E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EAB"/>
    <w:rPr>
      <w:rFonts w:ascii="Lucida Grande" w:eastAsia="SimSu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AB"/>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20EAB"/>
    <w:pPr>
      <w:spacing w:before="100" w:beforeAutospacing="1" w:after="100" w:afterAutospacing="1"/>
    </w:pPr>
  </w:style>
  <w:style w:type="paragraph" w:styleId="BalloonText">
    <w:name w:val="Balloon Text"/>
    <w:basedOn w:val="Normal"/>
    <w:link w:val="BalloonTextChar"/>
    <w:uiPriority w:val="99"/>
    <w:semiHidden/>
    <w:unhideWhenUsed/>
    <w:rsid w:val="00920E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EAB"/>
    <w:rPr>
      <w:rFonts w:ascii="Lucida Grande" w:eastAsia="SimSu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10" Type="http://schemas.openxmlformats.org/officeDocument/2006/relationships/chart" Target="charts/chart3.xml"/><Relationship Id="rId8" Type="http://schemas.openxmlformats.org/officeDocument/2006/relationships/chart" Target="charts/chart1.xml"/><Relationship Id="rId9" Type="http://schemas.openxmlformats.org/officeDocument/2006/relationships/chart" Target="charts/chart2.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sahil:Documents:Sahil_Study:NYU:Data%20Mining:Temporary.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Users:sahil:Documents:Sahil_Study:NYU:Data%20Mining:Temporary.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Macintosh%20HD:Users:sahil:Documents:Sahil_Study:NYU:Data%20Mining:Tempor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AUC vs Percentage of Training Data</c:v>
          </c:tx>
          <c:marker>
            <c:symbol val="none"/>
          </c:marker>
          <c:cat>
            <c:numRef>
              <c:f>Sheet1!$B$4:$B$10</c:f>
              <c:numCache>
                <c:formatCode>General</c:formatCode>
                <c:ptCount val="7"/>
                <c:pt idx="0">
                  <c:v>100.0</c:v>
                </c:pt>
                <c:pt idx="1">
                  <c:v>50.0</c:v>
                </c:pt>
                <c:pt idx="2">
                  <c:v>25.0</c:v>
                </c:pt>
                <c:pt idx="3">
                  <c:v>12.5</c:v>
                </c:pt>
                <c:pt idx="4">
                  <c:v>6.25</c:v>
                </c:pt>
                <c:pt idx="5">
                  <c:v>3.125</c:v>
                </c:pt>
                <c:pt idx="6">
                  <c:v>1.5625</c:v>
                </c:pt>
              </c:numCache>
            </c:numRef>
          </c:cat>
          <c:val>
            <c:numRef>
              <c:f>Sheet1!$A$4:$A$10</c:f>
              <c:numCache>
                <c:formatCode>General</c:formatCode>
                <c:ptCount val="7"/>
                <c:pt idx="0">
                  <c:v>0.6645</c:v>
                </c:pt>
                <c:pt idx="1">
                  <c:v>0.6646</c:v>
                </c:pt>
                <c:pt idx="2">
                  <c:v>0.668</c:v>
                </c:pt>
                <c:pt idx="3">
                  <c:v>0.6801</c:v>
                </c:pt>
                <c:pt idx="4">
                  <c:v>0.6461</c:v>
                </c:pt>
                <c:pt idx="5">
                  <c:v>0.6207</c:v>
                </c:pt>
                <c:pt idx="6">
                  <c:v>0.5951</c:v>
                </c:pt>
              </c:numCache>
            </c:numRef>
          </c:val>
          <c:smooth val="0"/>
        </c:ser>
        <c:dLbls>
          <c:showLegendKey val="0"/>
          <c:showVal val="0"/>
          <c:showCatName val="0"/>
          <c:showSerName val="0"/>
          <c:showPercent val="0"/>
          <c:showBubbleSize val="0"/>
        </c:dLbls>
        <c:marker val="1"/>
        <c:smooth val="0"/>
        <c:axId val="2138406024"/>
        <c:axId val="2138936088"/>
      </c:lineChart>
      <c:catAx>
        <c:axId val="2138406024"/>
        <c:scaling>
          <c:orientation val="minMax"/>
        </c:scaling>
        <c:delete val="0"/>
        <c:axPos val="b"/>
        <c:numFmt formatCode="General" sourceLinked="1"/>
        <c:majorTickMark val="out"/>
        <c:minorTickMark val="none"/>
        <c:tickLblPos val="nextTo"/>
        <c:crossAx val="2138936088"/>
        <c:crosses val="autoZero"/>
        <c:auto val="1"/>
        <c:lblAlgn val="ctr"/>
        <c:lblOffset val="100"/>
        <c:noMultiLvlLbl val="0"/>
      </c:catAx>
      <c:valAx>
        <c:axId val="2138936088"/>
        <c:scaling>
          <c:orientation val="minMax"/>
        </c:scaling>
        <c:delete val="0"/>
        <c:axPos val="l"/>
        <c:majorGridlines/>
        <c:numFmt formatCode="General" sourceLinked="1"/>
        <c:majorTickMark val="out"/>
        <c:minorTickMark val="none"/>
        <c:tickLblPos val="nextTo"/>
        <c:crossAx val="213840602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cat>
            <c:numRef>
              <c:f>Sheet1!$B$17:$B$23</c:f>
              <c:numCache>
                <c:formatCode>General</c:formatCode>
                <c:ptCount val="7"/>
                <c:pt idx="0">
                  <c:v>100.0</c:v>
                </c:pt>
                <c:pt idx="1">
                  <c:v>50.0</c:v>
                </c:pt>
                <c:pt idx="2">
                  <c:v>25.0</c:v>
                </c:pt>
                <c:pt idx="3">
                  <c:v>12.5</c:v>
                </c:pt>
                <c:pt idx="4">
                  <c:v>6.25</c:v>
                </c:pt>
                <c:pt idx="5">
                  <c:v>3.125</c:v>
                </c:pt>
                <c:pt idx="6">
                  <c:v>1.5625</c:v>
                </c:pt>
              </c:numCache>
            </c:numRef>
          </c:cat>
          <c:val>
            <c:numRef>
              <c:f>Sheet1!$A$17:$A$23</c:f>
              <c:numCache>
                <c:formatCode>General</c:formatCode>
                <c:ptCount val="7"/>
                <c:pt idx="0">
                  <c:v>0.7363</c:v>
                </c:pt>
                <c:pt idx="1">
                  <c:v>0.7358</c:v>
                </c:pt>
                <c:pt idx="2">
                  <c:v>0.7333</c:v>
                </c:pt>
                <c:pt idx="3">
                  <c:v>0.7293</c:v>
                </c:pt>
                <c:pt idx="4">
                  <c:v>0.7293</c:v>
                </c:pt>
                <c:pt idx="5">
                  <c:v>0.7169</c:v>
                </c:pt>
                <c:pt idx="6">
                  <c:v>0.6885</c:v>
                </c:pt>
              </c:numCache>
            </c:numRef>
          </c:val>
          <c:smooth val="0"/>
        </c:ser>
        <c:dLbls>
          <c:showLegendKey val="0"/>
          <c:showVal val="0"/>
          <c:showCatName val="0"/>
          <c:showSerName val="0"/>
          <c:showPercent val="0"/>
          <c:showBubbleSize val="0"/>
        </c:dLbls>
        <c:marker val="1"/>
        <c:smooth val="0"/>
        <c:axId val="-2138656808"/>
        <c:axId val="-2138703464"/>
      </c:lineChart>
      <c:catAx>
        <c:axId val="-2138656808"/>
        <c:scaling>
          <c:orientation val="minMax"/>
        </c:scaling>
        <c:delete val="0"/>
        <c:axPos val="b"/>
        <c:numFmt formatCode="General" sourceLinked="1"/>
        <c:majorTickMark val="out"/>
        <c:minorTickMark val="none"/>
        <c:tickLblPos val="nextTo"/>
        <c:crossAx val="-2138703464"/>
        <c:crosses val="autoZero"/>
        <c:auto val="1"/>
        <c:lblAlgn val="ctr"/>
        <c:lblOffset val="100"/>
        <c:noMultiLvlLbl val="0"/>
      </c:catAx>
      <c:valAx>
        <c:axId val="-2138703464"/>
        <c:scaling>
          <c:orientation val="minMax"/>
        </c:scaling>
        <c:delete val="0"/>
        <c:axPos val="l"/>
        <c:majorGridlines/>
        <c:numFmt formatCode="General" sourceLinked="1"/>
        <c:majorTickMark val="out"/>
        <c:minorTickMark val="none"/>
        <c:tickLblPos val="nextTo"/>
        <c:crossAx val="-2138656808"/>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cat>
            <c:numRef>
              <c:f>Sheet1!$B$28:$B$47</c:f>
              <c:numCache>
                <c:formatCode>General</c:formatCode>
                <c:ptCount val="20"/>
                <c:pt idx="0">
                  <c:v>1.0</c:v>
                </c:pt>
                <c:pt idx="1">
                  <c:v>2.0</c:v>
                </c:pt>
                <c:pt idx="2">
                  <c:v>4.0</c:v>
                </c:pt>
                <c:pt idx="3">
                  <c:v>8.0</c:v>
                </c:pt>
                <c:pt idx="4">
                  <c:v>16.0</c:v>
                </c:pt>
                <c:pt idx="5">
                  <c:v>32.0</c:v>
                </c:pt>
                <c:pt idx="6">
                  <c:v>64.0</c:v>
                </c:pt>
                <c:pt idx="7">
                  <c:v>128.0</c:v>
                </c:pt>
                <c:pt idx="8">
                  <c:v>160.0</c:v>
                </c:pt>
                <c:pt idx="9">
                  <c:v>192.0</c:v>
                </c:pt>
                <c:pt idx="10">
                  <c:v>224.0</c:v>
                </c:pt>
                <c:pt idx="11">
                  <c:v>256.0</c:v>
                </c:pt>
                <c:pt idx="12">
                  <c:v>320.0</c:v>
                </c:pt>
                <c:pt idx="13">
                  <c:v>384.0</c:v>
                </c:pt>
                <c:pt idx="14">
                  <c:v>448.0</c:v>
                </c:pt>
                <c:pt idx="15">
                  <c:v>512.0</c:v>
                </c:pt>
                <c:pt idx="16">
                  <c:v>768.0</c:v>
                </c:pt>
                <c:pt idx="17">
                  <c:v>1024.0</c:v>
                </c:pt>
                <c:pt idx="18">
                  <c:v>2048.0</c:v>
                </c:pt>
                <c:pt idx="19">
                  <c:v>3072.0</c:v>
                </c:pt>
              </c:numCache>
            </c:numRef>
          </c:cat>
          <c:val>
            <c:numRef>
              <c:f>Sheet1!$A$28:$A$47</c:f>
              <c:numCache>
                <c:formatCode>General</c:formatCode>
                <c:ptCount val="20"/>
                <c:pt idx="0">
                  <c:v>0.6132</c:v>
                </c:pt>
                <c:pt idx="1">
                  <c:v>0.6345</c:v>
                </c:pt>
                <c:pt idx="2">
                  <c:v>0.6792</c:v>
                </c:pt>
                <c:pt idx="3">
                  <c:v>0.7215</c:v>
                </c:pt>
                <c:pt idx="4">
                  <c:v>0.7501</c:v>
                </c:pt>
                <c:pt idx="5">
                  <c:v>0.7652</c:v>
                </c:pt>
                <c:pt idx="6">
                  <c:v>0.7668</c:v>
                </c:pt>
                <c:pt idx="7">
                  <c:v>0.7663</c:v>
                </c:pt>
                <c:pt idx="8">
                  <c:v>0.7619</c:v>
                </c:pt>
                <c:pt idx="9">
                  <c:v>0.7591</c:v>
                </c:pt>
                <c:pt idx="10">
                  <c:v>0.7587</c:v>
                </c:pt>
                <c:pt idx="11">
                  <c:v>0.7578</c:v>
                </c:pt>
                <c:pt idx="12">
                  <c:v>0.7564</c:v>
                </c:pt>
                <c:pt idx="13">
                  <c:v>0.7501</c:v>
                </c:pt>
                <c:pt idx="14">
                  <c:v>0.7496</c:v>
                </c:pt>
                <c:pt idx="15">
                  <c:v>0.7484</c:v>
                </c:pt>
                <c:pt idx="16">
                  <c:v>0.7408</c:v>
                </c:pt>
                <c:pt idx="17">
                  <c:v>0.7383</c:v>
                </c:pt>
                <c:pt idx="18">
                  <c:v>0.7136</c:v>
                </c:pt>
                <c:pt idx="19">
                  <c:v>0.646</c:v>
                </c:pt>
              </c:numCache>
            </c:numRef>
          </c:val>
          <c:smooth val="0"/>
        </c:ser>
        <c:dLbls>
          <c:showLegendKey val="0"/>
          <c:showVal val="0"/>
          <c:showCatName val="0"/>
          <c:showSerName val="0"/>
          <c:showPercent val="0"/>
          <c:showBubbleSize val="0"/>
        </c:dLbls>
        <c:marker val="1"/>
        <c:smooth val="0"/>
        <c:axId val="2072200712"/>
        <c:axId val="2134631496"/>
      </c:lineChart>
      <c:catAx>
        <c:axId val="2072200712"/>
        <c:scaling>
          <c:orientation val="minMax"/>
        </c:scaling>
        <c:delete val="0"/>
        <c:axPos val="b"/>
        <c:numFmt formatCode="General" sourceLinked="1"/>
        <c:majorTickMark val="out"/>
        <c:minorTickMark val="none"/>
        <c:tickLblPos val="nextTo"/>
        <c:crossAx val="2134631496"/>
        <c:crosses val="autoZero"/>
        <c:auto val="1"/>
        <c:lblAlgn val="ctr"/>
        <c:lblOffset val="100"/>
        <c:noMultiLvlLbl val="0"/>
      </c:catAx>
      <c:valAx>
        <c:axId val="2134631496"/>
        <c:scaling>
          <c:orientation val="minMax"/>
        </c:scaling>
        <c:delete val="0"/>
        <c:axPos val="l"/>
        <c:majorGridlines/>
        <c:numFmt formatCode="General" sourceLinked="1"/>
        <c:majorTickMark val="out"/>
        <c:minorTickMark val="none"/>
        <c:tickLblPos val="nextTo"/>
        <c:crossAx val="2072200712"/>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4300</Characters>
  <Application>Microsoft Macintosh Word</Application>
  <DocSecurity>0</DocSecurity>
  <Lines>35</Lines>
  <Paragraphs>10</Paragraphs>
  <ScaleCrop>false</ScaleCrop>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goel</dc:creator>
  <cp:keywords/>
  <dc:description/>
  <cp:lastModifiedBy>sahil goel</cp:lastModifiedBy>
  <cp:revision>1</cp:revision>
  <dcterms:created xsi:type="dcterms:W3CDTF">2015-03-10T01:25:00Z</dcterms:created>
  <dcterms:modified xsi:type="dcterms:W3CDTF">2015-03-10T01:25:00Z</dcterms:modified>
</cp:coreProperties>
</file>