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 Contribution Report</w:t>
      </w:r>
    </w:p>
    <w:p>
      <w:pPr>
        <w:pStyle w:val="Subtitle"/>
        <w:jc w:val="center"/>
      </w:pPr>
      <w:r>
        <w:t>CS210 RetailRocket Product Recommendation System</w:t>
      </w:r>
    </w:p>
    <w:tbl>
      <w:tblPr>
        <w:tblStyle w:val="TableGrid"/>
        <w:tblW w:type="dxa" w:w="9360"/>
        <w:tblLook w:firstColumn="1" w:firstRow="1" w:lastColumn="0" w:lastRow="0" w:noHBand="0" w:noVBand="1" w:val="04A0"/>
        <w:tblLayout w:type="fixed"/>
      </w:tblPr>
      <w:tblGrid>
        <w:gridCol w:w="2300"/>
        <w:gridCol w:w="7060"/>
      </w:tblGrid>
      <w:tr>
        <w:tc>
          <w:tcPr>
            <w:tcW w:type="dxa" w:w="2300"/>
            <w:shd w:fill="F3F6FA"/>
            <w:tcMar>
              <w:top w:w="90" w:type="dxa"/>
              <w:start w:w="120" w:type="dxa"/>
              <w:bottom w:w="90" w:type="dxa"/>
              <w:end w:w="120" w:type="dxa"/>
            </w:tcMar>
          </w:tcPr>
          <w:p>
            <w:pPr/>
            <w:r>
              <w:rPr>
                <w:rFonts w:ascii="Arial" w:hAnsi="Arial"/>
                <w:b/>
                <w:sz w:val="21"/>
              </w:rPr>
              <w:t>Student</w:t>
            </w:r>
          </w:p>
        </w:tc>
        <w:tc>
          <w:tcPr>
            <w:tcW w:type="dxa" w:w="7060"/>
            <w:tcMar>
              <w:top w:w="90" w:type="dxa"/>
              <w:start w:w="120" w:type="dxa"/>
              <w:bottom w:w="90" w:type="dxa"/>
              <w:end w:w="120" w:type="dxa"/>
            </w:tcMar>
          </w:tcPr>
          <w:p>
            <w:pPr/>
            <w:r>
              <w:rPr>
                <w:rFonts w:ascii="Arial" w:hAnsi="Arial"/>
                <w:sz w:val="21"/>
              </w:rPr>
              <w:t>Sahil Gujrathi (sag374)</w:t>
            </w:r>
          </w:p>
        </w:tc>
      </w:tr>
      <w:tr>
        <w:tc>
          <w:tcPr>
            <w:tcW w:type="dxa" w:w="2300"/>
            <w:shd w:fill="F3F6FA"/>
            <w:tcMar>
              <w:top w:w="90" w:type="dxa"/>
              <w:start w:w="120" w:type="dxa"/>
              <w:bottom w:w="90" w:type="dxa"/>
              <w:end w:w="120" w:type="dxa"/>
            </w:tcMar>
          </w:tcPr>
          <w:p>
            <w:pPr/>
            <w:r>
              <w:rPr>
                <w:rFonts w:ascii="Arial" w:hAnsi="Arial"/>
                <w:b/>
                <w:sz w:val="21"/>
              </w:rPr>
              <w:t>Project Partner</w:t>
            </w:r>
          </w:p>
        </w:tc>
        <w:tc>
          <w:tcPr>
            <w:tcW w:type="dxa" w:w="7060"/>
            <w:tcMar>
              <w:top w:w="90" w:type="dxa"/>
              <w:start w:w="120" w:type="dxa"/>
              <w:bottom w:w="90" w:type="dxa"/>
              <w:end w:w="120" w:type="dxa"/>
            </w:tcMar>
          </w:tcPr>
          <w:p>
            <w:pPr/>
            <w:r>
              <w:rPr>
                <w:rFonts w:ascii="Arial" w:hAnsi="Arial"/>
                <w:sz w:val="21"/>
              </w:rPr>
              <w:t>Ghiriish Sridharan</w:t>
            </w:r>
          </w:p>
        </w:tc>
      </w:tr>
      <w:tr>
        <w:tc>
          <w:tcPr>
            <w:tcW w:type="dxa" w:w="2300"/>
            <w:shd w:fill="F3F6FA"/>
            <w:tcMar>
              <w:top w:w="90" w:type="dxa"/>
              <w:start w:w="120" w:type="dxa"/>
              <w:bottom w:w="90" w:type="dxa"/>
              <w:end w:w="120" w:type="dxa"/>
            </w:tcMar>
          </w:tcPr>
          <w:p>
            <w:pPr/>
            <w:r>
              <w:rPr>
                <w:rFonts w:ascii="Arial" w:hAnsi="Arial"/>
                <w:b/>
                <w:sz w:val="21"/>
              </w:rPr>
              <w:t>Project</w:t>
            </w:r>
          </w:p>
        </w:tc>
        <w:tc>
          <w:tcPr>
            <w:tcW w:type="dxa" w:w="7060"/>
            <w:tcMar>
              <w:top w:w="90" w:type="dxa"/>
              <w:start w:w="120" w:type="dxa"/>
              <w:bottom w:w="90" w:type="dxa"/>
              <w:end w:w="120" w:type="dxa"/>
            </w:tcMar>
          </w:tcPr>
          <w:p>
            <w:pPr/>
            <w:r>
              <w:rPr>
                <w:rFonts w:ascii="Arial" w:hAnsi="Arial"/>
                <w:sz w:val="21"/>
              </w:rPr>
              <w:t>CS210 RetailRocket Product Recommendation System</w:t>
            </w:r>
          </w:p>
        </w:tc>
      </w:tr>
    </w:tbl>
    <w:p/>
    <w:p>
      <w:pPr>
        <w:pStyle w:val="Heading1"/>
      </w:pPr>
      <w:r>
        <w:t>Project Overview</w:t>
      </w:r>
    </w:p>
    <w:p>
      <w:pPr>
        <w:jc w:val="left"/>
      </w:pPr>
      <w:r>
        <w:t>Our CS210 project was a RetailRocket product recommendation system for e-commerce. The main goal was to improve recommendations by using browsing behavior, add-to-cart events, transactions, product categories, and recent user activity instead of only recommending the most popular products. The project used the RetailRocket dataset, stored the data in SQLite, created feature tables, built multiple recommendation models, and evaluated them using held-out purchases and category-level relevance.</w:t>
      </w:r>
    </w:p>
    <w:p>
      <w:pPr>
        <w:pStyle w:val="Heading1"/>
      </w:pPr>
      <w:r>
        <w:t>My Main Contributions</w:t>
      </w:r>
    </w:p>
    <w:p>
      <w:pPr>
        <w:pStyle w:val="ListBullet"/>
      </w:pPr>
      <w:r>
        <w:t>I worked on the recommendation model side of the project. This included the baseline popularity model, the hybrid model, the hybrid collaborative model, and the latent-factor model.</w:t>
      </w:r>
    </w:p>
    <w:p>
      <w:pPr>
        <w:pStyle w:val="ListBullet"/>
      </w:pPr>
      <w:r>
        <w:t>I helped design the hybrid scoring approach. The model combined product popularity, visitor category preferences, product transaction history, and recency so recommendations could be more personalized.</w:t>
      </w:r>
    </w:p>
    <w:p>
      <w:pPr>
        <w:pStyle w:val="ListBullet"/>
      </w:pPr>
      <w:r>
        <w:t>I worked on the collaborative filtering idea used in the hybrid collaborative model. This looked at products that similar visitors interacted with and added that co-visitation signal into the final ranking.</w:t>
      </w:r>
    </w:p>
    <w:p>
      <w:pPr>
        <w:pStyle w:val="ListBullet"/>
      </w:pPr>
      <w:r>
        <w:t>I helped build the latent-factor model using randomized SVD. This model learned product vectors from weighted user-item behavior and used those vectors to recommend similar products.</w:t>
      </w:r>
    </w:p>
    <w:p>
      <w:pPr>
        <w:pStyle w:val="ListBullet"/>
      </w:pPr>
      <w:r>
        <w:t>I worked on the evaluation process. The project held out each purchasing visitor's latest transaction and compared the models using Precision@10, Recall@10, F1@10, Hit Rate@10, and Category Hit Rate@10.</w:t>
      </w:r>
    </w:p>
    <w:p>
      <w:pPr>
        <w:pStyle w:val="ListBullet"/>
      </w:pPr>
      <w:r>
        <w:t>I helped create and test the command-line recommendation demo, which shows a visitor's recent history, inferred category preferences, and recommendations from the different models.</w:t>
      </w:r>
    </w:p>
    <w:p>
      <w:pPr>
        <w:pStyle w:val="Heading1"/>
      </w:pPr>
      <w:r>
        <w:t>Shared Team Work</w:t>
      </w:r>
    </w:p>
    <w:p>
      <w:pPr>
        <w:pStyle w:val="ListBullet"/>
      </w:pPr>
      <w:r>
        <w:t>Both team members worked on understanding the proposal and connecting it to the final project implementation.</w:t>
      </w:r>
    </w:p>
    <w:p>
      <w:pPr>
        <w:pStyle w:val="ListBullet"/>
      </w:pPr>
      <w:r>
        <w:t>Both team members helped check that the final system matched the project goal of behavior-based product recommendations.</w:t>
      </w:r>
    </w:p>
    <w:p>
      <w:pPr>
        <w:pStyle w:val="ListBullet"/>
      </w:pPr>
      <w:r>
        <w:t>Both team members helped review the final presentation and made sure the results were explained clearly.</w:t>
      </w:r>
    </w:p>
    <w:p>
      <w:pPr>
        <w:pStyle w:val="ListBullet"/>
      </w:pPr>
      <w:r>
        <w:t>Both team members helped test the workflow so the project could be reproduced from the raw data to the final recommendation demo.</w:t>
      </w:r>
    </w:p>
    <w:p>
      <w:pPr>
        <w:pStyle w:val="Heading1"/>
      </w:pPr>
      <w:r>
        <w:t>Results Connected To My Work</w:t>
      </w:r>
    </w:p>
    <w:p>
      <w:pPr>
        <w:jc w:val="left"/>
      </w:pPr>
      <w:r>
        <w:t>My part helped compare how well the different recommenders performed. In purchase prediction mode, the latent-factor model had the best exact Hit Rate@10 at 40.1%. The hybrid collaborative model had the best Category Hit Rate@10, around 90.2% in purchase prediction and 90.3% in discovery mode. These results showed that personalized models were much stronger than the basic popularity baseline.</w:t>
      </w:r>
    </w:p>
    <w:p>
      <w:pPr>
        <w:pStyle w:val="Heading1"/>
      </w:pPr>
      <w:r>
        <w:t>Short Reflection</w:t>
      </w:r>
    </w:p>
    <w:p>
      <w:pPr>
        <w:jc w:val="left"/>
      </w:pPr>
      <w:r>
        <w:t>Overall, my contribution focused on building, comparing, and explaining the recommendation methods. The models showed how user behavior and product categories can make recommendations more useful than a simple popular-products list. I also helped connect the model results to the slideshow by explaining what the metrics meant and why category relevance mattered for anonymized product data.</w:t>
      </w:r>
    </w:p>
    <w:p>
      <w:pPr>
        <w:jc w:val="center"/>
      </w:pPr>
      <w:r>
        <w:rPr>
          <w:rFonts w:ascii="Arial" w:hAnsi="Arial"/>
          <w:i/>
          <w:color w:val="5A5A5A"/>
          <w:sz w:val="20"/>
        </w:rPr>
        <w:t>This report gives a simple summary of my individual work while keeping the project responsibilities split evenly between both team members.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D9E2F3"/>
      </w:pBdr>
    </w:pPr>
    <w:r>
      <w:rPr>
        <w:rFonts w:ascii="Arial" w:hAnsi="Arial"/>
        <w:color w:val="5A5A5A"/>
        <w:sz w:val="18"/>
      </w:rPr>
      <w:t>CS210 Individual Contribution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ind w:left="720" w:hanging="36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Sahil Gujrathi Individual Contribution Report</dc:title>
  <dc:subject/>
  <dc:creator>Sahil Gujrathi</dc:creator>
  <cp:keywords/>
  <dc:description>generated by python-docx</dc:description>
  <cp:lastModifiedBy/>
  <cp:revision>1</cp:revision>
  <dcterms:created xsi:type="dcterms:W3CDTF">2013-12-23T23:15:00Z</dcterms:created>
  <dcterms:modified xsi:type="dcterms:W3CDTF">2013-12-23T23:15:00Z</dcterms:modified>
  <cp:category/>
</cp:coreProperties>
</file>