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SIMATS ENGINEERING</w:t>
      </w:r>
    </w:p>
    <w:p w:rsidR="00000000" w:rsidDel="00000000" w:rsidP="00000000" w:rsidRDefault="00000000" w:rsidRPr="00000000" w14:paraId="00000002">
      <w:pPr>
        <w:pStyle w:val="Heading1"/>
        <w:tabs>
          <w:tab w:val="left" w:leader="none" w:pos="3344"/>
        </w:tabs>
        <w:rPr/>
      </w:pPr>
      <w:r w:rsidDel="00000000" w:rsidR="00000000" w:rsidRPr="00000000">
        <w:rPr>
          <w:rtl w:val="0"/>
        </w:rPr>
        <w:t xml:space="preserve">ASSESSMENT TOOL 2:</w:t>
        <w:tab/>
        <w:t xml:space="preserve">Industry Problem-Based Assignment</w:t>
      </w:r>
    </w:p>
    <w:p w:rsidR="00000000" w:rsidDel="00000000" w:rsidP="00000000" w:rsidRDefault="00000000" w:rsidRPr="00000000" w14:paraId="00000003">
      <w:pPr>
        <w:tabs>
          <w:tab w:val="left" w:leader="none" w:pos="2373"/>
          <w:tab w:val="left" w:leader="none" w:pos="5793"/>
          <w:tab w:val="left" w:leader="none" w:pos="7908"/>
        </w:tabs>
        <w:spacing w:before="150" w:line="278.00000000000006" w:lineRule="auto"/>
        <w:ind w:left="2373" w:right="816" w:hanging="225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COURSE NAME:</w:t>
        <w:tab/>
        <w:t xml:space="preserve">ARTIFICIAL INTELLIGENCE</w:t>
        <w:tab/>
        <w:t xml:space="preserve">COURSE CODE:</w:t>
        <w:tab/>
        <w:t xml:space="preserve">MLA0101 AND EXPERT SYSTEMS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167763</wp:posOffset>
                </wp:positionV>
                <wp:extent cx="5734685" cy="20320"/>
                <wp:effectExtent b="0" l="0" r="0" t="0"/>
                <wp:wrapTopAndBottom distB="0" distT="0"/>
                <wp:docPr id="5" name=""/>
                <a:graphic>
                  <a:graphicData uri="http://schemas.microsoft.com/office/word/2010/wordprocessingGroup">
                    <wpg:wgp>
                      <wpg:cNvGrpSpPr>
                        <a:grpSpLocks/>
                      </wpg:cNvGrpSpPr>
                      <wpg:grpSpPr>
                        <a:xfrm>
                          <a:off x="0" y="0"/>
                          <a:ext cx="5734685" cy="20320"/>
                          <a:chOff x="0" y="0"/>
                          <a:chExt cx="5734685" cy="20320"/>
                        </a:xfrm>
                      </wpg:grpSpPr>
                      <wps:wsp>
                        <wps:cNvSpPr/>
                        <wps:cNvPr id="2" name="Graphic 2"/>
                        <wps:spPr>
                          <a:xfrm>
                            <a:off x="0" y="12"/>
                            <a:ext cx="5733415" cy="19685"/>
                          </a:xfrm>
                          <a:custGeom>
                            <a:avLst/>
                            <a:gdLst/>
                            <a:ahLst/>
                            <a:cxnLst/>
                            <a:rect b="b" l="l" r="r" t="t"/>
                            <a:pathLst>
                              <a:path h="19685" w="5733415">
                                <a:moveTo>
                                  <a:pt x="5733415" y="0"/>
                                </a:moveTo>
                                <a:lnTo>
                                  <a:pt x="0" y="0"/>
                                </a:lnTo>
                                <a:lnTo>
                                  <a:pt x="0" y="19672"/>
                                </a:lnTo>
                                <a:lnTo>
                                  <a:pt x="5733415" y="19672"/>
                                </a:lnTo>
                                <a:lnTo>
                                  <a:pt x="5733415"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731509" y="253"/>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304" y="253"/>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731509" y="3301"/>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304" y="17018"/>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304" y="17030"/>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167763</wp:posOffset>
                </wp:positionV>
                <wp:extent cx="5734685" cy="2032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5">
      <w:pPr>
        <w:spacing w:before="91" w:lineRule="auto"/>
        <w:ind w:left="23"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COURSE OUTCOME COVERED</w:t>
      </w:r>
    </w:p>
    <w:p w:rsidR="00000000" w:rsidDel="00000000" w:rsidP="00000000" w:rsidRDefault="00000000" w:rsidRPr="00000000" w14:paraId="00000006">
      <w:pPr>
        <w:spacing w:before="41" w:line="276" w:lineRule="auto"/>
        <w:ind w:left="23" w:right="727" w:firstLine="0"/>
        <w:jc w:val="both"/>
        <w:rPr>
          <w:rFonts w:ascii="Arial" w:cs="Arial" w:eastAsia="Arial" w:hAnsi="Arial"/>
        </w:rPr>
      </w:pPr>
      <w:r w:rsidDel="00000000" w:rsidR="00000000" w:rsidRPr="00000000">
        <w:rPr>
          <w:rFonts w:ascii="Arial" w:cs="Arial" w:eastAsia="Arial" w:hAnsi="Arial"/>
          <w:b w:val="1"/>
          <w:rtl w:val="0"/>
        </w:rPr>
        <w:t xml:space="preserve">CO 5: </w:t>
      </w:r>
      <w:r w:rsidDel="00000000" w:rsidR="00000000" w:rsidRPr="00000000">
        <w:rPr>
          <w:rFonts w:ascii="Arial" w:cs="Arial" w:eastAsia="Arial" w:hAnsi="Arial"/>
          <w:i w:val="1"/>
          <w:rtl w:val="0"/>
        </w:rPr>
        <w:t xml:space="preserve">Construct rule-based expert systems using production rules, forward and backward chaining, and by distinguishing procedural and non-procedural paradigms across development stages.</w:t>
      </w:r>
      <w:r w:rsidDel="00000000" w:rsidR="00000000" w:rsidRPr="00000000">
        <w:rPr>
          <w:rFonts w:ascii="Arial" w:cs="Arial" w:eastAsia="Arial" w:hAnsi="Arial"/>
          <w:rtl w:val="0"/>
        </w:rPr>
        <w:t xml:space="preserve">(BTL 3)</w:t>
      </w:r>
    </w:p>
    <w:p w:rsidR="00000000" w:rsidDel="00000000" w:rsidP="00000000" w:rsidRDefault="00000000" w:rsidRPr="00000000" w14:paraId="00000007">
      <w:pPr>
        <w:spacing w:before="1" w:lineRule="auto"/>
        <w:ind w:left="23" w:firstLine="0"/>
        <w:jc w:val="both"/>
        <w:rPr>
          <w:rFonts w:ascii="Arial" w:cs="Arial" w:eastAsia="Arial" w:hAnsi="Arial"/>
        </w:rPr>
      </w:pPr>
      <w:r w:rsidDel="00000000" w:rsidR="00000000" w:rsidRPr="00000000">
        <w:rPr>
          <w:rFonts w:ascii="Arial" w:cs="Arial" w:eastAsia="Arial" w:hAnsi="Arial"/>
          <w:rtl w:val="0"/>
        </w:rPr>
        <w:t xml:space="preserve">Assessment Tool Weightage: 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131869</wp:posOffset>
                </wp:positionV>
                <wp:extent cx="5734685" cy="20320"/>
                <wp:effectExtent b="0" l="0" r="0" t="0"/>
                <wp:wrapTopAndBottom distB="0" distT="0"/>
                <wp:docPr id="1" name=""/>
                <a:graphic>
                  <a:graphicData uri="http://schemas.microsoft.com/office/word/2010/wordprocessingGroup">
                    <wpg:wgp>
                      <wpg:cNvGrpSpPr>
                        <a:grpSpLocks/>
                      </wpg:cNvGrpSpPr>
                      <wpg:grpSpPr>
                        <a:xfrm>
                          <a:off x="0" y="0"/>
                          <a:ext cx="5734685" cy="20320"/>
                          <a:chOff x="0" y="0"/>
                          <a:chExt cx="5734685" cy="20320"/>
                        </a:xfrm>
                      </wpg:grpSpPr>
                      <wps:wsp>
                        <wps:cNvSpPr/>
                        <wps:cNvPr id="9" name="Graphic 9"/>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731509" y="381"/>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304" y="393"/>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731509" y="3429"/>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304" y="17144"/>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304" y="17144"/>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131869</wp:posOffset>
                </wp:positionV>
                <wp:extent cx="5734685" cy="2032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9">
      <w:pPr>
        <w:tabs>
          <w:tab w:val="left" w:leader="none" w:pos="7224"/>
        </w:tabs>
        <w:spacing w:before="89" w:lineRule="auto"/>
        <w:ind w:left="23" w:firstLine="0"/>
        <w:rPr>
          <w:rFonts w:ascii="Arial" w:cs="Arial" w:eastAsia="Arial" w:hAnsi="Arial"/>
          <w:b w:val="1"/>
        </w:rPr>
      </w:pPr>
      <w:r w:rsidDel="00000000" w:rsidR="00000000" w:rsidRPr="00000000">
        <w:rPr>
          <w:rFonts w:ascii="Arial" w:cs="Arial" w:eastAsia="Arial" w:hAnsi="Arial"/>
          <w:b w:val="1"/>
          <w:rtl w:val="0"/>
        </w:rPr>
        <w:t xml:space="preserve">Total Marks: 100</w:t>
        <w:tab/>
        <w:t xml:space="preserve">Time: 90 Mins</w:t>
      </w:r>
    </w:p>
    <w:p w:rsidR="00000000" w:rsidDel="00000000" w:rsidP="00000000" w:rsidRDefault="00000000" w:rsidRPr="00000000" w14:paraId="0000000A">
      <w:pPr>
        <w:spacing w:before="37" w:lineRule="auto"/>
        <w:ind w:left="23" w:firstLine="0"/>
        <w:rPr>
          <w:rFonts w:ascii="Arial" w:cs="Arial" w:eastAsia="Arial" w:hAnsi="Arial"/>
          <w:b w:val="1"/>
        </w:rPr>
      </w:pPr>
      <w:r w:rsidDel="00000000" w:rsidR="00000000" w:rsidRPr="00000000">
        <w:rPr>
          <w:rFonts w:ascii="Arial" w:cs="Arial" w:eastAsia="Arial" w:hAnsi="Arial"/>
          <w:b w:val="1"/>
          <w:rtl w:val="0"/>
        </w:rPr>
        <w:t xml:space="preserve">No. of Questions: 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707"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Annexure A</w:t>
      </w:r>
    </w:p>
    <w:p w:rsidR="00000000" w:rsidDel="00000000" w:rsidP="00000000" w:rsidRDefault="00000000" w:rsidRPr="00000000" w14:paraId="0000000C">
      <w:pPr>
        <w:pStyle w:val="Heading2"/>
        <w:spacing w:before="47" w:lineRule="auto"/>
        <w:ind w:left="75" w:right="709" w:firstLine="0"/>
        <w:jc w:val="center"/>
        <w:rPr>
          <w:rFonts w:ascii="Arial" w:cs="Arial" w:eastAsia="Arial" w:hAnsi="Arial"/>
        </w:rPr>
      </w:pPr>
      <w:r w:rsidDel="00000000" w:rsidR="00000000" w:rsidRPr="00000000">
        <w:rPr>
          <w:rFonts w:ascii="Arial" w:cs="Arial" w:eastAsia="Arial" w:hAnsi="Arial"/>
          <w:rtl w:val="0"/>
        </w:rPr>
        <w:t xml:space="preserve">Industry Problem-Based Assignment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135441</wp:posOffset>
                </wp:positionV>
                <wp:extent cx="5734685" cy="20320"/>
                <wp:effectExtent b="0" l="0" r="0" t="0"/>
                <wp:wrapTopAndBottom distB="0" distT="0"/>
                <wp:docPr id="4" name=""/>
                <a:graphic>
                  <a:graphicData uri="http://schemas.microsoft.com/office/word/2010/wordprocessingGroup">
                    <wpg:wgp>
                      <wpg:cNvGrpSpPr>
                        <a:grpSpLocks/>
                      </wpg:cNvGrpSpPr>
                      <wpg:grpSpPr>
                        <a:xfrm>
                          <a:off x="0" y="0"/>
                          <a:ext cx="5734685" cy="20320"/>
                          <a:chOff x="0" y="0"/>
                          <a:chExt cx="5734685" cy="20320"/>
                        </a:xfrm>
                      </wpg:grpSpPr>
                      <wps:wsp>
                        <wps:cNvSpPr/>
                        <wps:cNvPr id="16" name="Graphic 16"/>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731509" y="381"/>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304" y="393"/>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731509" y="3429"/>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304" y="17145"/>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304" y="17157"/>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135441</wp:posOffset>
                </wp:positionV>
                <wp:extent cx="5734685" cy="2032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E">
      <w:pPr>
        <w:spacing w:before="89" w:lineRule="auto"/>
        <w:ind w:left="23" w:firstLine="0"/>
        <w:rPr>
          <w:rFonts w:ascii="Arial" w:cs="Arial" w:eastAsia="Arial" w:hAnsi="Arial"/>
          <w:b w:val="1"/>
          <w:i w:val="1"/>
        </w:rPr>
      </w:pPr>
      <w:r w:rsidDel="00000000" w:rsidR="00000000" w:rsidRPr="00000000">
        <w:rPr>
          <w:rFonts w:ascii="Arial" w:cs="Arial" w:eastAsia="Arial" w:hAnsi="Arial"/>
          <w:b w:val="1"/>
          <w:i w:val="1"/>
          <w:rtl w:val="0"/>
        </w:rPr>
        <w:t xml:space="preserve">Code of Conduct:</w:t>
      </w:r>
    </w:p>
    <w:p w:rsidR="00000000" w:rsidDel="00000000" w:rsidP="00000000" w:rsidRDefault="00000000" w:rsidRPr="00000000" w14:paraId="0000000F">
      <w:pPr>
        <w:spacing w:before="37" w:line="276" w:lineRule="auto"/>
        <w:ind w:left="23" w:right="84" w:firstLine="0"/>
        <w:rPr>
          <w:rFonts w:ascii="Arial" w:cs="Arial" w:eastAsia="Arial" w:hAnsi="Arial"/>
          <w:i w:val="1"/>
        </w:rPr>
      </w:pPr>
      <w:r w:rsidDel="00000000" w:rsidR="00000000" w:rsidRPr="00000000">
        <w:rPr>
          <w:rFonts w:ascii="Arial" w:cs="Arial" w:eastAsia="Arial" w:hAnsi="Arial"/>
          <w:i w:val="1"/>
          <w:rtl w:val="0"/>
        </w:rPr>
        <w:t xml:space="preserve">I </w:t>
      </w:r>
      <w:r w:rsidDel="00000000" w:rsidR="00000000" w:rsidRPr="00000000">
        <w:rPr>
          <w:b w:val="1"/>
          <w:i w:val="1"/>
          <w:u w:val="single"/>
          <w:rtl w:val="0"/>
        </w:rPr>
        <w:t xml:space="preserve">Sahil J.S (192525200)</w:t>
      </w:r>
      <w:r w:rsidDel="00000000" w:rsidR="00000000" w:rsidRPr="00000000">
        <w:rPr>
          <w:b w:val="1"/>
          <w:i w:val="1"/>
          <w:rtl w:val="0"/>
        </w:rPr>
        <w:t xml:space="preserve"> </w:t>
      </w:r>
      <w:r w:rsidDel="00000000" w:rsidR="00000000" w:rsidRPr="00000000">
        <w:rPr>
          <w:rFonts w:ascii="Arial" w:cs="Arial" w:eastAsia="Arial" w:hAnsi="Arial"/>
          <w:i w:val="1"/>
          <w:rtl w:val="0"/>
        </w:rPr>
        <w:t xml:space="preserve">certify that this submission is my original work and that I have adhered to the guidelines specified for this assessment.</w:t>
      </w:r>
    </w:p>
    <w:p w:rsidR="00000000" w:rsidDel="00000000" w:rsidP="00000000" w:rsidRDefault="00000000" w:rsidRPr="00000000" w14:paraId="00000010">
      <w:pPr>
        <w:spacing w:before="1" w:lineRule="auto"/>
        <w:ind w:left="23" w:firstLine="0"/>
        <w:rPr>
          <w:rFonts w:ascii="Arial" w:cs="Arial" w:eastAsia="Arial" w:hAnsi="Arial"/>
          <w:i w:val="1"/>
        </w:rPr>
      </w:pPr>
      <w:r w:rsidDel="00000000" w:rsidR="00000000" w:rsidRPr="00000000">
        <w:rPr>
          <w:rFonts w:ascii="Arial" w:cs="Arial" w:eastAsia="Arial" w:hAnsi="Arial"/>
          <w:i w:val="1"/>
          <w:rtl w:val="0"/>
        </w:rPr>
        <w:t xml:space="preserve">I understand that any violation of academic integrity rules will result in disciplinary action.</w:t>
      </w:r>
    </w:p>
    <w:p w:rsidR="00000000" w:rsidDel="00000000" w:rsidP="00000000" w:rsidRDefault="00000000" w:rsidRPr="00000000" w14:paraId="00000011">
      <w:pPr>
        <w:spacing w:after="38" w:before="37" w:lineRule="auto"/>
        <w:ind w:left="0" w:firstLine="0"/>
        <w:rPr>
          <w:rFonts w:ascii="Arial" w:cs="Arial" w:eastAsia="Arial" w:hAnsi="Arial"/>
          <w:b w:val="1"/>
        </w:rPr>
      </w:pPr>
      <w:r w:rsidDel="00000000" w:rsidR="00000000" w:rsidRPr="00000000">
        <w:rPr>
          <w:rFonts w:ascii="Arial" w:cs="Arial" w:eastAsia="Arial" w:hAnsi="Arial"/>
          <w:b w:val="1"/>
          <w:i w:val="1"/>
          <w:rtl w:val="0"/>
        </w:rPr>
        <w:t xml:space="preserve">Signature of the student: SAHIL J.S</w:t>
      </w:r>
      <w:r w:rsidDel="00000000" w:rsidR="00000000" w:rsidRPr="00000000">
        <w:rPr>
          <w:rtl w:val="0"/>
        </w:rPr>
      </w:r>
    </w:p>
    <w:tbl>
      <w:tblPr>
        <w:tblStyle w:val="Table1"/>
        <w:tblW w:w="9120.0" w:type="dxa"/>
        <w:jc w:val="left"/>
        <w:tblInd w:w="4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612"/>
        <w:gridCol w:w="1560"/>
        <w:gridCol w:w="1948"/>
        <w:tblGridChange w:id="0">
          <w:tblGrid>
            <w:gridCol w:w="5612"/>
            <w:gridCol w:w="1560"/>
            <w:gridCol w:w="1948"/>
          </w:tblGrid>
        </w:tblGridChange>
      </w:tblGrid>
      <w:tr>
        <w:trPr>
          <w:cantSplit w:val="0"/>
          <w:trHeight w:val="604"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22"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Weightage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21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Obtained</w:t>
            </w:r>
          </w:p>
        </w:tc>
      </w:tr>
      <w:tr>
        <w:trPr>
          <w:cantSplit w:val="0"/>
          <w:trHeight w:val="46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Problem Analysis and Domain Understanding</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2" w:right="1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Knowledge Acquisition and Knowledge Representation</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Production Rule / Knowledge Base Design</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Prolog Implementation and Programming</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Forward Chaining Implementation and Demonstration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2" w:right="1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Backward Chaining Implementation and Demonstration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Procedural and Non-Procedural Paradigm Analysis</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Unification, Backtracking and Inference Accuracy</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Testing, Results and System Demonstration</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4" w:hRule="atLeast"/>
          <w:tblHeader w:val="0"/>
        </w:trPr>
        <w:tc>
          <w:tcPr>
            <w:tcBorders>
              <w:bottom w:color="000000"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Documentation, GitHub Repository and Technical Presentation</w:t>
            </w:r>
          </w:p>
        </w:tc>
        <w:tc>
          <w:tcPr>
            <w:tcBorders>
              <w:bottom w:color="000000" w:space="0" w:sz="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bottom w:color="000000"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5923"/>
        </w:tabs>
        <w:ind w:left="23" w:firstLine="0"/>
        <w:rPr>
          <w:sz w:val="28"/>
          <w:szCs w:val="28"/>
        </w:rPr>
        <w:sectPr>
          <w:pgSz w:h="16840" w:w="11910" w:orient="portrait"/>
          <w:pgMar w:bottom="280" w:top="1360" w:left="1417" w:right="708" w:header="720" w:footer="720"/>
          <w:pgNumType w:start="1"/>
        </w:sectPr>
      </w:pPr>
      <w:r w:rsidDel="00000000" w:rsidR="00000000" w:rsidRPr="00000000">
        <w:rPr>
          <w:sz w:val="28"/>
          <w:szCs w:val="28"/>
          <w:rtl w:val="0"/>
        </w:rPr>
        <w:t xml:space="preserve">Signature of the Faculty</w:t>
        <w:tab/>
        <w:t xml:space="preserve">Total Marks Awarded</w:t>
      </w:r>
    </w:p>
    <w:p w:rsidR="00000000" w:rsidDel="00000000" w:rsidP="00000000" w:rsidRDefault="00000000" w:rsidRPr="00000000" w14:paraId="0000003B">
      <w:pPr>
        <w:pStyle w:val="Heading2"/>
        <w:spacing w:before="66" w:lineRule="auto"/>
        <w:ind w:left="1955" w:firstLine="0"/>
        <w:rPr/>
      </w:pPr>
      <w:r w:rsidDel="00000000" w:rsidR="00000000" w:rsidRPr="00000000">
        <w:rPr>
          <w:rtl w:val="0"/>
        </w:rPr>
        <w:t xml:space="preserve">ANSWER ANY ONE OF THE FOLLOWING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648.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6"/>
        <w:gridCol w:w="2132"/>
        <w:gridCol w:w="6810"/>
        <w:tblGridChange w:id="0">
          <w:tblGrid>
            <w:gridCol w:w="706"/>
            <w:gridCol w:w="2132"/>
            <w:gridCol w:w="6810"/>
          </w:tblGrid>
        </w:tblGridChange>
      </w:tblGrid>
      <w:tr>
        <w:trPr>
          <w:cantSplit w:val="0"/>
          <w:trHeight w:val="606"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Industry Domain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7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Real-World Problem Statement</w:t>
            </w:r>
          </w:p>
        </w:tc>
      </w:tr>
      <w:tr>
        <w:trPr>
          <w:cantSplit w:val="0"/>
          <w:trHeight w:val="1667"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3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Automobile Industry</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w:t>
            </w:r>
          </w:p>
        </w:tc>
      </w:tr>
      <w:tr>
        <w:trPr>
          <w:cantSplit w:val="0"/>
          <w:trHeight w:val="166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hospital wants to assist preliminary diagnosis by analyzing symptoms such as fever, cough, breathing difficulty, body pain, and fatigue. Develop a rule-based diagnostic system that identifies possible conditions and explains the reasoning behind its conclusions using Prolog.</w:t>
            </w:r>
          </w:p>
        </w:tc>
      </w:tr>
      <w:tr>
        <w:trPr>
          <w:cantSplit w:val="0"/>
          <w:trHeight w:val="1350"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Banking</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bank needs an automated loan pre-screening system that evaluates customer income, credit score, employment status, existing loans, and repayment history. Develop a Prolog-based decision-support system that determines loan eligibility and provides reasons for the decision.</w:t>
            </w:r>
          </w:p>
        </w:tc>
      </w:tr>
      <w:tr>
        <w:trPr>
          <w:cantSplit w:val="0"/>
          <w:trHeight w:val="1667"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Cybersecurity</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Operations Center receives events such as repeated failed logins, unusual login locations, privilege escalation, suspicious file access, and abnormal network traffic. Develop an expert system that identifies possible security threats and recommends appropriate actions.</w:t>
            </w:r>
          </w:p>
        </w:tc>
      </w:tr>
      <w:tr>
        <w:trPr>
          <w:cantSplit w:val="0"/>
          <w:trHeight w:val="1664"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Manufacturing</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trPr>
          <w:cantSplit w:val="0"/>
          <w:trHeight w:val="135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Agriculture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observe symptoms such as yellow leaves, spots, wilting, poor growth, and pest infestation. Develop a crop-disease advisory expert system that identifies possible diseases based on crop, soil, weather, and visible symptoms and recommends suitable actions.</w:t>
            </w:r>
          </w:p>
        </w:tc>
      </w:tr>
      <w:tr>
        <w:trPr>
          <w:cantSplit w:val="0"/>
          <w:trHeight w:val="135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3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Telecommunication 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telecom provider receives complaints about slow internet, frequent call drops, poor signal strength, and network unavailability. Develop an expert troubleshooting system that identifies probable network problems and recommends troubleshooting steps.</w:t>
            </w:r>
          </w:p>
        </w:tc>
      </w:tr>
      <w:tr>
        <w:trPr>
          <w:cantSplit w:val="0"/>
          <w:trHeight w:val="1667"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E-Commerce</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online retailer wants to recommend products based on customer preferences, purchase history, budget, product category, and previous interactions. Develop a rule-based recommendation system that generates personalized recommendations and explains why each product was recommended.</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3"/>
        <w:tblW w:w="9648.0" w:type="dxa"/>
        <w:jc w:val="left"/>
        <w:tblInd w:w="3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706"/>
        <w:gridCol w:w="2132"/>
        <w:gridCol w:w="6810"/>
        <w:tblGridChange w:id="0">
          <w:tblGrid>
            <w:gridCol w:w="706"/>
            <w:gridCol w:w="2132"/>
            <w:gridCol w:w="6810"/>
          </w:tblGrid>
        </w:tblGridChange>
      </w:tblGrid>
      <w:tr>
        <w:trPr>
          <w:cantSplit w:val="0"/>
          <w:trHeight w:val="1667"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 &amp; Energy</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trPr>
          <w:cantSplit w:val="0"/>
          <w:trHeight w:val="166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Human Resources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organization wants to identify suitable training programs for employees based on job role, technical skills, performance, experience, and competency gaps. Develop a rule-based employee training recommendation system that recommends appropriate training and explains the reasoning.</w:t>
            </w:r>
          </w:p>
        </w:tc>
      </w:tr>
    </w:tbl>
    <w:p w:rsidR="00000000" w:rsidDel="00000000" w:rsidP="00000000" w:rsidRDefault="00000000" w:rsidRPr="00000000" w14:paraId="00000060">
      <w:pPr>
        <w:pStyle w:val="Heading2"/>
        <w:spacing w:before="290" w:lineRule="auto"/>
        <w:ind w:firstLine="23"/>
        <w:rPr/>
      </w:pPr>
      <w:r w:rsidDel="00000000" w:rsidR="00000000" w:rsidRPr="00000000">
        <w:rPr>
          <w:rtl w:val="0"/>
        </w:rPr>
        <w:t xml:space="preserve">Structure of the Report: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635.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6"/>
        <w:gridCol w:w="2987"/>
        <w:gridCol w:w="5942"/>
        <w:tblGridChange w:id="0">
          <w:tblGrid>
            <w:gridCol w:w="706"/>
            <w:gridCol w:w="2987"/>
            <w:gridCol w:w="5942"/>
          </w:tblGrid>
        </w:tblGridChange>
      </w:tblGrid>
      <w:tr>
        <w:trPr>
          <w:cantSplit w:val="0"/>
          <w:trHeight w:val="604"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24"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7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Section</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Content</w:t>
            </w:r>
          </w:p>
        </w:tc>
      </w:tr>
      <w:tr>
        <w:trPr>
          <w:cantSplit w:val="0"/>
          <w:trHeight w:val="714"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Abstract &amp; Introduction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 brief abstract, industry background, problem context, and importance of the selected problem.</w:t>
            </w:r>
          </w:p>
        </w:tc>
      </w:tr>
      <w:tr>
        <w:trPr>
          <w:cantSplit w:val="0"/>
          <w:trHeight w:val="83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 w:val="left" w:leader="none" w:pos="2758"/>
              </w:tabs>
              <w:spacing w:after="0" w:before="155" w:line="276" w:lineRule="auto"/>
              <w:ind w:left="40" w:right="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w:t>
              <w:tab/>
              <w:t xml:space="preserve">Statement</w:t>
              <w:tab/>
              <w:t xml:space="preserve">&amp; Objectives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define the real-world industry problem, inputs, expected outputs, stakeholders, and specific objectives.</w:t>
            </w:r>
          </w:p>
        </w:tc>
      </w:tr>
      <w:tr>
        <w:trPr>
          <w:cantSplit w:val="0"/>
          <w:trHeight w:val="1055"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4"/>
                <w:tab w:val="left" w:leader="none" w:pos="2756"/>
              </w:tabs>
              <w:spacing w:after="0" w:before="0" w:line="276" w:lineRule="auto"/>
              <w:ind w:left="40" w:right="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Domain</w:t>
              <w:tab/>
              <w:t xml:space="preserve">Analysis</w:t>
              <w:tab/>
              <w:t xml:space="preserve">&amp; Knowledge Acquisition</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entities, facts, conditions, decisions, and explain how domain knowledge was collected from reliable sources.</w:t>
            </w:r>
          </w:p>
        </w:tc>
      </w:tr>
      <w:tr>
        <w:trPr>
          <w:cantSplit w:val="0"/>
          <w:trHeight w:val="71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Representation &amp; Production Rules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domain knowledge using Prolog facts, predicates, and production rules.</w:t>
            </w:r>
          </w:p>
        </w:tc>
      </w:tr>
      <w:tr>
        <w:trPr>
          <w:cantSplit w:val="0"/>
          <w:trHeight w:val="1031"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System Architecture</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5"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and explain the architecture showing the user, knowledge base, inference engine, and output/explanation module.</w:t>
            </w:r>
          </w:p>
        </w:tc>
      </w:tr>
      <w:tr>
        <w:trPr>
          <w:cantSplit w:val="0"/>
          <w:trHeight w:val="1034"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 w:val="left" w:leader="none" w:pos="2755"/>
              </w:tabs>
              <w:spacing w:after="0" w:before="0" w:line="278.00000000000006" w:lineRule="auto"/>
              <w:ind w:left="40" w:right="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Inference</w:t>
              <w:tab/>
              <w:t xml:space="preserve">Mechanism</w:t>
              <w:tab/>
              <w:t xml:space="preserve">&amp; Algorithms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5"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and demonstrate forward chaining, backward chaining, unification, and backtracking with suitable algorithms/pseudocode.</w:t>
            </w:r>
          </w:p>
        </w:tc>
      </w:tr>
      <w:tr>
        <w:trPr>
          <w:cantSplit w:val="0"/>
          <w:trHeight w:val="1031"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Prolog Implementation</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5"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SWI-Prolog implementation, important predicates/rules, queries, and provide the GitHub repository link.</w:t>
            </w:r>
          </w:p>
        </w:tc>
      </w:tr>
      <w:tr>
        <w:trPr>
          <w:cantSplit w:val="0"/>
          <w:trHeight w:val="714"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Cases &amp; Results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minimum 5 industry-based test cases, queries, expected outputs, actual outputs, and inference traces.</w:t>
            </w:r>
          </w:p>
        </w:tc>
      </w:tr>
      <w:tr>
        <w:trPr>
          <w:cantSplit w:val="0"/>
          <w:trHeight w:val="89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 w:val="left" w:leader="none" w:pos="2755"/>
              </w:tabs>
              <w:spacing w:after="0" w:before="215" w:line="276" w:lineRule="auto"/>
              <w:ind w:left="40" w:right="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w:t>
              <w:tab/>
              <w:t xml:space="preserve">Limitations</w:t>
              <w:tab/>
              <w:t xml:space="preserve">&amp; Future Enhancements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system effectiveness and reasoning accuracy; discuss limitations and propose future improvements.</w:t>
            </w:r>
          </w:p>
        </w:tc>
      </w:tr>
      <w:tr>
        <w:trPr>
          <w:cantSplit w:val="0"/>
          <w:trHeight w:val="714"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 &amp; References</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5" w:right="-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developed expert system, major findings, industry relevance, and provide properly formatted references.</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400" w:left="1417" w:right="708" w:header="720" w:footer="720"/>
        </w:sectPr>
      </w:pPr>
      <w:r w:rsidDel="00000000" w:rsidR="00000000" w:rsidRPr="00000000">
        <w:rPr>
          <w:rtl w:val="0"/>
        </w:rPr>
      </w:r>
    </w:p>
    <w:p w:rsidR="00000000" w:rsidDel="00000000" w:rsidP="00000000" w:rsidRDefault="00000000" w:rsidRPr="00000000" w14:paraId="0000009C">
      <w:pPr>
        <w:pStyle w:val="Heading1"/>
        <w:spacing w:before="67" w:lineRule="auto"/>
        <w:ind w:right="7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Loan Eligibility Expert System Using Prolog</w:t>
      </w:r>
    </w:p>
    <w:p w:rsidR="00000000" w:rsidDel="00000000" w:rsidP="00000000" w:rsidRDefault="00000000" w:rsidRPr="00000000" w14:paraId="0000009D">
      <w:pPr>
        <w:pStyle w:val="Heading2"/>
        <w:numPr>
          <w:ilvl w:val="0"/>
          <w:numId w:val="5"/>
        </w:numPr>
        <w:tabs>
          <w:tab w:val="left" w:leader="none" w:pos="281"/>
        </w:tabs>
        <w:spacing w:before="162" w:lineRule="auto"/>
        <w:ind w:left="281" w:hanging="258"/>
        <w:rPr/>
      </w:pPr>
      <w:r w:rsidDel="00000000" w:rsidR="00000000" w:rsidRPr="00000000">
        <w:rPr>
          <w:rtl w:val="0"/>
        </w:rPr>
        <w:t xml:space="preserve">Title, Abstract &amp; Introduction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705"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Prolog-Based Banking Loan Eligibility Decision-Support Expert System</w:t>
      </w:r>
    </w:p>
    <w:p w:rsidR="00000000" w:rsidDel="00000000" w:rsidP="00000000" w:rsidRDefault="00000000" w:rsidRPr="00000000" w14:paraId="0000009F">
      <w:pPr>
        <w:pStyle w:val="Heading2"/>
        <w:spacing w:before="150" w:lineRule="auto"/>
        <w:ind w:firstLine="23"/>
        <w:rPr/>
      </w:pPr>
      <w:r w:rsidDel="00000000" w:rsidR="00000000" w:rsidRPr="00000000">
        <w:rPr>
          <w:rtl w:val="0"/>
        </w:rPr>
        <w:t xml:space="preserve">Abstract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3" w:right="72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proposed system is a Prolog-based expert system designed to pre-screen customers for loan eligibility. The system evaluates important customer information such as income, credit score, employment status, existing loans, and repayment history. Using Prolog facts, rules, unification, backward chaining, and backtracking, the system determines whether a customer is eligible, conditionally eligible, or not eligible for a loan. It also provides reasons supporting the decision.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73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Banks receive a large number of loan applications. Manually checking every application can be time-consuming and may result in inconsistent initial screening. An expert system can automate the pre-screening stage by applying predefined banking rules.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3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proposed system does not replace a bank's complete credit assessment. Instead, it provides an initial decision based on the information supplied.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numPr>
          <w:ilvl w:val="0"/>
          <w:numId w:val="5"/>
        </w:numPr>
        <w:tabs>
          <w:tab w:val="left" w:leader="none" w:pos="281"/>
        </w:tabs>
        <w:spacing w:line="360" w:lineRule="auto"/>
        <w:ind w:left="23" w:right="5840" w:firstLine="0"/>
        <w:rPr/>
      </w:pPr>
      <w:r w:rsidDel="00000000" w:rsidR="00000000" w:rsidRPr="00000000">
        <w:rPr>
          <w:rtl w:val="0"/>
        </w:rPr>
        <w:t xml:space="preserve">Problem Statement &amp; Objectives Problem Statement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bank needs an automated system to evaluate customers before processing their loan applications. The system should analyze:</w:t>
      </w:r>
    </w:p>
    <w:p w:rsidR="00000000" w:rsidDel="00000000" w:rsidP="00000000" w:rsidRDefault="00000000" w:rsidRPr="00000000" w14:paraId="000000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0" w:line="298"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Monthly income</w:t>
      </w:r>
    </w:p>
    <w:p w:rsidR="00000000" w:rsidDel="00000000" w:rsidP="00000000" w:rsidRDefault="00000000" w:rsidRPr="00000000" w14:paraId="000000A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 score</w:t>
      </w:r>
    </w:p>
    <w:p w:rsidR="00000000" w:rsidDel="00000000" w:rsidP="00000000" w:rsidRDefault="00000000" w:rsidRPr="00000000" w14:paraId="000000A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4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Employment status</w:t>
      </w:r>
    </w:p>
    <w:p w:rsidR="00000000" w:rsidDel="00000000" w:rsidP="00000000" w:rsidRDefault="00000000" w:rsidRPr="00000000" w14:paraId="000000A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Existing loans</w:t>
      </w:r>
    </w:p>
    <w:p w:rsidR="00000000" w:rsidDel="00000000" w:rsidP="00000000" w:rsidRDefault="00000000" w:rsidRPr="00000000" w14:paraId="000000A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Repayment history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Based on these factors, it should determine loan eligibility and explain the reason.</w:t>
      </w:r>
    </w:p>
    <w:p w:rsidR="00000000" w:rsidDel="00000000" w:rsidP="00000000" w:rsidRDefault="00000000" w:rsidRPr="00000000" w14:paraId="000000AD">
      <w:pPr>
        <w:spacing w:before="150" w:line="360" w:lineRule="auto"/>
        <w:ind w:left="23" w:right="8364" w:firstLine="0"/>
        <w:rPr>
          <w:sz w:val="26"/>
          <w:szCs w:val="26"/>
        </w:rPr>
      </w:pPr>
      <w:r w:rsidDel="00000000" w:rsidR="00000000" w:rsidRPr="00000000">
        <w:rPr>
          <w:b w:val="1"/>
          <w:sz w:val="26"/>
          <w:szCs w:val="26"/>
          <w:rtl w:val="0"/>
        </w:rPr>
        <w:t xml:space="preserve">Inputs </w:t>
      </w:r>
      <w:r w:rsidDel="00000000" w:rsidR="00000000" w:rsidRPr="00000000">
        <w:rPr>
          <w:sz w:val="26"/>
          <w:szCs w:val="26"/>
          <w:rtl w:val="0"/>
        </w:rPr>
        <w:t xml:space="preserve">Income Credit Score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Employment Status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60" w:lineRule="auto"/>
        <w:ind w:left="23" w:right="7729"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Existing Loans Repayment History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Outputs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Eligible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3" w:right="744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Conditionally Eligible Not Eligible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 for decision</w:t>
      </w:r>
    </w:p>
    <w:p w:rsidR="00000000" w:rsidDel="00000000" w:rsidP="00000000" w:rsidRDefault="00000000" w:rsidRPr="00000000" w14:paraId="000000B3">
      <w:pPr>
        <w:pStyle w:val="Heading2"/>
        <w:spacing w:before="150" w:lineRule="auto"/>
        <w:ind w:firstLine="23"/>
        <w:rPr/>
      </w:pPr>
      <w:r w:rsidDel="00000000" w:rsidR="00000000" w:rsidRPr="00000000">
        <w:rPr>
          <w:rtl w:val="0"/>
        </w:rPr>
        <w:t xml:space="preserve">Stakeholders</w:t>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Customers</w:t>
      </w:r>
    </w:p>
    <w:p w:rsidR="00000000" w:rsidDel="00000000" w:rsidP="00000000" w:rsidRDefault="00000000" w:rsidRPr="00000000" w14:paraId="000000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Bank loan officers</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 department</w:t>
      </w:r>
    </w:p>
    <w:p w:rsidR="00000000" w:rsidDel="00000000" w:rsidP="00000000" w:rsidRDefault="00000000" w:rsidRPr="00000000" w14:paraId="000000B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14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Bank management</w:t>
      </w:r>
    </w:p>
    <w:p w:rsidR="00000000" w:rsidDel="00000000" w:rsidP="00000000" w:rsidRDefault="00000000" w:rsidRPr="00000000" w14:paraId="000000B8">
      <w:pPr>
        <w:pStyle w:val="Heading2"/>
        <w:spacing w:before="150" w:lineRule="auto"/>
        <w:ind w:firstLine="23"/>
        <w:rPr/>
      </w:pPr>
      <w:r w:rsidDel="00000000" w:rsidR="00000000" w:rsidRPr="00000000">
        <w:rPr>
          <w:rtl w:val="0"/>
        </w:rPr>
        <w:t xml:space="preserve">Objectives</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Develop a Prolog-based expert system.</w:t>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Represent banking knowledge using facts and rules.</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Determine loan eligibility automatically.</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Provide reasons for each decision.</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4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Demonstrate backward chaining, unification, and backtracking.</w:t>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4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Reduce manual effort during initial loan screening.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numPr>
          <w:ilvl w:val="0"/>
          <w:numId w:val="5"/>
        </w:numPr>
        <w:tabs>
          <w:tab w:val="left" w:leader="none" w:pos="281"/>
        </w:tabs>
        <w:spacing w:line="360" w:lineRule="auto"/>
        <w:ind w:left="23" w:right="4691" w:firstLine="0"/>
        <w:rPr/>
      </w:pPr>
      <w:r w:rsidDel="00000000" w:rsidR="00000000" w:rsidRPr="00000000">
        <w:rPr>
          <w:rtl w:val="0"/>
        </w:rPr>
        <w:t xml:space="preserve">Domain Analysis &amp; Knowledge Acquisition Domain</w:t>
      </w:r>
    </w:p>
    <w:p w:rsidR="00000000" w:rsidDel="00000000" w:rsidP="00000000" w:rsidRDefault="00000000" w:rsidRPr="00000000" w14:paraId="000000C2">
      <w:pPr>
        <w:spacing w:before="2" w:line="360" w:lineRule="auto"/>
        <w:ind w:left="23" w:right="2627" w:firstLine="0"/>
        <w:rPr>
          <w:b w:val="1"/>
          <w:sz w:val="26"/>
          <w:szCs w:val="26"/>
        </w:rPr>
      </w:pPr>
      <w:r w:rsidDel="00000000" w:rsidR="00000000" w:rsidRPr="00000000">
        <w:rPr>
          <w:sz w:val="26"/>
          <w:szCs w:val="26"/>
          <w:rtl w:val="0"/>
        </w:rPr>
        <w:t xml:space="preserve">The selected domain is </w:t>
      </w:r>
      <w:r w:rsidDel="00000000" w:rsidR="00000000" w:rsidRPr="00000000">
        <w:rPr>
          <w:b w:val="1"/>
          <w:sz w:val="26"/>
          <w:szCs w:val="26"/>
          <w:rtl w:val="0"/>
        </w:rPr>
        <w:t xml:space="preserve">banking and loan pre-screening</w:t>
      </w:r>
      <w:r w:rsidDel="00000000" w:rsidR="00000000" w:rsidRPr="00000000">
        <w:rPr>
          <w:sz w:val="26"/>
          <w:szCs w:val="26"/>
          <w:rtl w:val="0"/>
        </w:rPr>
        <w:t xml:space="preserve">. </w:t>
      </w:r>
      <w:r w:rsidDel="00000000" w:rsidR="00000000" w:rsidRPr="00000000">
        <w:rPr>
          <w:b w:val="1"/>
          <w:sz w:val="26"/>
          <w:szCs w:val="26"/>
          <w:rtl w:val="0"/>
        </w:rPr>
        <w:t xml:space="preserve">Important Entities</w:t>
      </w:r>
    </w:p>
    <w:p w:rsidR="00000000" w:rsidDel="00000000" w:rsidP="00000000" w:rsidRDefault="00000000" w:rsidRPr="00000000" w14:paraId="000000C3">
      <w:pPr>
        <w:pStyle w:val="Heading2"/>
        <w:tabs>
          <w:tab w:val="left" w:leader="none" w:pos="3295"/>
        </w:tabs>
        <w:spacing w:before="44" w:lineRule="auto"/>
        <w:ind w:left="736" w:firstLine="0"/>
        <w:rPr/>
      </w:pPr>
      <w:r w:rsidDel="00000000" w:rsidR="00000000" w:rsidRPr="00000000">
        <w:rPr>
          <w:rtl w:val="0"/>
        </w:rPr>
        <w:t xml:space="preserve">Entity</w:t>
        <w:tab/>
        <w:t xml:space="preserve">Description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6"/>
        </w:tabs>
        <w:spacing w:after="0" w:before="209" w:line="240" w:lineRule="auto"/>
        <w:ind w:left="57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Customer</w:t>
        <w:tab/>
        <w:t xml:space="preserve">Person applying for loan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7"/>
          <w:tab w:val="left" w:leader="none" w:pos="2443"/>
          <w:tab w:val="left" w:leader="none" w:pos="2476"/>
          <w:tab w:val="left" w:leader="none" w:pos="2630"/>
        </w:tabs>
        <w:spacing w:after="0" w:before="210" w:line="408" w:lineRule="auto"/>
        <w:ind w:left="299" w:right="4351" w:firstLine="392.9999999999999"/>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w:t>
        <w:tab/>
        <w:tab/>
        <w:tab/>
        <w:t xml:space="preserve">Customer's monthly income Credit Score</w:t>
        <w:tab/>
        <w:t xml:space="preserve">Measure of creditworthiness Employment</w:t>
        <w:tab/>
        <w:tab/>
        <w:tab/>
        <w:tab/>
        <w:t xml:space="preserve">Employment condition Existing Loans</w:t>
        <w:tab/>
        <w:tab/>
        <w:t xml:space="preserve">Current financial obligations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 w:val="left" w:leader="none" w:pos="3295"/>
        </w:tabs>
        <w:spacing w:after="0" w:before="74" w:line="408" w:lineRule="auto"/>
        <w:ind w:left="69" w:right="4066" w:firstLine="6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Entity</w:t>
        <w:tab/>
        <w:tab/>
        <w:t xml:space="preserve">Description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Repayment History Previous loan repayment behavior Loan</w:t>
        <w:tab/>
        <w:t xml:space="preserve">Financial product requested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0" w:line="298" w:lineRule="auto"/>
        <w:ind w:left="6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Decision</w:t>
        <w:tab/>
        <w:t xml:space="preserve">Eligibility result</w:t>
      </w:r>
    </w:p>
    <w:p w:rsidR="00000000" w:rsidDel="00000000" w:rsidP="00000000" w:rsidRDefault="00000000" w:rsidRPr="00000000" w14:paraId="000000C8">
      <w:pPr>
        <w:pStyle w:val="Heading2"/>
        <w:spacing w:before="196" w:lineRule="auto"/>
        <w:ind w:firstLine="23"/>
        <w:rPr/>
      </w:pPr>
      <w:r w:rsidDel="00000000" w:rsidR="00000000" w:rsidRPr="00000000">
        <w:rPr>
          <w:rtl w:val="0"/>
        </w:rPr>
        <w:t xml:space="preserve">Knowledge Acquisition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rules can be developed from:</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5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General banking loan-screening practices</w:t>
      </w:r>
    </w:p>
    <w:p w:rsidR="00000000" w:rsidDel="00000000" w:rsidP="00000000" w:rsidRDefault="00000000" w:rsidRPr="00000000" w14:paraId="000000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Credit-risk concepts</w:t>
      </w:r>
    </w:p>
    <w:p w:rsidR="00000000" w:rsidDel="00000000" w:rsidP="00000000" w:rsidRDefault="00000000" w:rsidRPr="00000000" w14:paraId="000000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4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Discussions with banking/finance professionals</w:t>
      </w:r>
    </w:p>
    <w:p w:rsidR="00000000" w:rsidDel="00000000" w:rsidP="00000000" w:rsidRDefault="00000000" w:rsidRPr="00000000" w14:paraId="000000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Publicly available financial-literacy and lending guidance</w:t>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Academic material on expert systems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16"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this academic project, the thresholds are illustrative rules, not actual bank lending policies.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0"/>
          <w:numId w:val="5"/>
        </w:numPr>
        <w:tabs>
          <w:tab w:val="left" w:leader="none" w:pos="281"/>
        </w:tabs>
        <w:spacing w:line="357" w:lineRule="auto"/>
        <w:ind w:left="23" w:right="4230" w:firstLine="0"/>
        <w:rPr/>
      </w:pPr>
      <w:r w:rsidDel="00000000" w:rsidR="00000000" w:rsidRPr="00000000">
        <w:rPr>
          <w:rtl w:val="0"/>
        </w:rPr>
        <w:t xml:space="preserve">Knowledge Representation &amp; Production Rules Prolog Facts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3" w:right="262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Customer information can be represented using predicates. income(1001, 60000).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40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credit_score(1001, 750). employment(1001, stable). existing_loans(1001, low). repayment_history(1001, good).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40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Here, 1001 represents the customer ID.</w:t>
      </w:r>
    </w:p>
    <w:p w:rsidR="00000000" w:rsidDel="00000000" w:rsidP="00000000" w:rsidRDefault="00000000" w:rsidRPr="00000000" w14:paraId="000000D5">
      <w:pPr>
        <w:pStyle w:val="Heading2"/>
        <w:numPr>
          <w:ilvl w:val="0"/>
          <w:numId w:val="5"/>
        </w:numPr>
        <w:tabs>
          <w:tab w:val="left" w:leader="none" w:pos="281"/>
        </w:tabs>
        <w:spacing w:before="69" w:lineRule="auto"/>
        <w:ind w:left="281" w:hanging="258"/>
        <w:rPr/>
      </w:pPr>
      <w:r w:rsidDel="00000000" w:rsidR="00000000" w:rsidRPr="00000000">
        <w:rPr>
          <w:rtl w:val="0"/>
        </w:rPr>
        <w:t xml:space="preserve">Expert System Architecture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CUSTOMER</w:t>
      </w:r>
    </w:p>
    <w:p w:rsidR="00000000" w:rsidDel="00000000" w:rsidP="00000000" w:rsidRDefault="00000000" w:rsidRPr="00000000" w14:paraId="000000D7">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8">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9">
      <w:pPr>
        <w:spacing w:before="147"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User Interface │</w:t>
      </w:r>
    </w:p>
    <w:p w:rsidR="00000000" w:rsidDel="00000000" w:rsidP="00000000" w:rsidRDefault="00000000" w:rsidRPr="00000000" w14:paraId="000000DB">
      <w:pPr>
        <w:spacing w:before="150"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C">
      <w:pPr>
        <w:spacing w:before="151"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Customer Information</w:t>
      </w:r>
    </w:p>
    <w:p w:rsidR="00000000" w:rsidDel="00000000" w:rsidP="00000000" w:rsidRDefault="00000000" w:rsidRPr="00000000" w14:paraId="000000DE">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DF">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0">
      <w:pPr>
        <w:spacing w:before="147"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Knowledge Base  │</w:t>
      </w:r>
    </w:p>
    <w:p w:rsidR="00000000" w:rsidDel="00000000" w:rsidP="00000000" w:rsidRDefault="00000000" w:rsidRPr="00000000" w14:paraId="000000E2">
      <w:pPr>
        <w:tabs>
          <w:tab w:val="left" w:leader="none" w:pos="1959"/>
        </w:tabs>
        <w:spacing w:before="150" w:lineRule="auto"/>
        <w:ind w:left="541" w:firstLine="0"/>
        <w:rPr>
          <w:sz w:val="26"/>
          <w:szCs w:val="26"/>
        </w:rPr>
      </w:pPr>
      <w:r w:rsidDel="00000000" w:rsidR="00000000" w:rsidRPr="00000000">
        <w:rPr>
          <w:sz w:val="26"/>
          <w:szCs w:val="26"/>
          <w:rtl w:val="0"/>
        </w:rPr>
        <w:t xml:space="preserve">│</w:t>
        <w:tab/>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4"/>
        </w:tabs>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Facts + Rules</w:t>
        <w:tab/>
        <w:t xml:space="preserve">│</w:t>
      </w:r>
    </w:p>
    <w:p w:rsidR="00000000" w:rsidDel="00000000" w:rsidP="00000000" w:rsidRDefault="00000000" w:rsidRPr="00000000" w14:paraId="000000E4">
      <w:pPr>
        <w:spacing w:before="150"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5">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6">
      <w:pPr>
        <w:spacing w:before="150"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Inference Engine │</w:t>
      </w:r>
    </w:p>
    <w:p w:rsidR="00000000" w:rsidDel="00000000" w:rsidP="00000000" w:rsidRDefault="00000000" w:rsidRPr="00000000" w14:paraId="000000E8">
      <w:pPr>
        <w:tabs>
          <w:tab w:val="left" w:leader="none" w:pos="1959"/>
        </w:tabs>
        <w:spacing w:before="150" w:lineRule="auto"/>
        <w:ind w:left="541" w:firstLine="0"/>
        <w:rPr>
          <w:sz w:val="26"/>
          <w:szCs w:val="26"/>
        </w:rPr>
      </w:pPr>
      <w:r w:rsidDel="00000000" w:rsidR="00000000" w:rsidRPr="00000000">
        <w:rPr>
          <w:sz w:val="26"/>
          <w:szCs w:val="26"/>
          <w:rtl w:val="0"/>
        </w:rPr>
        <w:t xml:space="preserve">│</w:t>
        <w:tab/>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Backward Chaining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2"/>
        </w:tabs>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Unification</w:t>
        <w:tab/>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66"/>
        </w:tabs>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Backtracking</w:t>
        <w:tab/>
        <w:t xml:space="preserve">│</w:t>
      </w:r>
    </w:p>
    <w:p w:rsidR="00000000" w:rsidDel="00000000" w:rsidP="00000000" w:rsidRDefault="00000000" w:rsidRPr="00000000" w14:paraId="000000EC">
      <w:pPr>
        <w:spacing w:before="150"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D">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E">
      <w:pPr>
        <w:spacing w:before="147"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4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Decision &amp; Reason │</w:t>
      </w:r>
    </w:p>
    <w:p w:rsidR="00000000" w:rsidDel="00000000" w:rsidP="00000000" w:rsidRDefault="00000000" w:rsidRPr="00000000" w14:paraId="000000F0">
      <w:pPr>
        <w:spacing w:before="150" w:lineRule="auto"/>
        <w:ind w:left="541"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F1">
      <w:pPr>
        <w:spacing w:before="150" w:lineRule="auto"/>
        <w:ind w:left="1192"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865" w:right="6533" w:hanging="324"/>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Eligible / Conditional / Not Eligible</w:t>
      </w:r>
    </w:p>
    <w:p w:rsidR="00000000" w:rsidDel="00000000" w:rsidP="00000000" w:rsidRDefault="00000000" w:rsidRPr="00000000" w14:paraId="000000F3">
      <w:pPr>
        <w:pStyle w:val="Heading2"/>
        <w:spacing w:before="69" w:lineRule="auto"/>
        <w:ind w:firstLine="23"/>
        <w:rPr/>
      </w:pPr>
      <w:r w:rsidDel="00000000" w:rsidR="00000000" w:rsidRPr="00000000">
        <w:rPr>
          <w:rtl w:val="0"/>
        </w:rPr>
        <w:t xml:space="preserve">Components</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1"/>
        </w:tabs>
        <w:spacing w:after="0" w:before="149" w:line="240" w:lineRule="auto"/>
        <w:ind w:left="281"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User Interface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Collects customer information.</w:t>
      </w:r>
    </w:p>
    <w:p w:rsidR="00000000" w:rsidDel="00000000" w:rsidP="00000000" w:rsidRDefault="00000000" w:rsidRPr="00000000" w14:paraId="000000F6">
      <w:pPr>
        <w:pStyle w:val="Heading2"/>
        <w:numPr>
          <w:ilvl w:val="0"/>
          <w:numId w:val="2"/>
        </w:numPr>
        <w:tabs>
          <w:tab w:val="left" w:leader="none" w:pos="281"/>
        </w:tabs>
        <w:spacing w:before="150" w:lineRule="auto"/>
        <w:ind w:left="281" w:hanging="258"/>
        <w:rPr/>
      </w:pPr>
      <w:r w:rsidDel="00000000" w:rsidR="00000000" w:rsidRPr="00000000">
        <w:rPr>
          <w:rtl w:val="0"/>
        </w:rPr>
        <w:t xml:space="preserve">Knowledge Base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Contains Prolog facts and rules.</w:t>
      </w:r>
    </w:p>
    <w:p w:rsidR="00000000" w:rsidDel="00000000" w:rsidP="00000000" w:rsidRDefault="00000000" w:rsidRPr="00000000" w14:paraId="000000F8">
      <w:pPr>
        <w:pStyle w:val="Heading2"/>
        <w:numPr>
          <w:ilvl w:val="0"/>
          <w:numId w:val="2"/>
        </w:numPr>
        <w:tabs>
          <w:tab w:val="left" w:leader="none" w:pos="281"/>
        </w:tabs>
        <w:spacing w:before="150" w:lineRule="auto"/>
        <w:ind w:left="281" w:hanging="258"/>
        <w:rPr/>
      </w:pPr>
      <w:r w:rsidDel="00000000" w:rsidR="00000000" w:rsidRPr="00000000">
        <w:rPr>
          <w:rtl w:val="0"/>
        </w:rPr>
        <w:t xml:space="preserve">Inference Engine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Uses Prolog's logical reasoning mechanisms.</w:t>
      </w:r>
    </w:p>
    <w:p w:rsidR="00000000" w:rsidDel="00000000" w:rsidP="00000000" w:rsidRDefault="00000000" w:rsidRPr="00000000" w14:paraId="000000FA">
      <w:pPr>
        <w:pStyle w:val="Heading2"/>
        <w:numPr>
          <w:ilvl w:val="0"/>
          <w:numId w:val="2"/>
        </w:numPr>
        <w:tabs>
          <w:tab w:val="left" w:leader="none" w:pos="281"/>
        </w:tabs>
        <w:spacing w:before="151" w:lineRule="auto"/>
        <w:ind w:left="281" w:hanging="258"/>
        <w:rPr/>
      </w:pPr>
      <w:r w:rsidDel="00000000" w:rsidR="00000000" w:rsidRPr="00000000">
        <w:rPr>
          <w:rtl w:val="0"/>
        </w:rPr>
        <w:t xml:space="preserve">Explanation Module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Displays why the customer was accepted or rejected.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2"/>
        <w:numPr>
          <w:ilvl w:val="0"/>
          <w:numId w:val="1"/>
        </w:numPr>
        <w:tabs>
          <w:tab w:val="left" w:leader="none" w:pos="281"/>
        </w:tabs>
        <w:ind w:left="281" w:hanging="258"/>
        <w:rPr/>
      </w:pPr>
      <w:r w:rsidDel="00000000" w:rsidR="00000000" w:rsidRPr="00000000">
        <w:rPr>
          <w:rtl w:val="0"/>
        </w:rPr>
        <w:t xml:space="preserve">Inference Mechanism &amp; Algorithms</w:t>
      </w:r>
    </w:p>
    <w:p w:rsidR="00000000" w:rsidDel="00000000" w:rsidP="00000000" w:rsidRDefault="00000000" w:rsidRPr="00000000" w14:paraId="000000FF">
      <w:pPr>
        <w:spacing w:before="147" w:lineRule="auto"/>
        <w:ind w:left="23" w:firstLine="0"/>
        <w:rPr>
          <w:b w:val="1"/>
          <w:sz w:val="26"/>
          <w:szCs w:val="26"/>
        </w:rPr>
      </w:pPr>
      <w:r w:rsidDel="00000000" w:rsidR="00000000" w:rsidRPr="00000000">
        <w:rPr>
          <w:b w:val="1"/>
          <w:sz w:val="26"/>
          <w:szCs w:val="26"/>
          <w:rtl w:val="0"/>
        </w:rPr>
        <w:t xml:space="preserve">A. Forward Chaining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262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Forward chaining starts with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known facts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and derives conclusions. Example: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44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 = 60000 Credit score = 750 Employment = stable Existing loans = low Repayment = good The system derives: Sufficient income</w:t>
      </w:r>
    </w:p>
    <w:p w:rsidR="00000000" w:rsidDel="00000000" w:rsidP="00000000" w:rsidRDefault="00000000" w:rsidRPr="00000000" w14:paraId="00000102">
      <w:pPr>
        <w:spacing w:before="1" w:lineRule="auto"/>
        <w:ind w:left="477"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Good credit</w:t>
      </w:r>
    </w:p>
    <w:p w:rsidR="00000000" w:rsidDel="00000000" w:rsidP="00000000" w:rsidRDefault="00000000" w:rsidRPr="00000000" w14:paraId="00000104">
      <w:pPr>
        <w:spacing w:before="150" w:lineRule="auto"/>
        <w:ind w:left="477"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Stable employment</w:t>
      </w:r>
    </w:p>
    <w:p w:rsidR="00000000" w:rsidDel="00000000" w:rsidP="00000000" w:rsidRDefault="00000000" w:rsidRPr="00000000" w14:paraId="00000106">
      <w:pPr>
        <w:spacing w:before="148" w:lineRule="auto"/>
        <w:ind w:left="477"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Low debt</w:t>
      </w:r>
    </w:p>
    <w:p w:rsidR="00000000" w:rsidDel="00000000" w:rsidP="00000000" w:rsidRDefault="00000000" w:rsidRPr="00000000" w14:paraId="00000108">
      <w:pPr>
        <w:spacing w:before="149" w:lineRule="auto"/>
        <w:ind w:left="477"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Good repayment</w:t>
      </w:r>
    </w:p>
    <w:p w:rsidR="00000000" w:rsidDel="00000000" w:rsidP="00000000" w:rsidRDefault="00000000" w:rsidRPr="00000000" w14:paraId="0000010A">
      <w:pPr>
        <w:spacing w:before="150" w:lineRule="auto"/>
        <w:ind w:left="477"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Eligible</w:t>
      </w:r>
    </w:p>
    <w:p w:rsidR="00000000" w:rsidDel="00000000" w:rsidP="00000000" w:rsidRDefault="00000000" w:rsidRPr="00000000" w14:paraId="0000010C">
      <w:pPr>
        <w:pStyle w:val="Heading2"/>
        <w:numPr>
          <w:ilvl w:val="0"/>
          <w:numId w:val="1"/>
        </w:numPr>
        <w:tabs>
          <w:tab w:val="left" w:leader="none" w:pos="281"/>
        </w:tabs>
        <w:spacing w:before="69" w:lineRule="auto"/>
        <w:ind w:left="281" w:hanging="258"/>
        <w:rPr/>
      </w:pPr>
      <w:r w:rsidDel="00000000" w:rsidR="00000000" w:rsidRPr="00000000">
        <w:rPr>
          <w:rtl w:val="0"/>
        </w:rPr>
        <w:t xml:space="preserve">Prolog Implementation</w:t>
      </w:r>
    </w:p>
    <w:p w:rsidR="00000000" w:rsidDel="00000000" w:rsidP="00000000" w:rsidRDefault="00000000" w:rsidRPr="00000000" w14:paraId="0000010D">
      <w:pPr>
        <w:spacing w:before="149" w:line="360" w:lineRule="auto"/>
        <w:ind w:left="23" w:right="4066" w:firstLine="0"/>
        <w:rPr>
          <w:b w:val="1"/>
          <w:sz w:val="26"/>
          <w:szCs w:val="26"/>
        </w:rPr>
      </w:pPr>
      <w:r w:rsidDel="00000000" w:rsidR="00000000" w:rsidRPr="00000000">
        <w:rPr>
          <w:sz w:val="26"/>
          <w:szCs w:val="26"/>
          <w:rtl w:val="0"/>
        </w:rPr>
        <w:t xml:space="preserve">The system can be implemented using </w:t>
      </w:r>
      <w:r w:rsidDel="00000000" w:rsidR="00000000" w:rsidRPr="00000000">
        <w:rPr>
          <w:b w:val="1"/>
          <w:sz w:val="26"/>
          <w:szCs w:val="26"/>
          <w:rtl w:val="0"/>
        </w:rPr>
        <w:t xml:space="preserve">SWI-Prolog</w:t>
      </w:r>
      <w:r w:rsidDel="00000000" w:rsidR="00000000" w:rsidRPr="00000000">
        <w:rPr>
          <w:sz w:val="26"/>
          <w:szCs w:val="26"/>
          <w:rtl w:val="0"/>
        </w:rPr>
        <w:t xml:space="preserve">. </w:t>
      </w:r>
      <w:r w:rsidDel="00000000" w:rsidR="00000000" w:rsidRPr="00000000">
        <w:rPr>
          <w:b w:val="1"/>
          <w:sz w:val="26"/>
          <w:szCs w:val="26"/>
          <w:rtl w:val="0"/>
        </w:rPr>
        <w:t xml:space="preserve">Complete Simple Prolog Program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Customer facts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income(1001, 60000).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640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credit_score(1001, 750). employment(1001, stable). existing_loans(1001, low). repayment_history(1001, good).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income(1002, 25000).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3" w:right="640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credit_score(1002, 720). employment(1002, stable). existing_loans(1002, low). repayment_history(1002, good).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income(1003, 50000).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3" w:right="640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credit_score(1003, 550). employment(1003, stable). existing_loans(1003, low). repayment_history(1003, good).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Rules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7543"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good_credit(C) :-credit_score(C, S), S &gt;= 700.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2" w:right="7312"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sufficient_income(C) :-income(C, I),</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8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 &gt;= 30000.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7052"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stable_employment(C) :-employment(C, stable).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7066"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low_debt(C) :-existing_loans(C, low).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6489"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good_repayment(C) :-repayment_history(C, good).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2" w:right="7051"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eligible(C) :-sufficient_income(C), good_credit(C), stable_employment(C), low_debt(C), good_repayment(C).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7543"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not_eligible(C) :-credit_score(C, S), S &lt; 600.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6533"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not_eligible(C) :-repayment_history(C, poor).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6541"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reason(C, 'Low credit score') :-credit_score(C, 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 &lt; 600.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5848"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reason(C, 'Poor repayment history') :-repayment_history(C, poor).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282" w:right="6366"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reason(C, 'High existing debt') :-existing_loans(C, high).</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6258"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reason(C, 'Insufficient income') :-income(C, 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 &lt; 30000.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7413"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decision(C, eligible) :-eligible(C).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2" w:right="6949" w:hanging="2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decision(C, not_eligible) :-not_eligible(C).</w:t>
      </w:r>
    </w:p>
    <w:p w:rsidR="00000000" w:rsidDel="00000000" w:rsidP="00000000" w:rsidRDefault="00000000" w:rsidRPr="00000000" w14:paraId="0000013B">
      <w:pPr>
        <w:pStyle w:val="Heading2"/>
        <w:ind w:firstLine="23"/>
        <w:rPr/>
      </w:pPr>
      <w:r w:rsidDel="00000000" w:rsidR="00000000" w:rsidRPr="00000000">
        <w:rPr>
          <w:rtl w:val="0"/>
        </w:rPr>
        <w:t xml:space="preserve">Example Queries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795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eligible(1001). Output: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903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903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Query: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3" w:right="744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decision(1003, D). Output: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798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 not_eligible.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798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Query: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775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reason(1003, 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775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280" w:top="180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 = 'Low credit score'.</w:t>
      </w:r>
    </w:p>
    <w:p w:rsidR="00000000" w:rsidDel="00000000" w:rsidP="00000000" w:rsidRDefault="00000000" w:rsidRPr="00000000" w14:paraId="00000145">
      <w:pPr>
        <w:pStyle w:val="Heading2"/>
        <w:numPr>
          <w:ilvl w:val="0"/>
          <w:numId w:val="1"/>
        </w:numPr>
        <w:tabs>
          <w:tab w:val="left" w:leader="none" w:pos="281"/>
        </w:tabs>
        <w:spacing w:before="69" w:lineRule="auto"/>
        <w:ind w:left="281" w:hanging="258"/>
        <w:rPr/>
      </w:pPr>
      <w:r w:rsidDel="00000000" w:rsidR="00000000" w:rsidRPr="00000000">
        <w:rPr>
          <w:rtl w:val="0"/>
        </w:rPr>
        <w:t xml:space="preserve">Test Cases &amp; Results</w:t>
      </w:r>
    </w:p>
    <w:p w:rsidR="00000000" w:rsidDel="00000000" w:rsidP="00000000" w:rsidRDefault="00000000" w:rsidRPr="00000000" w14:paraId="00000146">
      <w:pPr>
        <w:spacing w:before="149" w:lineRule="auto"/>
        <w:ind w:left="23" w:firstLine="0"/>
        <w:rPr>
          <w:sz w:val="26"/>
          <w:szCs w:val="26"/>
        </w:rPr>
      </w:pPr>
      <w:r w:rsidDel="00000000" w:rsidR="00000000" w:rsidRPr="00000000">
        <w:rPr>
          <w:sz w:val="26"/>
          <w:szCs w:val="26"/>
          <w:rtl w:val="0"/>
        </w:rPr>
        <w:t xml:space="preserve">Minimum </w:t>
      </w:r>
      <w:r w:rsidDel="00000000" w:rsidR="00000000" w:rsidRPr="00000000">
        <w:rPr>
          <w:b w:val="1"/>
          <w:sz w:val="26"/>
          <w:szCs w:val="26"/>
          <w:rtl w:val="0"/>
        </w:rPr>
        <w:t xml:space="preserve">5 industry-based test cases </w:t>
      </w:r>
      <w:r w:rsidDel="00000000" w:rsidR="00000000" w:rsidRPr="00000000">
        <w:rPr>
          <w:sz w:val="26"/>
          <w:szCs w:val="26"/>
          <w:rtl w:val="0"/>
        </w:rPr>
        <w:t xml:space="preserve">can be demonstrated.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148">
      <w:pPr>
        <w:spacing w:before="89" w:lineRule="auto"/>
        <w:ind w:left="229" w:firstLine="0"/>
        <w:rPr>
          <w:b w:val="1"/>
          <w:sz w:val="26"/>
          <w:szCs w:val="26"/>
        </w:rPr>
      </w:pPr>
      <w:r w:rsidDel="00000000" w:rsidR="00000000" w:rsidRPr="00000000">
        <w:rPr>
          <w:b w:val="1"/>
          <w:sz w:val="26"/>
          <w:szCs w:val="26"/>
          <w:rtl w:val="0"/>
        </w:rPr>
        <w:t xml:space="preserve">Test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56311</wp:posOffset>
                </wp:positionH>
                <wp:positionV relativeFrom="paragraph">
                  <wp:posOffset>207380</wp:posOffset>
                </wp:positionV>
                <wp:extent cx="4450715" cy="2221229"/>
                <wp:effectExtent b="0" l="0" r="0" t="0"/>
                <wp:wrapNone/>
                <wp:docPr id="3" name=""/>
                <a:graphic>
                  <a:graphicData uri="http://schemas.microsoft.com/office/word/2010/wordprocessingShape">
                    <wps:wsp>
                      <wps:cNvSpPr txBox="1">
                        <a:spLocks/>
                      </wps:cNvSpPr>
                      <wps:spPr>
                        <a:xfrm>
                          <a:off x="0" y="0"/>
                          <a:ext cx="4450715" cy="2221229"/>
                        </a:xfrm>
                        <a:prstGeom prst="rect">
                          <a:avLst/>
                        </a:prstGeom>
                      </wps:spPr>
                      <wps:txbx>
                        <w:txbxContent>
                          <w:tbl>
                            <w:tblPr>
                              <w:tblW w:w="0.0" w:type="auto"/>
                              <w:tblInd w:w="67.0" w:type="dxa"/>
                              <w:tblLayout w:type="fixed"/>
                              <w:tblCellMar>
                                <w:left w:w="0.0" w:type="dxa"/>
                                <w:right w:w="0.0" w:type="dxa"/>
                              </w:tblCellMar>
                              <w:tblLook w:val="01E0"/>
                            </w:tblPr>
                            <w:tblGrid>
                              <w:gridCol w:w="680"/>
                              <w:gridCol w:w="1079"/>
                              <w:gridCol w:w="899"/>
                              <w:gridCol w:w="1747"/>
                              <w:gridCol w:w="1033"/>
                              <w:gridCol w:w="1449"/>
                            </w:tblGrid>
                            <w:tr w:rsidR="00A85391">
                              <w:trPr>
                                <w:trHeight w:val="621"/>
                              </w:trPr>
                              <w:tc>
                                <w:tcPr>
                                  <w:tcW w:w="680.0" w:type="dxa"/>
                                </w:tcPr>
                                <w:p w:rsidR="00A85391" w:rsidDel="00000000" w:rsidP="00000000" w:rsidRDefault="006553CA" w:rsidRPr="00000000" w14:paraId="0FB56AA8" w14:textId="77777777">
                                  <w:pPr>
                                    <w:pStyle w:val="TableParagraph"/>
                                    <w:spacing w:before="211"/>
                                    <w:ind w:left="50"/>
                                    <w:rPr>
                                      <w:b w:val="1"/>
                                      <w:sz w:val="26"/>
                                    </w:rPr>
                                  </w:pPr>
                                  <w:r w:rsidDel="00000000" w:rsidR="00000000" w:rsidRPr="00000000">
                                    <w:rPr>
                                      <w:b w:val="1"/>
                                      <w:spacing w:val="-4"/>
                                      <w:sz w:val="26"/>
                                    </w:rPr>
                                    <w:t>Case</w:t>
                                  </w:r>
                                </w:p>
                              </w:tc>
                              <w:tc>
                                <w:tcPr>
                                  <w:tcW w:w="1079.0" w:type="dxa"/>
                                </w:tcPr>
                                <w:p w:rsidR="00A85391" w:rsidDel="00000000" w:rsidP="00000000" w:rsidRDefault="006553CA" w:rsidRPr="00000000" w14:paraId="3DC95DC9" w14:textId="77777777">
                                  <w:pPr>
                                    <w:pStyle w:val="TableParagraph"/>
                                    <w:spacing w:before="0" w:line="287" w:lineRule="exact"/>
                                    <w:ind w:right="40"/>
                                    <w:jc w:val="center"/>
                                    <w:rPr>
                                      <w:b w:val="1"/>
                                      <w:sz w:val="26"/>
                                    </w:rPr>
                                  </w:pPr>
                                  <w:r w:rsidDel="00000000" w:rsidR="00000000" w:rsidRPr="00000000">
                                    <w:rPr>
                                      <w:b w:val="1"/>
                                      <w:spacing w:val="-2"/>
                                      <w:sz w:val="26"/>
                                    </w:rPr>
                                    <w:t>Income</w:t>
                                  </w:r>
                                </w:p>
                              </w:tc>
                              <w:tc>
                                <w:tcPr>
                                  <w:tcW w:w="899.0" w:type="dxa"/>
                                </w:tcPr>
                                <w:p w:rsidR="00A85391" w:rsidDel="00000000" w:rsidP="00000000" w:rsidRDefault="006553CA" w:rsidRPr="00000000" w14:paraId="711FCF0B" w14:textId="77777777">
                                  <w:pPr>
                                    <w:pStyle w:val="TableParagraph"/>
                                    <w:spacing w:before="211"/>
                                    <w:jc w:val="center"/>
                                    <w:rPr>
                                      <w:b w:val="1"/>
                                      <w:sz w:val="26"/>
                                    </w:rPr>
                                  </w:pPr>
                                  <w:r w:rsidDel="00000000" w:rsidR="00000000" w:rsidRPr="00000000">
                                    <w:rPr>
                                      <w:b w:val="1"/>
                                      <w:spacing w:val="-2"/>
                                      <w:sz w:val="26"/>
                                    </w:rPr>
                                    <w:t>Score</w:t>
                                  </w:r>
                                </w:p>
                              </w:tc>
                              <w:tc>
                                <w:tcPr>
                                  <w:tcW w:w="1747.0" w:type="dxa"/>
                                </w:tcPr>
                                <w:p w:rsidR="00A85391" w:rsidDel="00000000" w:rsidP="00000000" w:rsidRDefault="006553CA" w:rsidRPr="00000000" w14:paraId="6C56CFD4" w14:textId="77777777">
                                  <w:pPr>
                                    <w:pStyle w:val="TableParagraph"/>
                                    <w:spacing w:before="0" w:line="287" w:lineRule="exact"/>
                                    <w:ind w:left="4" w:right="38"/>
                                    <w:jc w:val="center"/>
                                    <w:rPr>
                                      <w:b w:val="1"/>
                                      <w:sz w:val="26"/>
                                    </w:rPr>
                                  </w:pPr>
                                  <w:r w:rsidDel="00000000" w:rsidR="00000000" w:rsidRPr="00000000">
                                    <w:rPr>
                                      <w:b w:val="1"/>
                                      <w:spacing w:val="-2"/>
                                      <w:sz w:val="26"/>
                                    </w:rPr>
                                    <w:t>Employment</w:t>
                                  </w:r>
                                </w:p>
                              </w:tc>
                              <w:tc>
                                <w:tcPr>
                                  <w:tcW w:w="1033.0" w:type="dxa"/>
                                </w:tcPr>
                                <w:p w:rsidR="00A85391" w:rsidDel="00000000" w:rsidP="00000000" w:rsidRDefault="006553CA" w:rsidRPr="00000000" w14:paraId="596FFB83" w14:textId="77777777">
                                  <w:pPr>
                                    <w:pStyle w:val="TableParagraph"/>
                                    <w:spacing w:before="211"/>
                                    <w:ind w:left="1" w:right="1"/>
                                    <w:jc w:val="center"/>
                                    <w:rPr>
                                      <w:b w:val="1"/>
                                      <w:sz w:val="26"/>
                                    </w:rPr>
                                  </w:pPr>
                                  <w:r w:rsidDel="00000000" w:rsidR="00000000" w:rsidRPr="00000000">
                                    <w:rPr>
                                      <w:b w:val="1"/>
                                      <w:spacing w:val="-2"/>
                                      <w:sz w:val="26"/>
                                    </w:rPr>
                                    <w:t>Loans</w:t>
                                  </w:r>
                                </w:p>
                              </w:tc>
                              <w:tc>
                                <w:tcPr>
                                  <w:tcW w:w="1449.0" w:type="dxa"/>
                                </w:tcPr>
                                <w:p w:rsidR="00A85391" w:rsidDel="00000000" w:rsidP="00000000" w:rsidRDefault="006553CA" w:rsidRPr="00000000" w14:paraId="3810C867" w14:textId="77777777">
                                  <w:pPr>
                                    <w:pStyle w:val="TableParagraph"/>
                                    <w:spacing w:before="0" w:line="287" w:lineRule="exact"/>
                                    <w:ind w:left="180" w:right="-15"/>
                                    <w:jc w:val="center"/>
                                    <w:rPr>
                                      <w:b w:val="1"/>
                                      <w:sz w:val="26"/>
                                    </w:rPr>
                                  </w:pPr>
                                  <w:r w:rsidDel="00000000" w:rsidR="00000000" w:rsidRPr="00000000">
                                    <w:rPr>
                                      <w:b w:val="1"/>
                                      <w:spacing w:val="-2"/>
                                      <w:sz w:val="26"/>
                                    </w:rPr>
                                    <w:t>Repayment</w:t>
                                  </w:r>
                                </w:p>
                              </w:tc>
                            </w:tr>
                            <w:tr w:rsidR="00A85391">
                              <w:trPr>
                                <w:trHeight w:val="508"/>
                              </w:trPr>
                              <w:tc>
                                <w:tcPr>
                                  <w:tcW w:w="680.0" w:type="dxa"/>
                                </w:tcPr>
                                <w:p w:rsidR="00A85391" w:rsidDel="00000000" w:rsidP="00000000" w:rsidRDefault="006553CA" w:rsidRPr="00000000" w14:paraId="44D50782" w14:textId="77777777">
                                  <w:pPr>
                                    <w:pStyle w:val="TableParagraph"/>
                                    <w:spacing w:before="99"/>
                                    <w:ind w:left="85"/>
                                    <w:rPr>
                                      <w:sz w:val="26"/>
                                    </w:rPr>
                                  </w:pPr>
                                  <w:r w:rsidDel="00000000" w:rsidR="00000000" w:rsidRPr="00000000">
                                    <w:rPr>
                                      <w:spacing w:val="-5"/>
                                      <w:sz w:val="26"/>
                                    </w:rPr>
                                    <w:t>TC1</w:t>
                                  </w:r>
                                </w:p>
                              </w:tc>
                              <w:tc>
                                <w:tcPr>
                                  <w:tcW w:w="1079.0" w:type="dxa"/>
                                </w:tcPr>
                                <w:p w:rsidR="00A85391" w:rsidDel="00000000" w:rsidP="00000000" w:rsidRDefault="006553CA" w:rsidRPr="00000000" w14:paraId="3B8DD0EE" w14:textId="77777777">
                                  <w:pPr>
                                    <w:pStyle w:val="TableParagraph"/>
                                    <w:spacing w:before="99"/>
                                    <w:ind w:right="40"/>
                                    <w:jc w:val="center"/>
                                    <w:rPr>
                                      <w:sz w:val="26"/>
                                    </w:rPr>
                                  </w:pPr>
                                  <w:r w:rsidDel="00000000" w:rsidR="00000000" w:rsidRPr="00000000">
                                    <w:rPr>
                                      <w:spacing w:val="-2"/>
                                      <w:sz w:val="26"/>
                                    </w:rPr>
                                    <w:t>₹60,000</w:t>
                                  </w:r>
                                </w:p>
                              </w:tc>
                              <w:tc>
                                <w:tcPr>
                                  <w:tcW w:w="899.0" w:type="dxa"/>
                                </w:tcPr>
                                <w:p w:rsidR="00A85391" w:rsidDel="00000000" w:rsidP="00000000" w:rsidRDefault="006553CA" w:rsidRPr="00000000" w14:paraId="4A9517F9" w14:textId="77777777">
                                  <w:pPr>
                                    <w:pStyle w:val="TableParagraph"/>
                                    <w:spacing w:before="99"/>
                                    <w:jc w:val="center"/>
                                    <w:rPr>
                                      <w:sz w:val="26"/>
                                    </w:rPr>
                                  </w:pPr>
                                  <w:r w:rsidDel="00000000" w:rsidR="00000000" w:rsidRPr="00000000">
                                    <w:rPr>
                                      <w:spacing w:val="-5"/>
                                      <w:sz w:val="26"/>
                                    </w:rPr>
                                    <w:t>750</w:t>
                                  </w:r>
                                </w:p>
                              </w:tc>
                              <w:tc>
                                <w:tcPr>
                                  <w:tcW w:w="1747.0" w:type="dxa"/>
                                </w:tcPr>
                                <w:p w:rsidR="00A85391" w:rsidDel="00000000" w:rsidP="00000000" w:rsidRDefault="006553CA" w:rsidRPr="00000000" w14:paraId="54C5794E" w14:textId="77777777">
                                  <w:pPr>
                                    <w:pStyle w:val="TableParagraph"/>
                                    <w:spacing w:before="99"/>
                                    <w:ind w:right="38"/>
                                    <w:jc w:val="center"/>
                                    <w:rPr>
                                      <w:sz w:val="26"/>
                                    </w:rPr>
                                  </w:pPr>
                                  <w:r w:rsidDel="00000000" w:rsidR="00000000" w:rsidRPr="00000000">
                                    <w:rPr>
                                      <w:spacing w:val="-2"/>
                                      <w:sz w:val="26"/>
                                    </w:rPr>
                                    <w:t>Stable</w:t>
                                  </w:r>
                                </w:p>
                              </w:tc>
                              <w:tc>
                                <w:tcPr>
                                  <w:tcW w:w="1033.0" w:type="dxa"/>
                                </w:tcPr>
                                <w:p w:rsidR="00A85391" w:rsidDel="00000000" w:rsidP="00000000" w:rsidRDefault="006553CA" w:rsidRPr="00000000" w14:paraId="36CB9AF9" w14:textId="77777777">
                                  <w:pPr>
                                    <w:pStyle w:val="TableParagraph"/>
                                    <w:spacing w:before="99"/>
                                    <w:ind w:left="1" w:right="1"/>
                                    <w:jc w:val="center"/>
                                    <w:rPr>
                                      <w:sz w:val="26"/>
                                    </w:rPr>
                                  </w:pPr>
                                  <w:r w:rsidDel="00000000" w:rsidR="00000000" w:rsidRPr="00000000">
                                    <w:rPr>
                                      <w:spacing w:val="-5"/>
                                      <w:sz w:val="26"/>
                                    </w:rPr>
                                    <w:t>Low</w:t>
                                  </w:r>
                                </w:p>
                              </w:tc>
                              <w:tc>
                                <w:tcPr>
                                  <w:tcW w:w="1449.0" w:type="dxa"/>
                                </w:tcPr>
                                <w:p w:rsidR="00A85391" w:rsidDel="00000000" w:rsidP="00000000" w:rsidRDefault="006553CA" w:rsidRPr="00000000" w14:paraId="3C05230A" w14:textId="77777777">
                                  <w:pPr>
                                    <w:pStyle w:val="TableParagraph"/>
                                    <w:spacing w:before="99"/>
                                    <w:ind w:left="180"/>
                                    <w:jc w:val="center"/>
                                    <w:rPr>
                                      <w:sz w:val="26"/>
                                    </w:rPr>
                                  </w:pPr>
                                  <w:r w:rsidDel="00000000" w:rsidR="00000000" w:rsidRPr="00000000">
                                    <w:rPr>
                                      <w:spacing w:val="-4"/>
                                      <w:sz w:val="26"/>
                                    </w:rPr>
                                    <w:t>Good</w:t>
                                  </w:r>
                                </w:p>
                              </w:tc>
                            </w:tr>
                            <w:tr w:rsidR="00A85391">
                              <w:trPr>
                                <w:trHeight w:val="508"/>
                              </w:trPr>
                              <w:tc>
                                <w:tcPr>
                                  <w:tcW w:w="680.0" w:type="dxa"/>
                                </w:tcPr>
                                <w:p w:rsidR="00A85391" w:rsidDel="00000000" w:rsidP="00000000" w:rsidRDefault="006553CA" w:rsidRPr="00000000" w14:paraId="19311AB5" w14:textId="77777777">
                                  <w:pPr>
                                    <w:pStyle w:val="TableParagraph"/>
                                    <w:spacing w:before="99"/>
                                    <w:ind w:left="85"/>
                                    <w:rPr>
                                      <w:sz w:val="26"/>
                                    </w:rPr>
                                  </w:pPr>
                                  <w:r w:rsidDel="00000000" w:rsidR="00000000" w:rsidRPr="00000000">
                                    <w:rPr>
                                      <w:spacing w:val="-5"/>
                                      <w:sz w:val="26"/>
                                    </w:rPr>
                                    <w:t>TC2</w:t>
                                  </w:r>
                                </w:p>
                              </w:tc>
                              <w:tc>
                                <w:tcPr>
                                  <w:tcW w:w="1079.0" w:type="dxa"/>
                                </w:tcPr>
                                <w:p w:rsidR="00A85391" w:rsidDel="00000000" w:rsidP="00000000" w:rsidRDefault="006553CA" w:rsidRPr="00000000" w14:paraId="0BDA5B56" w14:textId="77777777">
                                  <w:pPr>
                                    <w:pStyle w:val="TableParagraph"/>
                                    <w:spacing w:before="99"/>
                                    <w:ind w:right="40"/>
                                    <w:jc w:val="center"/>
                                    <w:rPr>
                                      <w:sz w:val="26"/>
                                    </w:rPr>
                                  </w:pPr>
                                  <w:r w:rsidDel="00000000" w:rsidR="00000000" w:rsidRPr="00000000">
                                    <w:rPr>
                                      <w:spacing w:val="-2"/>
                                      <w:sz w:val="26"/>
                                    </w:rPr>
                                    <w:t>₹25,000</w:t>
                                  </w:r>
                                </w:p>
                              </w:tc>
                              <w:tc>
                                <w:tcPr>
                                  <w:tcW w:w="899.0" w:type="dxa"/>
                                </w:tcPr>
                                <w:p w:rsidR="00A85391" w:rsidDel="00000000" w:rsidP="00000000" w:rsidRDefault="006553CA" w:rsidRPr="00000000" w14:paraId="52EEB3F4" w14:textId="77777777">
                                  <w:pPr>
                                    <w:pStyle w:val="TableParagraph"/>
                                    <w:spacing w:before="99"/>
                                    <w:jc w:val="center"/>
                                    <w:rPr>
                                      <w:sz w:val="26"/>
                                    </w:rPr>
                                  </w:pPr>
                                  <w:r w:rsidDel="00000000" w:rsidR="00000000" w:rsidRPr="00000000">
                                    <w:rPr>
                                      <w:spacing w:val="-5"/>
                                      <w:sz w:val="26"/>
                                    </w:rPr>
                                    <w:t>720</w:t>
                                  </w:r>
                                </w:p>
                              </w:tc>
                              <w:tc>
                                <w:tcPr>
                                  <w:tcW w:w="1747.0" w:type="dxa"/>
                                </w:tcPr>
                                <w:p w:rsidR="00A85391" w:rsidDel="00000000" w:rsidP="00000000" w:rsidRDefault="006553CA" w:rsidRPr="00000000" w14:paraId="2A7A7CF2" w14:textId="77777777">
                                  <w:pPr>
                                    <w:pStyle w:val="TableParagraph"/>
                                    <w:spacing w:before="99"/>
                                    <w:ind w:right="38"/>
                                    <w:jc w:val="center"/>
                                    <w:rPr>
                                      <w:sz w:val="26"/>
                                    </w:rPr>
                                  </w:pPr>
                                  <w:r w:rsidDel="00000000" w:rsidR="00000000" w:rsidRPr="00000000">
                                    <w:rPr>
                                      <w:spacing w:val="-2"/>
                                      <w:sz w:val="26"/>
                                    </w:rPr>
                                    <w:t>Stable</w:t>
                                  </w:r>
                                </w:p>
                              </w:tc>
                              <w:tc>
                                <w:tcPr>
                                  <w:tcW w:w="1033.0" w:type="dxa"/>
                                </w:tcPr>
                                <w:p w:rsidR="00A85391" w:rsidDel="00000000" w:rsidP="00000000" w:rsidRDefault="006553CA" w:rsidRPr="00000000" w14:paraId="38181992" w14:textId="77777777">
                                  <w:pPr>
                                    <w:pStyle w:val="TableParagraph"/>
                                    <w:spacing w:before="99"/>
                                    <w:ind w:left="1" w:right="1"/>
                                    <w:jc w:val="center"/>
                                    <w:rPr>
                                      <w:sz w:val="26"/>
                                    </w:rPr>
                                  </w:pPr>
                                  <w:r w:rsidDel="00000000" w:rsidR="00000000" w:rsidRPr="00000000">
                                    <w:rPr>
                                      <w:spacing w:val="-5"/>
                                      <w:sz w:val="26"/>
                                    </w:rPr>
                                    <w:t>Low</w:t>
                                  </w:r>
                                </w:p>
                              </w:tc>
                              <w:tc>
                                <w:tcPr>
                                  <w:tcW w:w="1449.0" w:type="dxa"/>
                                </w:tcPr>
                                <w:p w:rsidR="00A85391" w:rsidDel="00000000" w:rsidP="00000000" w:rsidRDefault="006553CA" w:rsidRPr="00000000" w14:paraId="0F99BEB9" w14:textId="77777777">
                                  <w:pPr>
                                    <w:pStyle w:val="TableParagraph"/>
                                    <w:spacing w:before="99"/>
                                    <w:ind w:left="180"/>
                                    <w:jc w:val="center"/>
                                    <w:rPr>
                                      <w:sz w:val="26"/>
                                    </w:rPr>
                                  </w:pPr>
                                  <w:r w:rsidDel="00000000" w:rsidR="00000000" w:rsidRPr="00000000">
                                    <w:rPr>
                                      <w:spacing w:val="-4"/>
                                      <w:sz w:val="26"/>
                                    </w:rPr>
                                    <w:t>Good</w:t>
                                  </w:r>
                                </w:p>
                              </w:tc>
                            </w:tr>
                            <w:tr w:rsidR="00A85391">
                              <w:trPr>
                                <w:trHeight w:val="620"/>
                              </w:trPr>
                              <w:tc>
                                <w:tcPr>
                                  <w:tcW w:w="680.0" w:type="dxa"/>
                                </w:tcPr>
                                <w:p w:rsidR="00A85391" w:rsidDel="00000000" w:rsidP="00000000" w:rsidRDefault="006553CA" w:rsidRPr="00000000" w14:paraId="7CF42892" w14:textId="77777777">
                                  <w:pPr>
                                    <w:pStyle w:val="TableParagraph"/>
                                    <w:spacing w:before="99"/>
                                    <w:ind w:left="85"/>
                                    <w:rPr>
                                      <w:sz w:val="26"/>
                                    </w:rPr>
                                  </w:pPr>
                                  <w:r w:rsidDel="00000000" w:rsidR="00000000" w:rsidRPr="00000000">
                                    <w:rPr>
                                      <w:spacing w:val="-5"/>
                                      <w:sz w:val="26"/>
                                    </w:rPr>
                                    <w:t>TC3</w:t>
                                  </w:r>
                                </w:p>
                              </w:tc>
                              <w:tc>
                                <w:tcPr>
                                  <w:tcW w:w="1079.0" w:type="dxa"/>
                                </w:tcPr>
                                <w:p w:rsidR="00A85391" w:rsidDel="00000000" w:rsidP="00000000" w:rsidRDefault="006553CA" w:rsidRPr="00000000" w14:paraId="3DC55490" w14:textId="77777777">
                                  <w:pPr>
                                    <w:pStyle w:val="TableParagraph"/>
                                    <w:spacing w:before="99"/>
                                    <w:ind w:right="40"/>
                                    <w:jc w:val="center"/>
                                    <w:rPr>
                                      <w:sz w:val="26"/>
                                    </w:rPr>
                                  </w:pPr>
                                  <w:r w:rsidDel="00000000" w:rsidR="00000000" w:rsidRPr="00000000">
                                    <w:rPr>
                                      <w:spacing w:val="-2"/>
                                      <w:sz w:val="26"/>
                                    </w:rPr>
                                    <w:t>₹50,000</w:t>
                                  </w:r>
                                </w:p>
                              </w:tc>
                              <w:tc>
                                <w:tcPr>
                                  <w:tcW w:w="899.0" w:type="dxa"/>
                                </w:tcPr>
                                <w:p w:rsidR="00A85391" w:rsidDel="00000000" w:rsidP="00000000" w:rsidRDefault="006553CA" w:rsidRPr="00000000" w14:paraId="5649E4F7" w14:textId="77777777">
                                  <w:pPr>
                                    <w:pStyle w:val="TableParagraph"/>
                                    <w:spacing w:before="99"/>
                                    <w:jc w:val="center"/>
                                    <w:rPr>
                                      <w:sz w:val="26"/>
                                    </w:rPr>
                                  </w:pPr>
                                  <w:r w:rsidDel="00000000" w:rsidR="00000000" w:rsidRPr="00000000">
                                    <w:rPr>
                                      <w:spacing w:val="-5"/>
                                      <w:sz w:val="26"/>
                                    </w:rPr>
                                    <w:t>550</w:t>
                                  </w:r>
                                </w:p>
                              </w:tc>
                              <w:tc>
                                <w:tcPr>
                                  <w:tcW w:w="1747.0" w:type="dxa"/>
                                </w:tcPr>
                                <w:p w:rsidR="00A85391" w:rsidDel="00000000" w:rsidP="00000000" w:rsidRDefault="006553CA" w:rsidRPr="00000000" w14:paraId="6BE1AA99" w14:textId="77777777">
                                  <w:pPr>
                                    <w:pStyle w:val="TableParagraph"/>
                                    <w:spacing w:before="99"/>
                                    <w:ind w:right="38"/>
                                    <w:jc w:val="center"/>
                                    <w:rPr>
                                      <w:sz w:val="26"/>
                                    </w:rPr>
                                  </w:pPr>
                                  <w:r w:rsidDel="00000000" w:rsidR="00000000" w:rsidRPr="00000000">
                                    <w:rPr>
                                      <w:spacing w:val="-2"/>
                                      <w:sz w:val="26"/>
                                    </w:rPr>
                                    <w:t>Stable</w:t>
                                  </w:r>
                                </w:p>
                              </w:tc>
                              <w:tc>
                                <w:tcPr>
                                  <w:tcW w:w="1033.0" w:type="dxa"/>
                                </w:tcPr>
                                <w:p w:rsidR="00A85391" w:rsidDel="00000000" w:rsidP="00000000" w:rsidRDefault="006553CA" w:rsidRPr="00000000" w14:paraId="4B5AABBD" w14:textId="77777777">
                                  <w:pPr>
                                    <w:pStyle w:val="TableParagraph"/>
                                    <w:spacing w:before="99"/>
                                    <w:ind w:left="1" w:right="1"/>
                                    <w:jc w:val="center"/>
                                    <w:rPr>
                                      <w:sz w:val="26"/>
                                    </w:rPr>
                                  </w:pPr>
                                  <w:r w:rsidDel="00000000" w:rsidR="00000000" w:rsidRPr="00000000">
                                    <w:rPr>
                                      <w:spacing w:val="-5"/>
                                      <w:sz w:val="26"/>
                                    </w:rPr>
                                    <w:t>Low</w:t>
                                  </w:r>
                                </w:p>
                              </w:tc>
                              <w:tc>
                                <w:tcPr>
                                  <w:tcW w:w="1449.0" w:type="dxa"/>
                                </w:tcPr>
                                <w:p w:rsidR="00A85391" w:rsidDel="00000000" w:rsidP="00000000" w:rsidRDefault="006553CA" w:rsidRPr="00000000" w14:paraId="707B4ABF" w14:textId="77777777">
                                  <w:pPr>
                                    <w:pStyle w:val="TableParagraph"/>
                                    <w:spacing w:before="99"/>
                                    <w:ind w:left="180"/>
                                    <w:jc w:val="center"/>
                                    <w:rPr>
                                      <w:sz w:val="26"/>
                                    </w:rPr>
                                  </w:pPr>
                                  <w:r w:rsidDel="00000000" w:rsidR="00000000" w:rsidRPr="00000000">
                                    <w:rPr>
                                      <w:spacing w:val="-4"/>
                                      <w:sz w:val="26"/>
                                    </w:rPr>
                                    <w:t>Good</w:t>
                                  </w:r>
                                </w:p>
                              </w:tc>
                            </w:tr>
                            <w:tr w:rsidR="00A85391">
                              <w:trPr>
                                <w:trHeight w:val="732"/>
                              </w:trPr>
                              <w:tc>
                                <w:tcPr>
                                  <w:tcW w:w="680.0" w:type="dxa"/>
                                </w:tcPr>
                                <w:p w:rsidR="00A85391" w:rsidDel="00000000" w:rsidP="00000000" w:rsidRDefault="006553CA" w:rsidRPr="00000000" w14:paraId="33203178" w14:textId="77777777">
                                  <w:pPr>
                                    <w:pStyle w:val="TableParagraph"/>
                                    <w:spacing w:before="211"/>
                                    <w:ind w:left="85"/>
                                    <w:rPr>
                                      <w:sz w:val="26"/>
                                    </w:rPr>
                                  </w:pPr>
                                  <w:r w:rsidDel="00000000" w:rsidR="00000000" w:rsidRPr="00000000">
                                    <w:rPr>
                                      <w:spacing w:val="-5"/>
                                      <w:sz w:val="26"/>
                                    </w:rPr>
                                    <w:t>TC4</w:t>
                                  </w:r>
                                </w:p>
                              </w:tc>
                              <w:tc>
                                <w:tcPr>
                                  <w:tcW w:w="1079.0" w:type="dxa"/>
                                </w:tcPr>
                                <w:p w:rsidR="00A85391" w:rsidDel="00000000" w:rsidP="00000000" w:rsidRDefault="006553CA" w:rsidRPr="00000000" w14:paraId="75169312" w14:textId="77777777">
                                  <w:pPr>
                                    <w:pStyle w:val="TableParagraph"/>
                                    <w:spacing w:before="211"/>
                                    <w:ind w:right="40"/>
                                    <w:jc w:val="center"/>
                                    <w:rPr>
                                      <w:sz w:val="26"/>
                                    </w:rPr>
                                  </w:pPr>
                                  <w:r w:rsidDel="00000000" w:rsidR="00000000" w:rsidRPr="00000000">
                                    <w:rPr>
                                      <w:spacing w:val="-2"/>
                                      <w:sz w:val="26"/>
                                    </w:rPr>
                                    <w:t>₹55,000</w:t>
                                  </w:r>
                                </w:p>
                              </w:tc>
                              <w:tc>
                                <w:tcPr>
                                  <w:tcW w:w="899.0" w:type="dxa"/>
                                </w:tcPr>
                                <w:p w:rsidR="00A85391" w:rsidDel="00000000" w:rsidP="00000000" w:rsidRDefault="006553CA" w:rsidRPr="00000000" w14:paraId="7E150881" w14:textId="77777777">
                                  <w:pPr>
                                    <w:pStyle w:val="TableParagraph"/>
                                    <w:spacing w:before="211"/>
                                    <w:jc w:val="center"/>
                                    <w:rPr>
                                      <w:sz w:val="26"/>
                                    </w:rPr>
                                  </w:pPr>
                                  <w:r w:rsidDel="00000000" w:rsidR="00000000" w:rsidRPr="00000000">
                                    <w:rPr>
                                      <w:spacing w:val="-5"/>
                                      <w:sz w:val="26"/>
                                    </w:rPr>
                                    <w:t>730</w:t>
                                  </w:r>
                                </w:p>
                              </w:tc>
                              <w:tc>
                                <w:tcPr>
                                  <w:tcW w:w="1747.0" w:type="dxa"/>
                                </w:tcPr>
                                <w:p w:rsidR="00A85391" w:rsidDel="00000000" w:rsidP="00000000" w:rsidRDefault="006553CA" w:rsidRPr="00000000" w14:paraId="07F43D85" w14:textId="77777777">
                                  <w:pPr>
                                    <w:pStyle w:val="TableParagraph"/>
                                    <w:spacing w:before="211"/>
                                    <w:ind w:right="38"/>
                                    <w:jc w:val="center"/>
                                    <w:rPr>
                                      <w:sz w:val="26"/>
                                    </w:rPr>
                                  </w:pPr>
                                  <w:r w:rsidDel="00000000" w:rsidR="00000000" w:rsidRPr="00000000">
                                    <w:rPr>
                                      <w:spacing w:val="-2"/>
                                      <w:sz w:val="26"/>
                                    </w:rPr>
                                    <w:t>Stable</w:t>
                                  </w:r>
                                </w:p>
                              </w:tc>
                              <w:tc>
                                <w:tcPr>
                                  <w:tcW w:w="1033.0" w:type="dxa"/>
                                </w:tcPr>
                                <w:p w:rsidR="00A85391" w:rsidDel="00000000" w:rsidP="00000000" w:rsidRDefault="006553CA" w:rsidRPr="00000000" w14:paraId="3FE8C626" w14:textId="77777777">
                                  <w:pPr>
                                    <w:pStyle w:val="TableParagraph"/>
                                    <w:spacing w:before="211"/>
                                    <w:ind w:right="1"/>
                                    <w:jc w:val="center"/>
                                    <w:rPr>
                                      <w:sz w:val="26"/>
                                    </w:rPr>
                                  </w:pPr>
                                  <w:r w:rsidDel="00000000" w:rsidR="00000000" w:rsidRPr="00000000">
                                    <w:rPr>
                                      <w:spacing w:val="-4"/>
                                      <w:sz w:val="26"/>
                                    </w:rPr>
                                    <w:t>High</w:t>
                                  </w:r>
                                </w:p>
                              </w:tc>
                              <w:tc>
                                <w:tcPr>
                                  <w:tcW w:w="1449.0" w:type="dxa"/>
                                </w:tcPr>
                                <w:p w:rsidR="00A85391" w:rsidDel="00000000" w:rsidP="00000000" w:rsidRDefault="006553CA" w:rsidRPr="00000000" w14:paraId="6006676F" w14:textId="77777777">
                                  <w:pPr>
                                    <w:pStyle w:val="TableParagraph"/>
                                    <w:spacing w:before="211"/>
                                    <w:ind w:left="180"/>
                                    <w:jc w:val="center"/>
                                    <w:rPr>
                                      <w:sz w:val="26"/>
                                    </w:rPr>
                                  </w:pPr>
                                  <w:r w:rsidDel="00000000" w:rsidR="00000000" w:rsidRPr="00000000">
                                    <w:rPr>
                                      <w:spacing w:val="-4"/>
                                      <w:sz w:val="26"/>
                                    </w:rPr>
                                    <w:t>Good</w:t>
                                  </w:r>
                                </w:p>
                              </w:tc>
                            </w:tr>
                            <w:tr w:rsidR="00A85391">
                              <w:trPr>
                                <w:trHeight w:val="509"/>
                              </w:trPr>
                              <w:tc>
                                <w:tcPr>
                                  <w:tcW w:w="680.0" w:type="dxa"/>
                                </w:tcPr>
                                <w:p w:rsidR="00A85391" w:rsidDel="00000000" w:rsidP="00000000" w:rsidRDefault="006553CA" w:rsidRPr="00000000" w14:paraId="50FD5CFE" w14:textId="77777777">
                                  <w:pPr>
                                    <w:pStyle w:val="TableParagraph"/>
                                    <w:spacing w:before="210" w:line="279" w:lineRule="exact"/>
                                    <w:ind w:left="85"/>
                                    <w:rPr>
                                      <w:sz w:val="26"/>
                                    </w:rPr>
                                  </w:pPr>
                                  <w:r w:rsidDel="00000000" w:rsidR="00000000" w:rsidRPr="00000000">
                                    <w:rPr>
                                      <w:spacing w:val="-5"/>
                                      <w:sz w:val="26"/>
                                    </w:rPr>
                                    <w:t>TC5</w:t>
                                  </w:r>
                                </w:p>
                              </w:tc>
                              <w:tc>
                                <w:tcPr>
                                  <w:tcW w:w="1079.0" w:type="dxa"/>
                                </w:tcPr>
                                <w:p w:rsidR="00A85391" w:rsidDel="00000000" w:rsidP="00000000" w:rsidRDefault="006553CA" w:rsidRPr="00000000" w14:paraId="22E562B4" w14:textId="77777777">
                                  <w:pPr>
                                    <w:pStyle w:val="TableParagraph"/>
                                    <w:spacing w:before="210" w:line="279" w:lineRule="exact"/>
                                    <w:ind w:right="40"/>
                                    <w:jc w:val="center"/>
                                    <w:rPr>
                                      <w:sz w:val="26"/>
                                    </w:rPr>
                                  </w:pPr>
                                  <w:r w:rsidDel="00000000" w:rsidR="00000000" w:rsidRPr="00000000">
                                    <w:rPr>
                                      <w:spacing w:val="-2"/>
                                      <w:sz w:val="26"/>
                                    </w:rPr>
                                    <w:t>₹50,000</w:t>
                                  </w:r>
                                </w:p>
                              </w:tc>
                              <w:tc>
                                <w:tcPr>
                                  <w:tcW w:w="899.0" w:type="dxa"/>
                                </w:tcPr>
                                <w:p w:rsidR="00A85391" w:rsidDel="00000000" w:rsidP="00000000" w:rsidRDefault="006553CA" w:rsidRPr="00000000" w14:paraId="5508527B" w14:textId="77777777">
                                  <w:pPr>
                                    <w:pStyle w:val="TableParagraph"/>
                                    <w:spacing w:before="210" w:line="279" w:lineRule="exact"/>
                                    <w:jc w:val="center"/>
                                    <w:rPr>
                                      <w:sz w:val="26"/>
                                    </w:rPr>
                                  </w:pPr>
                                  <w:r w:rsidDel="00000000" w:rsidR="00000000" w:rsidRPr="00000000">
                                    <w:rPr>
                                      <w:spacing w:val="-5"/>
                                      <w:sz w:val="26"/>
                                    </w:rPr>
                                    <w:t>720</w:t>
                                  </w:r>
                                </w:p>
                              </w:tc>
                              <w:tc>
                                <w:tcPr>
                                  <w:tcW w:w="1747.0" w:type="dxa"/>
                                </w:tcPr>
                                <w:p w:rsidR="00A85391" w:rsidDel="00000000" w:rsidP="00000000" w:rsidRDefault="006553CA" w:rsidRPr="00000000" w14:paraId="3B511046" w14:textId="77777777">
                                  <w:pPr>
                                    <w:pStyle w:val="TableParagraph"/>
                                    <w:spacing w:before="210" w:line="279" w:lineRule="exact"/>
                                    <w:ind w:right="38"/>
                                    <w:jc w:val="center"/>
                                    <w:rPr>
                                      <w:sz w:val="26"/>
                                    </w:rPr>
                                  </w:pPr>
                                  <w:r w:rsidDel="00000000" w:rsidR="00000000" w:rsidRPr="00000000">
                                    <w:rPr>
                                      <w:spacing w:val="-2"/>
                                      <w:sz w:val="26"/>
                                    </w:rPr>
                                    <w:t>Stable</w:t>
                                  </w:r>
                                </w:p>
                              </w:tc>
                              <w:tc>
                                <w:tcPr>
                                  <w:tcW w:w="1033.0" w:type="dxa"/>
                                </w:tcPr>
                                <w:p w:rsidR="00A85391" w:rsidDel="00000000" w:rsidP="00000000" w:rsidRDefault="006553CA" w:rsidRPr="00000000" w14:paraId="2FEA343C" w14:textId="77777777">
                                  <w:pPr>
                                    <w:pStyle w:val="TableParagraph"/>
                                    <w:spacing w:before="210" w:line="279" w:lineRule="exact"/>
                                    <w:ind w:left="1" w:right="1"/>
                                    <w:jc w:val="center"/>
                                    <w:rPr>
                                      <w:sz w:val="26"/>
                                    </w:rPr>
                                  </w:pPr>
                                  <w:r w:rsidDel="00000000" w:rsidR="00000000" w:rsidRPr="00000000">
                                    <w:rPr>
                                      <w:spacing w:val="-5"/>
                                      <w:sz w:val="26"/>
                                    </w:rPr>
                                    <w:t>Low</w:t>
                                  </w:r>
                                </w:p>
                              </w:tc>
                              <w:tc>
                                <w:tcPr>
                                  <w:tcW w:w="1449.0" w:type="dxa"/>
                                </w:tcPr>
                                <w:p w:rsidR="00A85391" w:rsidDel="00000000" w:rsidP="00000000" w:rsidRDefault="006553CA" w:rsidRPr="00000000" w14:paraId="46E29D5D" w14:textId="77777777">
                                  <w:pPr>
                                    <w:pStyle w:val="TableParagraph"/>
                                    <w:spacing w:before="210" w:line="279" w:lineRule="exact"/>
                                    <w:ind w:left="180" w:right="1"/>
                                    <w:jc w:val="center"/>
                                    <w:rPr>
                                      <w:sz w:val="26"/>
                                    </w:rPr>
                                  </w:pPr>
                                  <w:r w:rsidDel="00000000" w:rsidR="00000000" w:rsidRPr="00000000">
                                    <w:rPr>
                                      <w:spacing w:val="-4"/>
                                      <w:sz w:val="26"/>
                                    </w:rPr>
                                    <w:t>Poor</w:t>
                                  </w:r>
                                </w:p>
                              </w:tc>
                            </w:tr>
                          </w:tbl>
                          <w:p w:rsidR="00A85391" w:rsidDel="00000000" w:rsidP="00000000" w:rsidRDefault="00A85391" w:rsidRPr="00000000" w14:paraId="08DF1B08" w14:textId="77777777">
                            <w:pPr>
                              <w:pStyle w:val="BodyText"/>
                              <w:spacing w:before="0"/>
                              <w:ind w:left="0"/>
                            </w:pP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56311</wp:posOffset>
                </wp:positionH>
                <wp:positionV relativeFrom="paragraph">
                  <wp:posOffset>207380</wp:posOffset>
                </wp:positionV>
                <wp:extent cx="4450715" cy="2221229"/>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50715" cy="2221229"/>
                        </a:xfrm>
                        <a:prstGeom prst="rect"/>
                        <a:ln/>
                      </pic:spPr>
                    </pic:pic>
                  </a:graphicData>
                </a:graphic>
              </wp:anchor>
            </w:drawing>
          </mc:Fallback>
        </mc:AlternateContent>
      </w:r>
    </w:p>
    <w:p w:rsidR="00000000" w:rsidDel="00000000" w:rsidP="00000000" w:rsidRDefault="00000000" w:rsidRPr="00000000" w14:paraId="00000149">
      <w:pPr>
        <w:spacing w:before="89" w:lineRule="auto"/>
        <w:ind w:left="229" w:firstLine="0"/>
        <w:rPr>
          <w:b w:val="1"/>
          <w:sz w:val="26"/>
          <w:szCs w:val="26"/>
        </w:rPr>
      </w:pPr>
      <w:r w:rsidDel="00000000" w:rsidR="00000000" w:rsidRPr="00000000">
        <w:br w:type="column"/>
      </w:r>
      <w:r w:rsidDel="00000000" w:rsidR="00000000" w:rsidRPr="00000000">
        <w:rPr>
          <w:b w:val="1"/>
          <w:sz w:val="26"/>
          <w:szCs w:val="26"/>
          <w:rtl w:val="0"/>
        </w:rPr>
        <w:t xml:space="preserve">Credit</w:t>
      </w:r>
    </w:p>
    <w:p w:rsidR="00000000" w:rsidDel="00000000" w:rsidP="00000000" w:rsidRDefault="00000000" w:rsidRPr="00000000" w14:paraId="0000014A">
      <w:pPr>
        <w:spacing w:before="89" w:lineRule="auto"/>
        <w:ind w:left="229" w:firstLine="0"/>
        <w:rPr>
          <w:b w:val="1"/>
          <w:sz w:val="26"/>
          <w:szCs w:val="26"/>
        </w:rPr>
      </w:pPr>
      <w:r w:rsidDel="00000000" w:rsidR="00000000" w:rsidRPr="00000000">
        <w:br w:type="column"/>
      </w:r>
      <w:r w:rsidDel="00000000" w:rsidR="00000000" w:rsidRPr="00000000">
        <w:rPr>
          <w:b w:val="1"/>
          <w:sz w:val="26"/>
          <w:szCs w:val="26"/>
          <w:rtl w:val="0"/>
        </w:rPr>
        <w:t xml:space="preserve">Existing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4C">
      <w:pPr>
        <w:spacing w:before="1" w:lineRule="auto"/>
        <w:ind w:left="229" w:firstLine="0"/>
        <w:rPr>
          <w:b w:val="1"/>
          <w:sz w:val="26"/>
          <w:szCs w:val="26"/>
        </w:rPr>
        <w:sectPr>
          <w:type w:val="continuous"/>
          <w:pgSz w:h="16840" w:w="11910" w:orient="portrait"/>
          <w:pgMar w:bottom="280" w:top="1360" w:left="1417" w:right="708" w:header="720" w:footer="720"/>
          <w:cols w:equalWidth="0" w:num="4">
            <w:col w:space="1021" w:w="1680.5"/>
            <w:col w:space="1021" w:w="1680.5"/>
            <w:col w:space="1021" w:w="1680.5"/>
            <w:col w:space="0" w:w="1680.5"/>
          </w:cols>
        </w:sectPr>
      </w:pPr>
      <w:r w:rsidDel="00000000" w:rsidR="00000000" w:rsidRPr="00000000">
        <w:rPr>
          <w:b w:val="1"/>
          <w:sz w:val="26"/>
          <w:szCs w:val="26"/>
          <w:rtl w:val="0"/>
        </w:rPr>
        <w:t xml:space="preserve">Expected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continuous"/>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09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eligible(1001). Output: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20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true. Reason: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0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 is sufficient Credit score is good Employment is stable Existing loans are low</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Repayment history is good</w:t>
      </w:r>
    </w:p>
    <w:p w:rsidR="00000000" w:rsidDel="00000000" w:rsidP="00000000" w:rsidRDefault="00000000" w:rsidRPr="00000000" w14:paraId="0000015D">
      <w:pPr>
        <w:pStyle w:val="Heading2"/>
        <w:spacing w:before="150" w:lineRule="auto"/>
        <w:ind w:firstLine="23"/>
        <w:rPr/>
      </w:pPr>
      <w:r w:rsidDel="00000000" w:rsidR="00000000" w:rsidRPr="00000000">
        <w:rPr>
          <w:rtl w:val="0"/>
        </w:rPr>
        <w:t xml:space="preserve">TC2 – Low Income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23" w:right="-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sufficient_income(1002). Output: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3" w:right="20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false. Reason: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2"/>
        <w:ind w:firstLine="23"/>
        <w:rPr/>
      </w:pPr>
      <w:r w:rsidDel="00000000" w:rsidR="00000000" w:rsidRPr="00000000">
        <w:rPr>
          <w:rtl w:val="0"/>
        </w:rPr>
        <w:t xml:space="preserve">TC1 – Successful Applicant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408" w:lineRule="auto"/>
        <w:ind w:left="227" w:right="1091" w:firstLine="22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Eligible Not Eligible Not Eligible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84" w:lineRule="auto"/>
        <w:ind w:left="23" w:right="886" w:firstLine="2.0000000000000018"/>
        <w:jc w:val="center"/>
        <w:rPr>
          <w:rFonts w:ascii="Times New Roman" w:cs="Times New Roman" w:eastAsia="Times New Roman" w:hAnsi="Times New Roman"/>
          <w:b w:val="0"/>
          <w:i w:val="0"/>
          <w:smallCaps w:val="0"/>
          <w:strike w:val="0"/>
          <w:color w:val="000000"/>
          <w:sz w:val="26"/>
          <w:szCs w:val="26"/>
          <w:u w:val="none"/>
          <w:shd w:fill="auto" w:val="clear"/>
          <w:vertAlign w:val="baseline"/>
        </w:rPr>
        <w:sectPr>
          <w:type w:val="continuous"/>
          <w:pgSz w:h="16840" w:w="11910" w:orient="portrait"/>
          <w:pgMar w:bottom="280" w:top="1360" w:left="1417" w:right="708" w:header="720" w:footer="720"/>
          <w:cols w:equalWidth="0" w:num="3">
            <w:col w:space="61" w:w="3220.9999999999995"/>
            <w:col w:space="61" w:w="3220.9999999999995"/>
            <w:col w:space="0" w:w="3220.9999999999995"/>
          </w:cols>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Not Eligible/Review Not Eligible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 is below the required threshold.</w:t>
      </w:r>
    </w:p>
    <w:p w:rsidR="00000000" w:rsidDel="00000000" w:rsidP="00000000" w:rsidRDefault="00000000" w:rsidRPr="00000000" w14:paraId="0000016E">
      <w:pPr>
        <w:pStyle w:val="Heading2"/>
        <w:spacing w:before="150" w:lineRule="auto"/>
        <w:ind w:firstLine="23"/>
        <w:rPr/>
      </w:pPr>
      <w:r w:rsidDel="00000000" w:rsidR="00000000" w:rsidRPr="00000000">
        <w:rPr>
          <w:rtl w:val="0"/>
        </w:rPr>
        <w:t xml:space="preserve">TC3 – Low Credit Score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 w:right="7491"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not_eligible(1003). Output: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continuous"/>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Reason: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Low credit score.</w:t>
      </w:r>
    </w:p>
    <w:p w:rsidR="00000000" w:rsidDel="00000000" w:rsidP="00000000" w:rsidRDefault="00000000" w:rsidRPr="00000000" w14:paraId="00000173">
      <w:pPr>
        <w:pStyle w:val="Heading2"/>
        <w:spacing w:before="150" w:lineRule="auto"/>
        <w:ind w:firstLine="23"/>
        <w:rPr/>
      </w:pPr>
      <w:r w:rsidDel="00000000" w:rsidR="00000000" w:rsidRPr="00000000">
        <w:rPr>
          <w:rtl w:val="0"/>
        </w:rPr>
        <w:t xml:space="preserve">TC4 – High Existing Debt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If the customer has: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3" w:right="744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Income = 55000 Credit Score = 730 Employment = stable Existing Loans = high Repayment = good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system should flag the application for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additional review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rather than automatically approve it.</w:t>
      </w:r>
    </w:p>
    <w:p w:rsidR="00000000" w:rsidDel="00000000" w:rsidP="00000000" w:rsidRDefault="00000000" w:rsidRPr="00000000" w14:paraId="00000177">
      <w:pPr>
        <w:pStyle w:val="Heading2"/>
        <w:spacing w:line="297" w:lineRule="auto"/>
        <w:ind w:firstLine="23"/>
        <w:rPr/>
      </w:pPr>
      <w:r w:rsidDel="00000000" w:rsidR="00000000" w:rsidRPr="00000000">
        <w:rPr>
          <w:rtl w:val="0"/>
        </w:rPr>
        <w:t xml:space="preserve">TC5 – Poor Repayment History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If:</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3" w:right="653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Repayment History = poor then: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not_eligible(Customer).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can succeed through the poor-repayment rule.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231883</wp:posOffset>
                </wp:positionV>
                <wp:extent cx="5734685" cy="20955"/>
                <wp:effectExtent b="0" l="0" r="0" t="0"/>
                <wp:wrapTopAndBottom distB="0" distT="0"/>
                <wp:docPr id="2" name=""/>
                <a:graphic>
                  <a:graphicData uri="http://schemas.microsoft.com/office/word/2010/wordprocessingGroup">
                    <wpg:wgp>
                      <wpg:cNvGrpSpPr>
                        <a:grpSpLocks/>
                      </wpg:cNvGrpSpPr>
                      <wpg:grpSpPr>
                        <a:xfrm>
                          <a:off x="0" y="0"/>
                          <a:ext cx="5734685" cy="20955"/>
                          <a:chOff x="0" y="0"/>
                          <a:chExt cx="5734685" cy="20955"/>
                        </a:xfrm>
                      </wpg:grpSpPr>
                      <wps:wsp>
                        <wps:cNvSpPr/>
                        <wps:cNvPr id="24" name="Graphic 24"/>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25" name="Graphic 25"/>
                        <wps:spPr>
                          <a:xfrm>
                            <a:off x="5731509" y="1015"/>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26" name="Graphic 26"/>
                        <wps:spPr>
                          <a:xfrm>
                            <a:off x="304" y="1015"/>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27" name="Graphic 27"/>
                        <wps:spPr>
                          <a:xfrm>
                            <a:off x="5731509" y="4063"/>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8" name="Graphic 28"/>
                        <wps:spPr>
                          <a:xfrm>
                            <a:off x="304" y="17780"/>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9" name="Graphic 29"/>
                        <wps:spPr>
                          <a:xfrm>
                            <a:off x="304" y="17792"/>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231883</wp:posOffset>
                </wp:positionV>
                <wp:extent cx="5734685" cy="20955"/>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17D">
      <w:pPr>
        <w:pStyle w:val="Heading2"/>
        <w:numPr>
          <w:ilvl w:val="0"/>
          <w:numId w:val="1"/>
        </w:numPr>
        <w:tabs>
          <w:tab w:val="left" w:leader="none" w:pos="281"/>
        </w:tabs>
        <w:spacing w:before="199" w:line="360" w:lineRule="auto"/>
        <w:ind w:left="23" w:right="4336" w:firstLine="0"/>
        <w:rPr/>
      </w:pPr>
      <w:r w:rsidDel="00000000" w:rsidR="00000000" w:rsidRPr="00000000">
        <w:rPr>
          <w:rtl w:val="0"/>
        </w:rPr>
        <w:t xml:space="preserve">Analysis, Limitations &amp; Future Enhancements Analysis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system provides:</w:t>
      </w:r>
    </w:p>
    <w:p w:rsidR="00000000" w:rsidDel="00000000" w:rsidP="00000000" w:rsidRDefault="00000000" w:rsidRPr="00000000" w14:paraId="000001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5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Fast initial screening</w:t>
      </w:r>
    </w:p>
    <w:p w:rsidR="00000000" w:rsidDel="00000000" w:rsidP="00000000" w:rsidRDefault="00000000" w:rsidRPr="00000000" w14:paraId="000001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4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Consistent application of rules</w:t>
      </w:r>
    </w:p>
    <w:p w:rsidR="00000000" w:rsidDel="00000000" w:rsidP="00000000" w:rsidRDefault="00000000" w:rsidRPr="00000000" w14:paraId="000001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Explainable decisions</w:t>
      </w:r>
    </w:p>
    <w:p w:rsidR="00000000" w:rsidDel="00000000" w:rsidP="00000000" w:rsidRDefault="00000000" w:rsidRPr="00000000" w14:paraId="0000018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Easy modification of rules</w:t>
      </w:r>
    </w:p>
    <w:p w:rsidR="00000000" w:rsidDel="00000000" w:rsidP="00000000" w:rsidRDefault="00000000" w:rsidRPr="00000000" w14:paraId="000001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4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Logical reasoning through Prolog</w:t>
      </w:r>
    </w:p>
    <w:p w:rsidR="00000000" w:rsidDel="00000000" w:rsidP="00000000" w:rsidRDefault="00000000" w:rsidRPr="00000000" w14:paraId="00000184">
      <w:pPr>
        <w:pStyle w:val="Heading2"/>
        <w:spacing w:before="149" w:lineRule="auto"/>
        <w:ind w:firstLine="23"/>
        <w:rPr/>
      </w:pPr>
      <w:r w:rsidDel="00000000" w:rsidR="00000000" w:rsidRPr="00000000">
        <w:rPr>
          <w:rtl w:val="0"/>
        </w:rPr>
        <w:t xml:space="preserve">Limitations</w:t>
      </w:r>
    </w:p>
    <w:p w:rsidR="00000000" w:rsidDel="00000000" w:rsidP="00000000" w:rsidRDefault="00000000" w:rsidRPr="00000000" w14:paraId="000001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uses simplified rules.</w:t>
      </w:r>
    </w:p>
    <w:p w:rsidR="00000000" w:rsidDel="00000000" w:rsidP="00000000" w:rsidRDefault="00000000" w:rsidRPr="00000000" w14:paraId="000001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does not calculate actual loan interest.</w:t>
      </w:r>
    </w:p>
    <w:p w:rsidR="00000000" w:rsidDel="00000000" w:rsidP="00000000" w:rsidRDefault="00000000" w:rsidRPr="00000000" w14:paraId="000001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does not access real-time credit-bureau data.</w:t>
      </w:r>
    </w:p>
    <w:p w:rsidR="00000000" w:rsidDel="00000000" w:rsidP="00000000" w:rsidRDefault="00000000" w:rsidRPr="00000000" w14:paraId="000001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does not consider all banking regulations.</w:t>
      </w:r>
    </w:p>
    <w:p w:rsidR="00000000" w:rsidDel="00000000" w:rsidP="00000000" w:rsidRDefault="00000000" w:rsidRPr="00000000" w14:paraId="000001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6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cannot replace a professional credit assessment.</w:t>
      </w:r>
    </w:p>
    <w:p w:rsidR="00000000" w:rsidDel="00000000" w:rsidP="00000000" w:rsidRDefault="00000000" w:rsidRPr="00000000" w14:paraId="000001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4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Fixed thresholds may not suit every type of loan.</w:t>
      </w:r>
    </w:p>
    <w:p w:rsidR="00000000" w:rsidDel="00000000" w:rsidP="00000000" w:rsidRDefault="00000000" w:rsidRPr="00000000" w14:paraId="0000018B">
      <w:pPr>
        <w:pStyle w:val="Heading2"/>
        <w:spacing w:before="150" w:lineRule="auto"/>
        <w:ind w:firstLine="23"/>
        <w:rPr/>
      </w:pPr>
      <w:r w:rsidDel="00000000" w:rsidR="00000000" w:rsidRPr="00000000">
        <w:rPr>
          <w:rtl w:val="0"/>
        </w:rPr>
        <w:t xml:space="preserve">Future Enhancements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system can be improved by adding:</w:t>
      </w:r>
    </w:p>
    <w:p w:rsidR="00000000" w:rsidDel="00000000" w:rsidP="00000000" w:rsidRDefault="00000000" w:rsidRPr="00000000" w14:paraId="0000018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4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Real credit-bureau integration</w:t>
      </w:r>
    </w:p>
    <w:p w:rsidR="00000000" w:rsidDel="00000000" w:rsidP="00000000" w:rsidRDefault="00000000" w:rsidRPr="00000000" w14:paraId="0000018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Debt-to-income ratio</w:t>
      </w:r>
    </w:p>
    <w:p w:rsidR="00000000" w:rsidDel="00000000" w:rsidP="00000000" w:rsidRDefault="00000000" w:rsidRPr="00000000" w14:paraId="0000018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Loan amount requested</w:t>
      </w:r>
    </w:p>
    <w:p w:rsidR="00000000" w:rsidDel="00000000" w:rsidP="00000000" w:rsidRDefault="00000000" w:rsidRPr="00000000" w14:paraId="0000019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Loan tenure</w:t>
      </w:r>
    </w:p>
    <w:p w:rsidR="00000000" w:rsidDel="00000000" w:rsidP="00000000" w:rsidRDefault="00000000" w:rsidRPr="00000000" w14:paraId="0000019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4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Interest-rate calculation</w:t>
      </w:r>
    </w:p>
    <w:p w:rsidR="00000000" w:rsidDel="00000000" w:rsidP="00000000" w:rsidRDefault="00000000" w:rsidRPr="00000000" w14:paraId="0000019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Fraud detection</w:t>
      </w:r>
    </w:p>
    <w:p w:rsidR="00000000" w:rsidDel="00000000" w:rsidP="00000000" w:rsidRDefault="00000000" w:rsidRPr="00000000" w14:paraId="0000019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More detailed risk categories</w:t>
      </w:r>
    </w:p>
    <w:p w:rsidR="00000000" w:rsidDel="00000000" w:rsidP="00000000" w:rsidRDefault="00000000" w:rsidRPr="00000000" w14:paraId="000001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4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Web/mobile interface</w:t>
      </w:r>
    </w:p>
    <w:p w:rsidR="00000000" w:rsidDel="00000000" w:rsidP="00000000" w:rsidRDefault="00000000" w:rsidRPr="00000000" w14:paraId="0000019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Machine-learning-based risk prediction</w:t>
      </w:r>
    </w:p>
    <w:p w:rsidR="00000000" w:rsidDel="00000000" w:rsidP="00000000" w:rsidRDefault="00000000" w:rsidRPr="00000000" w14:paraId="0000019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3"/>
        </w:tabs>
        <w:spacing w:after="0" w:before="15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Database integration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2"/>
        <w:numPr>
          <w:ilvl w:val="0"/>
          <w:numId w:val="1"/>
        </w:numPr>
        <w:tabs>
          <w:tab w:val="left" w:leader="none" w:pos="411"/>
        </w:tabs>
        <w:spacing w:line="360" w:lineRule="auto"/>
        <w:ind w:left="23" w:right="6570" w:firstLine="0"/>
        <w:jc w:val="both"/>
        <w:rPr/>
      </w:pPr>
      <w:r w:rsidDel="00000000" w:rsidR="00000000" w:rsidRPr="00000000">
        <w:rPr>
          <w:rtl w:val="0"/>
        </w:rPr>
        <w:t xml:space="preserve">Conclusion &amp; References Conclusion</w:t>
      </w:r>
    </w:p>
    <w:p w:rsidR="00000000" w:rsidDel="00000000" w:rsidP="00000000" w:rsidRDefault="00000000" w:rsidRPr="00000000" w14:paraId="0000019A">
      <w:pPr>
        <w:spacing w:before="1" w:line="360" w:lineRule="auto"/>
        <w:ind w:left="23" w:right="730" w:firstLine="0"/>
        <w:jc w:val="both"/>
        <w:rPr>
          <w:sz w:val="26"/>
          <w:szCs w:val="26"/>
        </w:rPr>
      </w:pPr>
      <w:r w:rsidDel="00000000" w:rsidR="00000000" w:rsidRPr="00000000">
        <w:rPr>
          <w:sz w:val="26"/>
          <w:szCs w:val="26"/>
          <w:rtl w:val="0"/>
        </w:rPr>
        <w:t xml:space="preserve">The </w:t>
      </w:r>
      <w:r w:rsidDel="00000000" w:rsidR="00000000" w:rsidRPr="00000000">
        <w:rPr>
          <w:b w:val="1"/>
          <w:sz w:val="26"/>
          <w:szCs w:val="26"/>
          <w:rtl w:val="0"/>
        </w:rPr>
        <w:t xml:space="preserve">Banking Loan Eligibility Expert System </w:t>
      </w:r>
      <w:r w:rsidDel="00000000" w:rsidR="00000000" w:rsidRPr="00000000">
        <w:rPr>
          <w:sz w:val="26"/>
          <w:szCs w:val="26"/>
          <w:rtl w:val="0"/>
        </w:rPr>
        <w:t xml:space="preserve">successfully demonstrates how Prolog can be used to develop a rule-based decision-support system. Customer information such as income, credit score, employment status, existing loans, and repayment history is represented using </w:t>
      </w:r>
      <w:r w:rsidDel="00000000" w:rsidR="00000000" w:rsidRPr="00000000">
        <w:rPr>
          <w:b w:val="1"/>
          <w:sz w:val="26"/>
          <w:szCs w:val="26"/>
          <w:rtl w:val="0"/>
        </w:rPr>
        <w:t xml:space="preserve">Prolog facts and predicates</w:t>
      </w:r>
      <w:r w:rsidDel="00000000" w:rsidR="00000000" w:rsidRPr="00000000">
        <w:rPr>
          <w:sz w:val="26"/>
          <w:szCs w:val="26"/>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2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inference engine applies logical rules to determine loan eligibility.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Backward chaining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is demonstrated through Prolog queries, while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unification and backtracking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support the reasoning process. The system also provides explanations for decisions, making it more transparent and suitable for an academic demonstration of an expert system.</w:t>
      </w:r>
    </w:p>
    <w:p w:rsidR="00000000" w:rsidDel="00000000" w:rsidP="00000000" w:rsidRDefault="00000000" w:rsidRPr="00000000" w14:paraId="0000019C">
      <w:pPr>
        <w:spacing w:line="360" w:lineRule="auto"/>
        <w:ind w:left="23" w:right="729" w:firstLine="0"/>
        <w:jc w:val="both"/>
        <w:rPr>
          <w:sz w:val="26"/>
          <w:szCs w:val="26"/>
        </w:rPr>
      </w:pPr>
      <w:r w:rsidDel="00000000" w:rsidR="00000000" w:rsidRPr="00000000">
        <w:rPr>
          <w:sz w:val="26"/>
          <w:szCs w:val="26"/>
          <w:rtl w:val="0"/>
        </w:rPr>
        <w:t xml:space="preserve">The project demonstrates the practical application of </w:t>
      </w:r>
      <w:r w:rsidDel="00000000" w:rsidR="00000000" w:rsidRPr="00000000">
        <w:rPr>
          <w:b w:val="1"/>
          <w:sz w:val="26"/>
          <w:szCs w:val="26"/>
          <w:rtl w:val="0"/>
        </w:rPr>
        <w:t xml:space="preserve">Artificial Intelligence, knowledge representation, and logic programming in the banking domain</w:t>
      </w:r>
      <w:r w:rsidDel="00000000" w:rsidR="00000000" w:rsidRPr="00000000">
        <w:rPr>
          <w:sz w:val="26"/>
          <w:szCs w:val="26"/>
          <w:rtl w:val="0"/>
        </w:rPr>
        <w:t xml:space="preserve">.</w:t>
      </w:r>
    </w:p>
    <w:p w:rsidR="00000000" w:rsidDel="00000000" w:rsidP="00000000" w:rsidRDefault="00000000" w:rsidRPr="00000000" w14:paraId="0000019D">
      <w:pPr>
        <w:pStyle w:val="Heading2"/>
        <w:ind w:firstLine="23"/>
        <w:rPr/>
      </w:pPr>
      <w:r w:rsidDel="00000000" w:rsidR="00000000" w:rsidRPr="00000000">
        <w:rPr>
          <w:rtl w:val="0"/>
        </w:rPr>
        <w:t xml:space="preserve">References</w:t>
      </w:r>
    </w:p>
    <w:p w:rsidR="00000000" w:rsidDel="00000000" w:rsidP="00000000" w:rsidRDefault="00000000" w:rsidRPr="00000000" w14:paraId="000001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15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Ivan Bratko,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Prolog Programming for Artificial Intelligence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Pearson.</w:t>
      </w:r>
    </w:p>
    <w:p w:rsidR="00000000" w:rsidDel="00000000" w:rsidP="00000000" w:rsidRDefault="00000000" w:rsidRPr="00000000" w14:paraId="0000019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149" w:line="240" w:lineRule="auto"/>
        <w:ind w:left="742" w:right="0" w:hanging="359"/>
        <w:jc w:val="left"/>
        <w:rPr>
          <w:smallCaps w:val="0"/>
          <w:strike w:val="0"/>
          <w:color w:val="000000"/>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SWI-Prolog Documentation,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SWI-Prolog Reference Manual</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69" w:line="360" w:lineRule="auto"/>
        <w:ind w:left="743" w:right="7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Stuart Russell and Peter Norvig,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Pearson.</w:t>
      </w:r>
    </w:p>
    <w:p w:rsidR="00000000" w:rsidDel="00000000" w:rsidP="00000000" w:rsidRDefault="00000000" w:rsidRPr="00000000" w14:paraId="000001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360" w:lineRule="auto"/>
        <w:ind w:left="743" w:right="728" w:hanging="360"/>
        <w:jc w:val="left"/>
        <w:rPr>
          <w:smallCaps w:val="0"/>
          <w:strike w:val="0"/>
          <w:color w:val="000000"/>
          <w:u w:val="none"/>
          <w:shd w:fill="auto" w:val="clear"/>
          <w:vertAlign w:val="baseline"/>
        </w:rPr>
        <w:sectPr>
          <w:type w:val="nextPage"/>
          <w:pgSz w:h="16840" w:w="11910" w:orient="portrait"/>
          <w:pgMar w:bottom="280" w:top="1360" w:left="1417" w:right="708" w:header="720" w:footer="72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Elaine Rich, Kevin Knight and Shivashankar B. Nair,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McGraw-Hill.</w:t>
      </w:r>
    </w:p>
    <w:p w:rsidR="00000000" w:rsidDel="00000000" w:rsidP="00000000" w:rsidRDefault="00000000" w:rsidRPr="00000000" w14:paraId="000001A2">
      <w:pPr>
        <w:pStyle w:val="Heading2"/>
        <w:spacing w:before="67" w:lineRule="auto"/>
        <w:ind w:firstLine="23"/>
        <w:rPr>
          <w:rFonts w:ascii="Arial" w:cs="Arial" w:eastAsia="Arial" w:hAnsi="Arial"/>
        </w:rPr>
      </w:pPr>
      <w:r w:rsidDel="00000000" w:rsidR="00000000" w:rsidRPr="00000000">
        <w:rPr>
          <w:rFonts w:ascii="Arial" w:cs="Arial" w:eastAsia="Arial" w:hAnsi="Arial"/>
          <w:rtl w:val="0"/>
        </w:rPr>
        <w:t xml:space="preserve">EVALUATION RUBRICS: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9632.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00"/>
        <w:gridCol w:w="1277"/>
        <w:gridCol w:w="2249"/>
        <w:gridCol w:w="1380"/>
        <w:gridCol w:w="1546"/>
        <w:gridCol w:w="1680"/>
        <w:tblGridChange w:id="0">
          <w:tblGrid>
            <w:gridCol w:w="1500"/>
            <w:gridCol w:w="1277"/>
            <w:gridCol w:w="2249"/>
            <w:gridCol w:w="1380"/>
            <w:gridCol w:w="1546"/>
            <w:gridCol w:w="1680"/>
          </w:tblGrid>
        </w:tblGridChange>
      </w:tblGrid>
      <w:tr>
        <w:trPr>
          <w:cantSplit w:val="0"/>
          <w:trHeight w:val="714"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436" w:right="0" w:hanging="34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Weightage (%)</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6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4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w:t>
            </w:r>
          </w:p>
        </w:tc>
      </w:tr>
      <w:tr>
        <w:trPr>
          <w:cantSplit w:val="0"/>
          <w:trHeight w:val="1823"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Industry Problem Analysis and Understanding</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16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Clearly identifies a relevant real-world industry problem, stakeholders, constraints, inputs, and expected decisions.</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 Good understanding with minor omissions.</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understanding with limited analysis.</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1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Problem is unclear, inappropriate, or poorly analyzed.</w:t>
            </w:r>
          </w:p>
        </w:tc>
      </w:tr>
      <w:tr>
        <w:trPr>
          <w:cantSplit w:val="0"/>
          <w:trHeight w:val="2118"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5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Domain Knowledge and Knowledge Acquisition</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7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Acquires comprehensive and reliable domain knowledge and identifies relevant facts, entities, and relationships.</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1" w:right="11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Relevant knowledge is acquired with minor gaps.</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7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domain knowledge with limited sources.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 w:right="4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Insufficient, unreliable, or inappropriate domain knowledge.</w:t>
            </w:r>
          </w:p>
        </w:tc>
      </w:tr>
      <w:tr>
        <w:trPr>
          <w:cantSplit w:val="0"/>
          <w:trHeight w:val="2406"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10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Knowledge Representation and Production Rules</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7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 Develops a complete, consistent, and well-structured Prolog knowledge base with appropriate facts, predicates, and production rules.</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1" w:right="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Well-designed knowledge base with minor omissions or inconsistencie s.</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7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knowledge base with several missing or unclear rules.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 w:right="30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Incomplete, inconsistent, or inappropriate knowledge representation.</w:t>
            </w:r>
          </w:p>
        </w:tc>
      </w:tr>
      <w:tr>
        <w:trPr>
          <w:cantSplit w:val="0"/>
          <w:trHeight w:val="2407"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Forward and Backward Chaining</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7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 Correctly implements and clearly demonstrates both forward and backward chaining with appropriate industry scenarios and reasoning traces.</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1" w:right="11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Both mechanisms are demonstrated with minor limitations.</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implementation with incomplete demonstration.</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1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 Chaining mechanisms are missing or incorrectly implemented.</w:t>
            </w:r>
          </w:p>
        </w:tc>
      </w:tr>
      <w:tr>
        <w:trPr>
          <w:cantSplit w:val="0"/>
          <w:trHeight w:val="1825"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Prolog Implementation and Inference</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 Effectively uses Prolog facts, rules, predicates, unification, backtracking, and inference to generate accurate conclusions.</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1" w:right="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Functional implementatio n with minor technical issues.</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 Basic implementation with limited use of Prolog features.</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0–6%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 w:right="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Implementation is incomplete, incorrect, or non-functional.</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280" w:top="1360" w:left="1417" w:right="708" w:header="720" w:footer="720"/>
        </w:sect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tl w:val="0"/>
        </w:rPr>
      </w:r>
    </w:p>
    <w:tbl>
      <w:tblPr>
        <w:tblStyle w:val="Table6"/>
        <w:tblW w:w="9632.0" w:type="dxa"/>
        <w:jc w:val="left"/>
        <w:tblInd w:w="3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1500"/>
        <w:gridCol w:w="1277"/>
        <w:gridCol w:w="2249"/>
        <w:gridCol w:w="1380"/>
        <w:gridCol w:w="1546"/>
        <w:gridCol w:w="1680"/>
        <w:tblGridChange w:id="0">
          <w:tblGrid>
            <w:gridCol w:w="1500"/>
            <w:gridCol w:w="1277"/>
            <w:gridCol w:w="2249"/>
            <w:gridCol w:w="1380"/>
            <w:gridCol w:w="1546"/>
            <w:gridCol w:w="1680"/>
          </w:tblGrid>
        </w:tblGridChange>
      </w:tblGrid>
      <w:tr>
        <w:trPr>
          <w:cantSplit w:val="0"/>
          <w:trHeight w:val="2116"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0" w:right="41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Industry-Based Test Cases and Results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8" w:right="7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Provides diverse and realistic test cases with accurate queries, outputs, and detailed inference traces.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41" w:right="24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relevant test cases with mostly accurate results.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Limited test cases and basic results.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 w:right="39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Insufficient or inappropriate testing.</w:t>
            </w:r>
          </w:p>
        </w:tc>
      </w:tr>
      <w:tr>
        <w:trPr>
          <w:cantSplit w:val="0"/>
          <w:trHeight w:val="186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Analysis and Interpretation of Results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 – Provides insightful analysis of reasoning accuracy, consistency, rule coverage, and practical industry usefulness.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 Good analysis with minor gaps.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 Basic analysis with limited interpretation.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1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 – Results are poorly analyzed or not interpreted.</w:t>
            </w:r>
          </w:p>
        </w:tc>
      </w:tr>
      <w:tr>
        <w:trPr>
          <w:cantSplit w:val="0"/>
          <w:trHeight w:val="240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1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Procedural and Non-Procedural Paradigm Understanding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20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 Clearly explains and demonstrates the distinction between procedural and declarative/non-procedural approaches in the developed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11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 Good conceptual distinction with minor gaps.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7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 Basic understanding but limited application.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1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 – Incorrect or missing explanation.</w:t>
            </w:r>
          </w:p>
        </w:tc>
      </w:tr>
      <w:tr>
        <w:trPr>
          <w:cantSplit w:val="0"/>
          <w:trHeight w:val="240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Documentation, GitHub and Technical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13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 Complete, well-organized report and GitHub repository with clear code, documentation, references, and professional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11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 Good documentatio n and repository with minor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 Basic documentation with some missing components.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10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 – Poor documentation or missing GitHub repository.</w:t>
            </w:r>
          </w:p>
        </w:tc>
      </w:tr>
      <w:tr>
        <w:trPr>
          <w:cantSplit w:val="0"/>
          <w:trHeight w:val="211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3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Limitations, Future Enhancements and Conclusion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 Clearly identifies practical limitations and proposes realistic, technically relevant future enhancements.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1" w:right="6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Identifies relevant limitations and improvements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1" w:right="17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 Basic discussion of limitations and future scope.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 w:right="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Discussion is missing or unrealistic.</w:t>
            </w:r>
          </w:p>
        </w:tc>
      </w:tr>
      <w:tr>
        <w:trPr>
          <w:cantSplit w:val="0"/>
          <w:trHeight w:val="3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sectPr>
      <w:type w:val="nextPage"/>
      <w:pgSz w:h="16840" w:w="11910" w:orient="portrait"/>
      <w:pgMar w:bottom="280" w:top="1400" w:left="1417"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6"/>
      <w:numFmt w:val="decimal"/>
      <w:lvlText w:val="%1."/>
      <w:lvlJc w:val="left"/>
      <w:pPr>
        <w:ind w:left="282" w:hanging="260"/>
      </w:pPr>
      <w:rPr>
        <w:rFonts w:ascii="Times New Roman" w:cs="Times New Roman" w:eastAsia="Times New Roman" w:hAnsi="Times New Roman"/>
        <w:b w:val="1"/>
        <w:i w:val="0"/>
        <w:sz w:val="26"/>
        <w:szCs w:val="26"/>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1744" w:hanging="360"/>
      </w:pPr>
      <w:rPr/>
    </w:lvl>
    <w:lvl w:ilvl="3">
      <w:start w:val="0"/>
      <w:numFmt w:val="bullet"/>
      <w:lvlText w:val="•"/>
      <w:lvlJc w:val="left"/>
      <w:pPr>
        <w:ind w:left="2749" w:hanging="360"/>
      </w:pPr>
      <w:rPr/>
    </w:lvl>
    <w:lvl w:ilvl="4">
      <w:start w:val="0"/>
      <w:numFmt w:val="bullet"/>
      <w:lvlText w:val="•"/>
      <w:lvlJc w:val="left"/>
      <w:pPr>
        <w:ind w:left="3754" w:hanging="360"/>
      </w:pPr>
      <w:rPr/>
    </w:lvl>
    <w:lvl w:ilvl="5">
      <w:start w:val="0"/>
      <w:numFmt w:val="bullet"/>
      <w:lvlText w:val="•"/>
      <w:lvlJc w:val="left"/>
      <w:pPr>
        <w:ind w:left="4759" w:hanging="360"/>
      </w:pPr>
      <w:rPr/>
    </w:lvl>
    <w:lvl w:ilvl="6">
      <w:start w:val="0"/>
      <w:numFmt w:val="bullet"/>
      <w:lvlText w:val="•"/>
      <w:lvlJc w:val="left"/>
      <w:pPr>
        <w:ind w:left="5764" w:hanging="360"/>
      </w:pPr>
      <w:rPr/>
    </w:lvl>
    <w:lvl w:ilvl="7">
      <w:start w:val="0"/>
      <w:numFmt w:val="bullet"/>
      <w:lvlText w:val="•"/>
      <w:lvlJc w:val="left"/>
      <w:pPr>
        <w:ind w:left="6769" w:hanging="360"/>
      </w:pPr>
      <w:rPr/>
    </w:lvl>
    <w:lvl w:ilvl="8">
      <w:start w:val="0"/>
      <w:numFmt w:val="bullet"/>
      <w:lvlText w:val="•"/>
      <w:lvlJc w:val="left"/>
      <w:pPr>
        <w:ind w:left="7774" w:hanging="360"/>
      </w:pPr>
      <w:rPr/>
    </w:lvl>
  </w:abstractNum>
  <w:abstractNum w:abstractNumId="2">
    <w:lvl w:ilvl="0">
      <w:start w:val="1"/>
      <w:numFmt w:val="decimal"/>
      <w:lvlText w:val="%1."/>
      <w:lvlJc w:val="left"/>
      <w:pPr>
        <w:ind w:left="282" w:hanging="260"/>
      </w:pPr>
      <w:rPr>
        <w:rFonts w:ascii="Times New Roman" w:cs="Times New Roman" w:eastAsia="Times New Roman" w:hAnsi="Times New Roman"/>
        <w:b w:val="1"/>
        <w:i w:val="0"/>
        <w:sz w:val="26"/>
        <w:szCs w:val="26"/>
      </w:rPr>
    </w:lvl>
    <w:lvl w:ilvl="1">
      <w:start w:val="0"/>
      <w:numFmt w:val="bullet"/>
      <w:lvlText w:val="•"/>
      <w:lvlJc w:val="left"/>
      <w:pPr>
        <w:ind w:left="1230" w:hanging="260"/>
      </w:pPr>
      <w:rPr/>
    </w:lvl>
    <w:lvl w:ilvl="2">
      <w:start w:val="0"/>
      <w:numFmt w:val="bullet"/>
      <w:lvlText w:val="•"/>
      <w:lvlJc w:val="left"/>
      <w:pPr>
        <w:ind w:left="2180" w:hanging="260"/>
      </w:pPr>
      <w:rPr/>
    </w:lvl>
    <w:lvl w:ilvl="3">
      <w:start w:val="0"/>
      <w:numFmt w:val="bullet"/>
      <w:lvlText w:val="•"/>
      <w:lvlJc w:val="left"/>
      <w:pPr>
        <w:ind w:left="3131" w:hanging="260"/>
      </w:pPr>
      <w:rPr/>
    </w:lvl>
    <w:lvl w:ilvl="4">
      <w:start w:val="0"/>
      <w:numFmt w:val="bullet"/>
      <w:lvlText w:val="•"/>
      <w:lvlJc w:val="left"/>
      <w:pPr>
        <w:ind w:left="4081" w:hanging="260"/>
      </w:pPr>
      <w:rPr/>
    </w:lvl>
    <w:lvl w:ilvl="5">
      <w:start w:val="0"/>
      <w:numFmt w:val="bullet"/>
      <w:lvlText w:val="•"/>
      <w:lvlJc w:val="left"/>
      <w:pPr>
        <w:ind w:left="5031" w:hanging="260"/>
      </w:pPr>
      <w:rPr/>
    </w:lvl>
    <w:lvl w:ilvl="6">
      <w:start w:val="0"/>
      <w:numFmt w:val="bullet"/>
      <w:lvlText w:val="•"/>
      <w:lvlJc w:val="left"/>
      <w:pPr>
        <w:ind w:left="5982" w:hanging="260"/>
      </w:pPr>
      <w:rPr/>
    </w:lvl>
    <w:lvl w:ilvl="7">
      <w:start w:val="0"/>
      <w:numFmt w:val="bullet"/>
      <w:lvlText w:val="•"/>
      <w:lvlJc w:val="left"/>
      <w:pPr>
        <w:ind w:left="6932" w:hanging="260"/>
      </w:pPr>
      <w:rPr/>
    </w:lvl>
    <w:lvl w:ilvl="8">
      <w:start w:val="0"/>
      <w:numFmt w:val="bullet"/>
      <w:lvlText w:val="•"/>
      <w:lvlJc w:val="left"/>
      <w:pPr>
        <w:ind w:left="7883" w:hanging="260"/>
      </w:pPr>
      <w:rPr/>
    </w:lvl>
  </w:abstractNum>
  <w:abstractNum w:abstractNumId="3">
    <w:lvl w:ilvl="0">
      <w:start w:val="0"/>
      <w:numFmt w:val="bullet"/>
      <w:lvlText w:val="●"/>
      <w:lvlJc w:val="left"/>
      <w:pPr>
        <w:ind w:left="743" w:hanging="360"/>
      </w:pPr>
      <w:rPr>
        <w:rFonts w:ascii="Noto Sans Symbols" w:cs="Noto Sans Symbols" w:eastAsia="Noto Sans Symbols" w:hAnsi="Noto Sans Symbols"/>
        <w:b w:val="0"/>
        <w:i w:val="0"/>
        <w:sz w:val="20"/>
        <w:szCs w:val="20"/>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4">
    <w:lvl w:ilvl="0">
      <w:start w:val="1"/>
      <w:numFmt w:val="decimal"/>
      <w:lvlText w:val="%1."/>
      <w:lvlJc w:val="left"/>
      <w:pPr>
        <w:ind w:left="743" w:hanging="360"/>
      </w:pPr>
      <w:rPr>
        <w:rFonts w:ascii="Times New Roman" w:cs="Times New Roman" w:eastAsia="Times New Roman" w:hAnsi="Times New Roman"/>
        <w:b w:val="0"/>
        <w:i w:val="0"/>
        <w:sz w:val="26"/>
        <w:szCs w:val="26"/>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5">
    <w:lvl w:ilvl="0">
      <w:start w:val="1"/>
      <w:numFmt w:val="decimal"/>
      <w:lvlText w:val="%1."/>
      <w:lvlJc w:val="left"/>
      <w:pPr>
        <w:ind w:left="282" w:hanging="260"/>
      </w:pPr>
      <w:rPr>
        <w:rFonts w:ascii="Times New Roman" w:cs="Times New Roman" w:eastAsia="Times New Roman" w:hAnsi="Times New Roman"/>
        <w:b w:val="1"/>
        <w:i w:val="0"/>
        <w:sz w:val="26"/>
        <w:szCs w:val="26"/>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1744" w:hanging="360"/>
      </w:pPr>
      <w:rPr/>
    </w:lvl>
    <w:lvl w:ilvl="3">
      <w:start w:val="0"/>
      <w:numFmt w:val="bullet"/>
      <w:lvlText w:val="•"/>
      <w:lvlJc w:val="left"/>
      <w:pPr>
        <w:ind w:left="2749" w:hanging="360"/>
      </w:pPr>
      <w:rPr/>
    </w:lvl>
    <w:lvl w:ilvl="4">
      <w:start w:val="0"/>
      <w:numFmt w:val="bullet"/>
      <w:lvlText w:val="•"/>
      <w:lvlJc w:val="left"/>
      <w:pPr>
        <w:ind w:left="3754" w:hanging="360"/>
      </w:pPr>
      <w:rPr/>
    </w:lvl>
    <w:lvl w:ilvl="5">
      <w:start w:val="0"/>
      <w:numFmt w:val="bullet"/>
      <w:lvlText w:val="•"/>
      <w:lvlJc w:val="left"/>
      <w:pPr>
        <w:ind w:left="4759" w:hanging="360"/>
      </w:pPr>
      <w:rPr/>
    </w:lvl>
    <w:lvl w:ilvl="6">
      <w:start w:val="0"/>
      <w:numFmt w:val="bullet"/>
      <w:lvlText w:val="•"/>
      <w:lvlJc w:val="left"/>
      <w:pPr>
        <w:ind w:left="5764" w:hanging="360"/>
      </w:pPr>
      <w:rPr/>
    </w:lvl>
    <w:lvl w:ilvl="7">
      <w:start w:val="0"/>
      <w:numFmt w:val="bullet"/>
      <w:lvlText w:val="•"/>
      <w:lvlJc w:val="left"/>
      <w:pPr>
        <w:ind w:left="6769" w:hanging="360"/>
      </w:pPr>
      <w:rPr/>
    </w:lvl>
    <w:lvl w:ilvl="8">
      <w:start w:val="0"/>
      <w:numFmt w:val="bullet"/>
      <w:lvlText w:val="•"/>
      <w:lvlJc w:val="left"/>
      <w:pPr>
        <w:ind w:left="7774" w:hanging="360"/>
      </w:pPr>
      <w:rPr/>
    </w:lvl>
  </w:abstractNum>
  <w:abstractNum w:abstractNumId="6">
    <w:lvl w:ilvl="0">
      <w:start w:val="1"/>
      <w:numFmt w:val="decimal"/>
      <w:lvlText w:val="%1."/>
      <w:lvlJc w:val="left"/>
      <w:pPr>
        <w:ind w:left="743" w:hanging="360"/>
      </w:pPr>
      <w:rPr>
        <w:rFonts w:ascii="Times New Roman" w:cs="Times New Roman" w:eastAsia="Times New Roman" w:hAnsi="Times New Roman"/>
        <w:b w:val="0"/>
        <w:i w:val="0"/>
        <w:sz w:val="26"/>
        <w:szCs w:val="26"/>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abstractNum w:abstractNumId="7">
    <w:lvl w:ilvl="0">
      <w:start w:val="1"/>
      <w:numFmt w:val="decimal"/>
      <w:lvlText w:val="%1."/>
      <w:lvlJc w:val="left"/>
      <w:pPr>
        <w:ind w:left="743" w:hanging="360"/>
      </w:pPr>
      <w:rPr>
        <w:rFonts w:ascii="Times New Roman" w:cs="Times New Roman" w:eastAsia="Times New Roman" w:hAnsi="Times New Roman"/>
        <w:b w:val="0"/>
        <w:i w:val="0"/>
        <w:sz w:val="26"/>
        <w:szCs w:val="26"/>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2548" w:hanging="360"/>
      </w:pPr>
      <w:rPr/>
    </w:lvl>
    <w:lvl w:ilvl="3">
      <w:start w:val="0"/>
      <w:numFmt w:val="bullet"/>
      <w:lvlText w:val="•"/>
      <w:lvlJc w:val="left"/>
      <w:pPr>
        <w:ind w:left="3453" w:hanging="360"/>
      </w:pPr>
      <w:rPr/>
    </w:lvl>
    <w:lvl w:ilvl="4">
      <w:start w:val="0"/>
      <w:numFmt w:val="bullet"/>
      <w:lvlText w:val="•"/>
      <w:lvlJc w:val="left"/>
      <w:pPr>
        <w:ind w:left="4357" w:hanging="360"/>
      </w:pPr>
      <w:rPr/>
    </w:lvl>
    <w:lvl w:ilvl="5">
      <w:start w:val="0"/>
      <w:numFmt w:val="bullet"/>
      <w:lvlText w:val="•"/>
      <w:lvlJc w:val="left"/>
      <w:pPr>
        <w:ind w:left="5261" w:hanging="360"/>
      </w:pPr>
      <w:rPr/>
    </w:lvl>
    <w:lvl w:ilvl="6">
      <w:start w:val="0"/>
      <w:numFmt w:val="bullet"/>
      <w:lvlText w:val="•"/>
      <w:lvlJc w:val="left"/>
      <w:pPr>
        <w:ind w:left="6166" w:hanging="360"/>
      </w:pPr>
      <w:rPr/>
    </w:lvl>
    <w:lvl w:ilvl="7">
      <w:start w:val="0"/>
      <w:numFmt w:val="bullet"/>
      <w:lvlText w:val="•"/>
      <w:lvlJc w:val="left"/>
      <w:pPr>
        <w:ind w:left="7070" w:hanging="360"/>
      </w:pPr>
      <w:rPr/>
    </w:lvl>
    <w:lvl w:ilvl="8">
      <w:start w:val="0"/>
      <w:numFmt w:val="bullet"/>
      <w:lvlText w:val="•"/>
      <w:lvlJc w:val="left"/>
      <w:pPr>
        <w:ind w:left="797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6" w:lineRule="auto"/>
      <w:ind w:right="703"/>
      <w:jc w:val="center"/>
    </w:pPr>
    <w:rPr>
      <w:rFonts w:ascii="Arial" w:cs="Arial" w:eastAsia="Arial" w:hAnsi="Arial"/>
      <w:b w:val="1"/>
      <w:sz w:val="28"/>
      <w:szCs w:val="28"/>
    </w:rPr>
  </w:style>
  <w:style w:type="paragraph" w:styleId="Heading2">
    <w:name w:val="heading 2"/>
    <w:basedOn w:val="Normal"/>
    <w:next w:val="Normal"/>
    <w:pPr>
      <w:ind w:left="23"/>
    </w:pPr>
    <w:rPr>
      <w:b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7" w:lineRule="auto"/>
      <w:ind w:right="702"/>
      <w:jc w:val="center"/>
    </w:pPr>
    <w:rPr>
      <w:rFonts w:ascii="Arial" w:cs="Arial" w:eastAsia="Arial" w:hAnsi="Arial"/>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