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7CB" w:rsidRPr="00D02FB7" w:rsidRDefault="00D93D50">
      <w:pPr>
        <w:rPr>
          <w:rFonts w:ascii="Times New Roman" w:hAnsi="Times New Roman" w:cs="Times New Roman"/>
          <w:sz w:val="32"/>
          <w:szCs w:val="32"/>
        </w:rPr>
      </w:pPr>
      <w:r w:rsidRPr="00D02FB7">
        <w:rPr>
          <w:rFonts w:ascii="Times New Roman" w:hAnsi="Times New Roman" w:cs="Times New Roman"/>
          <w:sz w:val="32"/>
          <w:szCs w:val="32"/>
        </w:rPr>
        <w:t xml:space="preserve">Literature survey </w:t>
      </w:r>
      <w:bookmarkStart w:id="0" w:name="_GoBack"/>
      <w:bookmarkEnd w:id="0"/>
    </w:p>
    <w:p w:rsidR="00D02FB7" w:rsidRPr="00D02FB7" w:rsidRDefault="00496D8B" w:rsidP="00D02FB7">
      <w:pPr>
        <w:autoSpaceDE w:val="0"/>
        <w:autoSpaceDN w:val="0"/>
        <w:adjustRightInd w:val="0"/>
        <w:spacing w:after="0" w:line="240" w:lineRule="auto"/>
        <w:rPr>
          <w:rFonts w:ascii="Times New Roman" w:hAnsi="Times New Roman" w:cs="Times New Roman"/>
          <w:sz w:val="24"/>
          <w:szCs w:val="24"/>
        </w:rPr>
      </w:pPr>
      <w:r w:rsidRPr="00D02FB7">
        <w:rPr>
          <w:rFonts w:ascii="Times New Roman" w:hAnsi="Times New Roman" w:cs="Times New Roman"/>
          <w:sz w:val="24"/>
          <w:szCs w:val="24"/>
        </w:rPr>
        <w:t xml:space="preserve">Paper Name: </w:t>
      </w:r>
      <w:r w:rsidR="00D02FB7" w:rsidRPr="00D02FB7">
        <w:rPr>
          <w:rFonts w:ascii="Times New Roman" w:hAnsi="Times New Roman" w:cs="Times New Roman"/>
          <w:sz w:val="24"/>
          <w:szCs w:val="24"/>
        </w:rPr>
        <w:t>Parallel Control and Management for Intelligent</w:t>
      </w:r>
    </w:p>
    <w:p w:rsidR="00D02FB7" w:rsidRPr="00D02FB7" w:rsidRDefault="00D02FB7" w:rsidP="00D02FB7">
      <w:pPr>
        <w:autoSpaceDE w:val="0"/>
        <w:autoSpaceDN w:val="0"/>
        <w:adjustRightInd w:val="0"/>
        <w:spacing w:after="0" w:line="240" w:lineRule="auto"/>
        <w:rPr>
          <w:rFonts w:ascii="Times New Roman" w:hAnsi="Times New Roman" w:cs="Times New Roman"/>
          <w:sz w:val="24"/>
          <w:szCs w:val="24"/>
        </w:rPr>
      </w:pPr>
      <w:r w:rsidRPr="00D02FB7">
        <w:rPr>
          <w:rFonts w:ascii="Times New Roman" w:hAnsi="Times New Roman" w:cs="Times New Roman"/>
          <w:sz w:val="24"/>
          <w:szCs w:val="24"/>
        </w:rPr>
        <w:t>Transportation Systems: Concepts,</w:t>
      </w:r>
    </w:p>
    <w:p w:rsidR="00D93D50" w:rsidRPr="00D02FB7" w:rsidRDefault="00D02FB7" w:rsidP="00D02FB7">
      <w:pPr>
        <w:rPr>
          <w:rFonts w:ascii="Times New Roman" w:hAnsi="Times New Roman" w:cs="Times New Roman"/>
          <w:sz w:val="24"/>
          <w:szCs w:val="24"/>
        </w:rPr>
      </w:pPr>
      <w:r w:rsidRPr="00D02FB7">
        <w:rPr>
          <w:rFonts w:ascii="Times New Roman" w:hAnsi="Times New Roman" w:cs="Times New Roman"/>
          <w:sz w:val="24"/>
          <w:szCs w:val="24"/>
        </w:rPr>
        <w:t>Architectures, and Applications</w:t>
      </w:r>
    </w:p>
    <w:p w:rsidR="00D93D50" w:rsidRDefault="00496D8B" w:rsidP="00D02FB7">
      <w:pPr>
        <w:rPr>
          <w:rFonts w:ascii="Times-Italic" w:hAnsi="Times-Italic" w:cs="Times-Italic"/>
          <w:i/>
          <w:iCs/>
        </w:rPr>
      </w:pPr>
      <w:r>
        <w:t xml:space="preserve">Author: </w:t>
      </w:r>
      <w:proofErr w:type="spellStart"/>
      <w:r w:rsidR="00D02FB7">
        <w:rPr>
          <w:rFonts w:ascii="Times-Roman" w:hAnsi="Times-Roman" w:cs="Times-Roman"/>
        </w:rPr>
        <w:t>Fei-Yue</w:t>
      </w:r>
      <w:proofErr w:type="spellEnd"/>
      <w:r w:rsidR="00D02FB7">
        <w:rPr>
          <w:rFonts w:ascii="Times-Roman" w:hAnsi="Times-Roman" w:cs="Times-Roman"/>
        </w:rPr>
        <w:t xml:space="preserve"> Wang, </w:t>
      </w:r>
      <w:r w:rsidR="00D02FB7">
        <w:rPr>
          <w:rFonts w:ascii="Times-Italic" w:hAnsi="Times-Italic" w:cs="Times-Italic"/>
          <w:i/>
          <w:iCs/>
        </w:rPr>
        <w:t>Fellow, IEEE.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t>Paper Explanation</w:t>
      </w:r>
      <w:r w:rsidRPr="00D02FB7">
        <w:rPr>
          <w:rFonts w:ascii="Times New Roman" w:hAnsi="Times New Roman" w:cs="Times New Roman"/>
          <w:sz w:val="24"/>
          <w:szCs w:val="24"/>
        </w:rPr>
        <w:t>:</w:t>
      </w:r>
      <w:r w:rsidRPr="00D02FB7">
        <w:rPr>
          <w:rFonts w:ascii="Times New Roman" w:hAnsi="Times New Roman" w:cs="Times New Roman"/>
          <w:b/>
          <w:bCs/>
          <w:i/>
          <w:iCs/>
          <w:sz w:val="24"/>
          <w:szCs w:val="24"/>
        </w:rPr>
        <w:t xml:space="preserve"> Abstract</w:t>
      </w:r>
      <w:r w:rsidRPr="00D02FB7">
        <w:rPr>
          <w:rFonts w:ascii="Times New Roman" w:hAnsi="Times New Roman" w:cs="Times New Roman"/>
          <w:b/>
          <w:bCs/>
          <w:sz w:val="24"/>
          <w:szCs w:val="24"/>
        </w:rPr>
        <w:t>—Parallel control and management have been proposed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as a new mechanism for conducting operations of complex</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systems, especially those that involved complexity issues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both engineering and social dimensions, such as transportation</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systems. This paper presents an overview of the background,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concepts, basic methods, major issues, and current applications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Parallel transportation Management Systems (</w:t>
      </w:r>
      <w:proofErr w:type="spellStart"/>
      <w:r w:rsidRPr="00D02FB7">
        <w:rPr>
          <w:rFonts w:ascii="Times New Roman" w:hAnsi="Times New Roman" w:cs="Times New Roman"/>
          <w:b/>
          <w:bCs/>
          <w:sz w:val="24"/>
          <w:szCs w:val="24"/>
        </w:rPr>
        <w:t>PtMS</w:t>
      </w:r>
      <w:proofErr w:type="spellEnd"/>
      <w:r w:rsidRPr="00D02FB7">
        <w:rPr>
          <w:rFonts w:ascii="Times New Roman" w:hAnsi="Times New Roman" w:cs="Times New Roman"/>
          <w:b/>
          <w:bCs/>
          <w:sz w:val="24"/>
          <w:szCs w:val="24"/>
        </w:rPr>
        <w:t>). In essence,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parallel control and management is a data-driven approach for</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modeling, analysis, and decision-making that considers both the</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engineering and social complexity in its processes. The developments</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 xml:space="preserve">and applications described here clearly indicate that </w:t>
      </w:r>
      <w:proofErr w:type="spellStart"/>
      <w:r w:rsidRPr="00D02FB7">
        <w:rPr>
          <w:rFonts w:ascii="Times New Roman" w:hAnsi="Times New Roman" w:cs="Times New Roman"/>
          <w:b/>
          <w:bCs/>
          <w:sz w:val="24"/>
          <w:szCs w:val="24"/>
        </w:rPr>
        <w:t>PtMS</w:t>
      </w:r>
      <w:proofErr w:type="spellEnd"/>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is effective for use in networked complex traffic systems and is</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closely related to emerging technologies in cloud computing, social</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 xml:space="preserve">computing, and </w:t>
      </w:r>
      <w:proofErr w:type="spellStart"/>
      <w:r w:rsidRPr="00D02FB7">
        <w:rPr>
          <w:rFonts w:ascii="Times New Roman" w:hAnsi="Times New Roman" w:cs="Times New Roman"/>
          <w:b/>
          <w:bCs/>
          <w:sz w:val="24"/>
          <w:szCs w:val="24"/>
        </w:rPr>
        <w:t>cyberphysical</w:t>
      </w:r>
      <w:proofErr w:type="spellEnd"/>
      <w:r w:rsidRPr="00D02FB7">
        <w:rPr>
          <w:rFonts w:ascii="Times New Roman" w:hAnsi="Times New Roman" w:cs="Times New Roman"/>
          <w:b/>
          <w:bCs/>
          <w:sz w:val="24"/>
          <w:szCs w:val="24"/>
        </w:rPr>
        <w:t>–social systems. A description of</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proofErr w:type="spellStart"/>
      <w:r w:rsidRPr="00D02FB7">
        <w:rPr>
          <w:rFonts w:ascii="Times New Roman" w:hAnsi="Times New Roman" w:cs="Times New Roman"/>
          <w:b/>
          <w:bCs/>
          <w:sz w:val="24"/>
          <w:szCs w:val="24"/>
        </w:rPr>
        <w:t>PtMS</w:t>
      </w:r>
      <w:proofErr w:type="spellEnd"/>
      <w:r w:rsidRPr="00D02FB7">
        <w:rPr>
          <w:rFonts w:ascii="Times New Roman" w:hAnsi="Times New Roman" w:cs="Times New Roman"/>
          <w:b/>
          <w:bCs/>
          <w:sz w:val="24"/>
          <w:szCs w:val="24"/>
        </w:rPr>
        <w:t xml:space="preserve"> system architectures, processes, and components, including</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proofErr w:type="spellStart"/>
      <w:r w:rsidRPr="00D02FB7">
        <w:rPr>
          <w:rFonts w:ascii="Times New Roman" w:hAnsi="Times New Roman" w:cs="Times New Roman"/>
          <w:b/>
          <w:bCs/>
          <w:sz w:val="24"/>
          <w:szCs w:val="24"/>
        </w:rPr>
        <w:t>OTS</w:t>
      </w:r>
      <w:r w:rsidRPr="00D02FB7">
        <w:rPr>
          <w:rFonts w:ascii="Times New Roman" w:hAnsi="Times New Roman" w:cs="Times New Roman"/>
          <w:b/>
          <w:bCs/>
          <w:i/>
          <w:iCs/>
          <w:sz w:val="24"/>
          <w:szCs w:val="24"/>
        </w:rPr>
        <w:t>t</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sz w:val="24"/>
          <w:szCs w:val="24"/>
        </w:rPr>
        <w:t>Dyna</w:t>
      </w:r>
      <w:r w:rsidRPr="00D02FB7">
        <w:rPr>
          <w:rFonts w:ascii="Times New Roman" w:hAnsi="Times New Roman" w:cs="Times New Roman"/>
          <w:b/>
          <w:bCs/>
          <w:i/>
          <w:iCs/>
          <w:sz w:val="24"/>
          <w:szCs w:val="24"/>
        </w:rPr>
        <w:t>CAS</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i/>
          <w:iCs/>
          <w:sz w:val="24"/>
          <w:szCs w:val="24"/>
        </w:rPr>
        <w:t>a</w:t>
      </w:r>
      <w:r w:rsidRPr="00D02FB7">
        <w:rPr>
          <w:rFonts w:ascii="Times New Roman" w:hAnsi="Times New Roman" w:cs="Times New Roman"/>
          <w:b/>
          <w:bCs/>
          <w:sz w:val="24"/>
          <w:szCs w:val="24"/>
        </w:rPr>
        <w:t>DAPTS</w:t>
      </w:r>
      <w:proofErr w:type="spellEnd"/>
      <w:r w:rsidRPr="00D02FB7">
        <w:rPr>
          <w:rFonts w:ascii="Times New Roman" w:hAnsi="Times New Roman" w:cs="Times New Roman"/>
          <w:b/>
          <w:bCs/>
          <w:sz w:val="24"/>
          <w:szCs w:val="24"/>
        </w:rPr>
        <w:t xml:space="preserve">, </w:t>
      </w:r>
      <w:proofErr w:type="spellStart"/>
      <w:r w:rsidRPr="00D02FB7">
        <w:rPr>
          <w:rFonts w:ascii="Times New Roman" w:hAnsi="Times New Roman" w:cs="Times New Roman"/>
          <w:b/>
          <w:bCs/>
          <w:i/>
          <w:iCs/>
          <w:sz w:val="24"/>
          <w:szCs w:val="24"/>
        </w:rPr>
        <w:t>i</w:t>
      </w:r>
      <w:r w:rsidRPr="00D02FB7">
        <w:rPr>
          <w:rFonts w:ascii="Times New Roman" w:hAnsi="Times New Roman" w:cs="Times New Roman"/>
          <w:b/>
          <w:bCs/>
          <w:sz w:val="24"/>
          <w:szCs w:val="24"/>
        </w:rPr>
        <w:t>TOP</w:t>
      </w:r>
      <w:proofErr w:type="spellEnd"/>
      <w:r w:rsidRPr="00D02FB7">
        <w:rPr>
          <w:rFonts w:ascii="Times New Roman" w:hAnsi="Times New Roman" w:cs="Times New Roman"/>
          <w:b/>
          <w:bCs/>
          <w:sz w:val="24"/>
          <w:szCs w:val="24"/>
        </w:rPr>
        <w:t xml:space="preserve">, and </w:t>
      </w:r>
      <w:proofErr w:type="spellStart"/>
      <w:r w:rsidRPr="00D02FB7">
        <w:rPr>
          <w:rFonts w:ascii="Times New Roman" w:hAnsi="Times New Roman" w:cs="Times New Roman"/>
          <w:b/>
          <w:bCs/>
          <w:sz w:val="24"/>
          <w:szCs w:val="24"/>
        </w:rPr>
        <w:t>TransWorld</w:t>
      </w:r>
      <w:proofErr w:type="spellEnd"/>
      <w:r w:rsidRPr="00D02FB7">
        <w:rPr>
          <w:rFonts w:ascii="Times New Roman" w:hAnsi="Times New Roman" w:cs="Times New Roman"/>
          <w:b/>
          <w:bCs/>
          <w:sz w:val="24"/>
          <w:szCs w:val="24"/>
        </w:rPr>
        <w:t xml:space="preserve"> is presented</w:t>
      </w:r>
    </w:p>
    <w:p w:rsidR="00D02FB7" w:rsidRPr="00D02FB7" w:rsidRDefault="00D02FB7" w:rsidP="00D02FB7">
      <w:pPr>
        <w:autoSpaceDE w:val="0"/>
        <w:autoSpaceDN w:val="0"/>
        <w:adjustRightInd w:val="0"/>
        <w:spacing w:after="0" w:line="240" w:lineRule="auto"/>
        <w:rPr>
          <w:rFonts w:ascii="Times New Roman" w:hAnsi="Times New Roman" w:cs="Times New Roman"/>
          <w:b/>
          <w:bCs/>
          <w:sz w:val="24"/>
          <w:szCs w:val="24"/>
        </w:rPr>
      </w:pPr>
      <w:r w:rsidRPr="00D02FB7">
        <w:rPr>
          <w:rFonts w:ascii="Times New Roman" w:hAnsi="Times New Roman" w:cs="Times New Roman"/>
          <w:b/>
          <w:bCs/>
          <w:sz w:val="24"/>
          <w:szCs w:val="24"/>
        </w:rPr>
        <w:t>and discussed. Finally, the experiments and examples of real-world</w:t>
      </w:r>
    </w:p>
    <w:p w:rsidR="00D02FB7" w:rsidRPr="00D02FB7" w:rsidRDefault="00D02FB7" w:rsidP="00D02FB7">
      <w:pPr>
        <w:rPr>
          <w:rFonts w:ascii="Times New Roman" w:hAnsi="Times New Roman" w:cs="Times New Roman"/>
          <w:sz w:val="24"/>
          <w:szCs w:val="24"/>
        </w:rPr>
      </w:pPr>
      <w:r w:rsidRPr="00D02FB7">
        <w:rPr>
          <w:rFonts w:ascii="Times New Roman" w:hAnsi="Times New Roman" w:cs="Times New Roman"/>
          <w:b/>
          <w:bCs/>
          <w:sz w:val="24"/>
          <w:szCs w:val="24"/>
        </w:rPr>
        <w:t>applications are illustrated and analyzed.</w:t>
      </w:r>
    </w:p>
    <w:p w:rsidR="00D02FB7" w:rsidRPr="00D02FB7" w:rsidRDefault="00D02FB7" w:rsidP="00D02FB7">
      <w:pPr>
        <w:rPr>
          <w:rFonts w:ascii="Times New Roman" w:hAnsi="Times New Roman" w:cs="Times New Roman"/>
          <w:sz w:val="24"/>
          <w:szCs w:val="24"/>
        </w:rPr>
      </w:pPr>
    </w:p>
    <w:p w:rsidR="00D93D50" w:rsidRDefault="00D93D50" w:rsidP="00D93D50"/>
    <w:p w:rsidR="00D02FB7" w:rsidRPr="00D02FB7" w:rsidRDefault="00496D8B"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hAnsi="Times New Roman" w:cs="Times New Roman"/>
          <w:sz w:val="24"/>
          <w:szCs w:val="24"/>
        </w:rPr>
        <w:t>Paper Name:</w:t>
      </w:r>
      <w:r w:rsidR="00682BAD" w:rsidRPr="00D02FB7">
        <w:rPr>
          <w:rFonts w:ascii="Times New Roman" w:hAnsi="Times New Roman" w:cs="Times New Roman"/>
          <w:sz w:val="24"/>
          <w:szCs w:val="24"/>
        </w:rPr>
        <w:t xml:space="preserve"> </w:t>
      </w:r>
      <w:r w:rsidR="00D02FB7" w:rsidRPr="00D02FB7">
        <w:rPr>
          <w:rFonts w:ascii="Times New Roman" w:eastAsia="AdvGulliv-R" w:hAnsi="Times New Roman" w:cs="Times New Roman"/>
          <w:sz w:val="24"/>
          <w:szCs w:val="24"/>
        </w:rPr>
        <w:t>Intelligent freight-transportation systems: Assessment</w:t>
      </w:r>
    </w:p>
    <w:p w:rsidR="00D02FB7" w:rsidRPr="00D02FB7" w:rsidRDefault="00D02FB7" w:rsidP="00D02FB7">
      <w:pPr>
        <w:rPr>
          <w:rFonts w:ascii="Times New Roman" w:hAnsi="Times New Roman" w:cs="Times New Roman"/>
          <w:sz w:val="24"/>
          <w:szCs w:val="24"/>
        </w:rPr>
      </w:pPr>
      <w:r w:rsidRPr="00D02FB7">
        <w:rPr>
          <w:rFonts w:ascii="Times New Roman" w:eastAsia="AdvGulliv-R" w:hAnsi="Times New Roman" w:cs="Times New Roman"/>
          <w:sz w:val="24"/>
          <w:szCs w:val="24"/>
        </w:rPr>
        <w:t>and the contribution of operations research</w:t>
      </w:r>
    </w:p>
    <w:p w:rsidR="00D93D50" w:rsidRPr="00D02FB7" w:rsidRDefault="00496D8B" w:rsidP="00D93D50">
      <w:pPr>
        <w:rPr>
          <w:rFonts w:ascii="Times New Roman" w:hAnsi="Times New Roman" w:cs="Times New Roman"/>
          <w:sz w:val="24"/>
          <w:szCs w:val="24"/>
        </w:rPr>
      </w:pPr>
      <w:r>
        <w:t>Author</w:t>
      </w:r>
      <w:r w:rsidRPr="00D02FB7">
        <w:rPr>
          <w:rFonts w:ascii="Times New Roman" w:hAnsi="Times New Roman" w:cs="Times New Roman"/>
          <w:sz w:val="24"/>
          <w:szCs w:val="24"/>
        </w:rPr>
        <w:t xml:space="preserve">: </w:t>
      </w:r>
      <w:proofErr w:type="spellStart"/>
      <w:r w:rsidR="00D02FB7" w:rsidRPr="00D02FB7">
        <w:rPr>
          <w:rFonts w:ascii="Times New Roman" w:eastAsia="AdvGulliv-R" w:hAnsi="Times New Roman" w:cs="Times New Roman"/>
          <w:sz w:val="24"/>
          <w:szCs w:val="24"/>
        </w:rPr>
        <w:t>Teodor</w:t>
      </w:r>
      <w:proofErr w:type="spellEnd"/>
      <w:r w:rsidR="00D02FB7" w:rsidRPr="00D02FB7">
        <w:rPr>
          <w:rFonts w:ascii="Times New Roman" w:eastAsia="AdvGulliv-R" w:hAnsi="Times New Roman" w:cs="Times New Roman"/>
          <w:sz w:val="24"/>
          <w:szCs w:val="24"/>
        </w:rPr>
        <w:t xml:space="preserve"> Gabriel </w:t>
      </w:r>
      <w:proofErr w:type="spellStart"/>
      <w:r w:rsidR="00D02FB7" w:rsidRPr="00D02FB7">
        <w:rPr>
          <w:rFonts w:ascii="Times New Roman" w:eastAsia="AdvGulliv-R" w:hAnsi="Times New Roman" w:cs="Times New Roman"/>
          <w:sz w:val="24"/>
          <w:szCs w:val="24"/>
        </w:rPr>
        <w:t>Crainic</w:t>
      </w:r>
      <w:proofErr w:type="spellEnd"/>
      <w:r w:rsidR="00D02FB7" w:rsidRPr="00D02FB7">
        <w:rPr>
          <w:rFonts w:ascii="Times New Roman" w:eastAsia="AdvGulliv-R" w:hAnsi="Times New Roman" w:cs="Times New Roman"/>
          <w:sz w:val="24"/>
          <w:szCs w:val="24"/>
        </w:rPr>
        <w:t xml:space="preserve"> a,*, Michel </w:t>
      </w:r>
      <w:proofErr w:type="spellStart"/>
      <w:r w:rsidR="00D02FB7" w:rsidRPr="00D02FB7">
        <w:rPr>
          <w:rFonts w:ascii="Times New Roman" w:eastAsia="AdvGulliv-R" w:hAnsi="Times New Roman" w:cs="Times New Roman"/>
          <w:sz w:val="24"/>
          <w:szCs w:val="24"/>
        </w:rPr>
        <w:t>Gendreau</w:t>
      </w:r>
      <w:proofErr w:type="spellEnd"/>
      <w:r w:rsidR="00D02FB7" w:rsidRPr="00D02FB7">
        <w:rPr>
          <w:rFonts w:ascii="Times New Roman" w:eastAsia="AdvGulliv-R" w:hAnsi="Times New Roman" w:cs="Times New Roman"/>
          <w:sz w:val="24"/>
          <w:szCs w:val="24"/>
        </w:rPr>
        <w:t xml:space="preserve"> b, Jean-Yves </w:t>
      </w:r>
      <w:proofErr w:type="spellStart"/>
      <w:r w:rsidR="00D02FB7" w:rsidRPr="00D02FB7">
        <w:rPr>
          <w:rFonts w:ascii="Times New Roman" w:eastAsia="AdvGulliv-R" w:hAnsi="Times New Roman" w:cs="Times New Roman"/>
          <w:sz w:val="24"/>
          <w:szCs w:val="24"/>
        </w:rPr>
        <w:t>Potvin</w:t>
      </w:r>
      <w:proofErr w:type="spellEnd"/>
      <w:r w:rsidR="00D02FB7" w:rsidRPr="00D02FB7">
        <w:rPr>
          <w:rFonts w:ascii="Times New Roman" w:eastAsia="AdvGulliv-R" w:hAnsi="Times New Roman" w:cs="Times New Roman"/>
          <w:sz w:val="24"/>
          <w:szCs w:val="24"/>
        </w:rPr>
        <w:t xml:space="preserve"> b</w:t>
      </w:r>
    </w:p>
    <w:p w:rsidR="00D02FB7" w:rsidRPr="00D02FB7" w:rsidRDefault="00496D8B"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hAnsi="Times New Roman" w:cs="Times New Roman"/>
          <w:sz w:val="24"/>
          <w:szCs w:val="24"/>
        </w:rPr>
        <w:t>Paper Explanation</w:t>
      </w:r>
      <w:r w:rsidR="00D93D50" w:rsidRPr="00D02FB7">
        <w:rPr>
          <w:rFonts w:ascii="Times New Roman" w:hAnsi="Times New Roman" w:cs="Times New Roman"/>
          <w:sz w:val="24"/>
          <w:szCs w:val="24"/>
        </w:rPr>
        <w:t>—</w:t>
      </w:r>
      <w:r w:rsidR="00682BAD" w:rsidRPr="00D02FB7">
        <w:rPr>
          <w:rFonts w:ascii="Times New Roman" w:hAnsi="Times New Roman" w:cs="Times New Roman"/>
          <w:sz w:val="24"/>
          <w:szCs w:val="24"/>
        </w:rPr>
        <w:t>.</w:t>
      </w:r>
      <w:r w:rsidR="00D02FB7" w:rsidRPr="00D02FB7">
        <w:rPr>
          <w:rFonts w:ascii="Times New Roman" w:eastAsia="AdvGulliv-R" w:hAnsi="Times New Roman" w:cs="Times New Roman"/>
          <w:sz w:val="24"/>
          <w:szCs w:val="24"/>
        </w:rPr>
        <w:t xml:space="preserve"> While it is certainly too early to make a definitive assessment of the effectiveness of </w:t>
      </w:r>
      <w:proofErr w:type="spellStart"/>
      <w:r w:rsidR="00D02FB7" w:rsidRPr="00D02FB7">
        <w:rPr>
          <w:rFonts w:ascii="Times New Roman" w:eastAsia="AdvGulliv-R" w:hAnsi="Times New Roman" w:cs="Times New Roman"/>
          <w:sz w:val="24"/>
          <w:szCs w:val="24"/>
        </w:rPr>
        <w:t>IntelligentTransportation</w:t>
      </w:r>
      <w:proofErr w:type="spellEnd"/>
      <w:r w:rsidR="00D02FB7" w:rsidRPr="00D02FB7">
        <w:rPr>
          <w:rFonts w:ascii="Times New Roman" w:eastAsia="AdvGulliv-R" w:hAnsi="Times New Roman" w:cs="Times New Roman"/>
          <w:sz w:val="24"/>
          <w:szCs w:val="24"/>
        </w:rPr>
        <w:t xml:space="preserve"> Systems (ITS), it is not to take stock of what has been achieved and </w:t>
      </w:r>
      <w:proofErr w:type="spellStart"/>
      <w:r w:rsidR="00D02FB7" w:rsidRPr="00D02FB7">
        <w:rPr>
          <w:rFonts w:ascii="Times New Roman" w:eastAsia="AdvGulliv-R" w:hAnsi="Times New Roman" w:cs="Times New Roman"/>
          <w:sz w:val="24"/>
          <w:szCs w:val="24"/>
        </w:rPr>
        <w:t>tothink</w:t>
      </w:r>
      <w:proofErr w:type="spellEnd"/>
      <w:r w:rsidR="00D02FB7" w:rsidRPr="00D02FB7">
        <w:rPr>
          <w:rFonts w:ascii="Times New Roman" w:eastAsia="AdvGulliv-R" w:hAnsi="Times New Roman" w:cs="Times New Roman"/>
          <w:sz w:val="24"/>
          <w:szCs w:val="24"/>
        </w:rPr>
        <w:t xml:space="preserve"> about what could be achieved in the near future. In our opinion, ITS </w:t>
      </w:r>
      <w:proofErr w:type="spellStart"/>
      <w:r w:rsidR="00D02FB7" w:rsidRPr="00D02FB7">
        <w:rPr>
          <w:rFonts w:ascii="Times New Roman" w:eastAsia="AdvGulliv-R" w:hAnsi="Times New Roman" w:cs="Times New Roman"/>
          <w:sz w:val="24"/>
          <w:szCs w:val="24"/>
        </w:rPr>
        <w:t>developmentshave</w:t>
      </w:r>
      <w:proofErr w:type="spellEnd"/>
      <w:r w:rsidR="00D02FB7" w:rsidRPr="00D02FB7">
        <w:rPr>
          <w:rFonts w:ascii="Times New Roman" w:eastAsia="AdvGulliv-R" w:hAnsi="Times New Roman" w:cs="Times New Roman"/>
          <w:sz w:val="24"/>
          <w:szCs w:val="24"/>
        </w:rPr>
        <w:t xml:space="preserve"> been up to now largely hardware-driven and have led to the introduction of </w:t>
      </w:r>
      <w:proofErr w:type="spellStart"/>
      <w:r w:rsidR="00D02FB7" w:rsidRPr="00D02FB7">
        <w:rPr>
          <w:rFonts w:ascii="Times New Roman" w:eastAsia="AdvGulliv-R" w:hAnsi="Times New Roman" w:cs="Times New Roman"/>
          <w:sz w:val="24"/>
          <w:szCs w:val="24"/>
        </w:rPr>
        <w:t>manysophisticated</w:t>
      </w:r>
      <w:proofErr w:type="spellEnd"/>
      <w:r w:rsidR="00D02FB7" w:rsidRPr="00D02FB7">
        <w:rPr>
          <w:rFonts w:ascii="Times New Roman" w:eastAsia="AdvGulliv-R" w:hAnsi="Times New Roman" w:cs="Times New Roman"/>
          <w:sz w:val="24"/>
          <w:szCs w:val="24"/>
        </w:rPr>
        <w:t xml:space="preserve"> technologies in the transportation arena, while the development of the software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component of ITS, models and decision-support systems in particular, is lagging</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behind. To reach the full potential of ITS, one must thus address the challenge of making</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the most intelligent usage possible of the hardware that is being deployed and the huge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wealth of data it provides. We believe that transportation planning and management disciplines,</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operations research in particular, have a key role to play with respect to this challenge.</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lastRenderedPageBreak/>
        <w:t>The paper focuses on Freight ITS: Commercial Vehicle Operations and Advanced</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Fleet Management Systems, City Logistics, and electronic business. The paper reviews main</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issues, technological challenges, and achievements, and illustrates how the introduction of</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better operations research-based decision-support software could very significantly</w:t>
      </w:r>
    </w:p>
    <w:p w:rsidR="00D02FB7" w:rsidRPr="00D02FB7" w:rsidRDefault="00D02FB7" w:rsidP="00D02FB7">
      <w:pPr>
        <w:autoSpaceDE w:val="0"/>
        <w:autoSpaceDN w:val="0"/>
        <w:adjustRightInd w:val="0"/>
        <w:spacing w:after="0" w:line="240" w:lineRule="auto"/>
        <w:rPr>
          <w:rFonts w:ascii="Times New Roman" w:eastAsia="AdvGulliv-R" w:hAnsi="Times New Roman" w:cs="Times New Roman"/>
          <w:sz w:val="24"/>
          <w:szCs w:val="24"/>
        </w:rPr>
      </w:pPr>
      <w:r w:rsidRPr="00D02FB7">
        <w:rPr>
          <w:rFonts w:ascii="Times New Roman" w:eastAsia="AdvGulliv-R" w:hAnsi="Times New Roman" w:cs="Times New Roman"/>
          <w:sz w:val="24"/>
          <w:szCs w:val="24"/>
        </w:rPr>
        <w:t>improve the ultimate performance of Freight ITS.</w:t>
      </w:r>
    </w:p>
    <w:p w:rsidR="00D93D50" w:rsidRPr="00D02FB7" w:rsidRDefault="00D02FB7" w:rsidP="00D02FB7">
      <w:pPr>
        <w:rPr>
          <w:rFonts w:ascii="Times New Roman" w:hAnsi="Times New Roman" w:cs="Times New Roman"/>
          <w:sz w:val="24"/>
          <w:szCs w:val="24"/>
        </w:rPr>
      </w:pPr>
      <w:r w:rsidRPr="00D02FB7">
        <w:rPr>
          <w:rFonts w:ascii="Times New Roman" w:eastAsia="AdvGulliv-R" w:hAnsi="Times New Roman" w:cs="Times New Roman"/>
          <w:sz w:val="24"/>
          <w:szCs w:val="24"/>
        </w:rPr>
        <w:t>_</w:t>
      </w:r>
    </w:p>
    <w:p w:rsidR="00D02FB7"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Paper Name</w:t>
      </w:r>
      <w:r w:rsidR="00D02FB7" w:rsidRPr="00D02FB7">
        <w:rPr>
          <w:rFonts w:ascii="Times New Roman" w:hAnsi="Times New Roman" w:cs="Times New Roman"/>
          <w:sz w:val="24"/>
          <w:szCs w:val="24"/>
        </w:rPr>
        <w:t>: Intelligent logistics: Involving the customer</w:t>
      </w:r>
    </w:p>
    <w:p w:rsidR="00D93D50"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Author</w:t>
      </w:r>
      <w:r w:rsidR="00D02FB7" w:rsidRPr="00D02FB7">
        <w:rPr>
          <w:rFonts w:ascii="Times New Roman" w:hAnsi="Times New Roman" w:cs="Times New Roman"/>
          <w:sz w:val="24"/>
          <w:szCs w:val="24"/>
        </w:rPr>
        <w:t xml:space="preserve">: Duncan McFarlane *, </w:t>
      </w:r>
      <w:proofErr w:type="spellStart"/>
      <w:r w:rsidR="00D02FB7" w:rsidRPr="00D02FB7">
        <w:rPr>
          <w:rFonts w:ascii="Times New Roman" w:hAnsi="Times New Roman" w:cs="Times New Roman"/>
          <w:sz w:val="24"/>
          <w:szCs w:val="24"/>
        </w:rPr>
        <w:t>Vaggelis</w:t>
      </w:r>
      <w:proofErr w:type="spellEnd"/>
      <w:r w:rsidR="00D02FB7" w:rsidRPr="00D02FB7">
        <w:rPr>
          <w:rFonts w:ascii="Times New Roman" w:hAnsi="Times New Roman" w:cs="Times New Roman"/>
          <w:sz w:val="24"/>
          <w:szCs w:val="24"/>
        </w:rPr>
        <w:t xml:space="preserve"> </w:t>
      </w:r>
      <w:proofErr w:type="spellStart"/>
      <w:r w:rsidR="00D02FB7" w:rsidRPr="00D02FB7">
        <w:rPr>
          <w:rFonts w:ascii="Times New Roman" w:hAnsi="Times New Roman" w:cs="Times New Roman"/>
          <w:sz w:val="24"/>
          <w:szCs w:val="24"/>
        </w:rPr>
        <w:t>Giannikas</w:t>
      </w:r>
      <w:proofErr w:type="spellEnd"/>
      <w:r w:rsidR="00D02FB7" w:rsidRPr="00D02FB7">
        <w:rPr>
          <w:rFonts w:ascii="Times New Roman" w:hAnsi="Times New Roman" w:cs="Times New Roman"/>
          <w:sz w:val="24"/>
          <w:szCs w:val="24"/>
        </w:rPr>
        <w:t xml:space="preserve">, </w:t>
      </w:r>
      <w:proofErr w:type="spellStart"/>
      <w:r w:rsidR="00D02FB7" w:rsidRPr="00D02FB7">
        <w:rPr>
          <w:rFonts w:ascii="Times New Roman" w:hAnsi="Times New Roman" w:cs="Times New Roman"/>
          <w:sz w:val="24"/>
          <w:szCs w:val="24"/>
        </w:rPr>
        <w:t>Wenrong</w:t>
      </w:r>
      <w:proofErr w:type="spellEnd"/>
      <w:r w:rsidR="00D02FB7" w:rsidRPr="00D02FB7">
        <w:rPr>
          <w:rFonts w:ascii="Times New Roman" w:hAnsi="Times New Roman" w:cs="Times New Roman"/>
          <w:sz w:val="24"/>
          <w:szCs w:val="24"/>
        </w:rPr>
        <w:t xml:space="preserve"> Lu</w:t>
      </w:r>
    </w:p>
    <w:p w:rsidR="00D02FB7" w:rsidRPr="00D02FB7" w:rsidRDefault="00496D8B" w:rsidP="00D93D50">
      <w:pPr>
        <w:rPr>
          <w:rFonts w:ascii="Times New Roman" w:hAnsi="Times New Roman" w:cs="Times New Roman"/>
          <w:sz w:val="24"/>
          <w:szCs w:val="24"/>
        </w:rPr>
      </w:pPr>
      <w:r w:rsidRPr="00D02FB7">
        <w:rPr>
          <w:rFonts w:ascii="Times New Roman" w:hAnsi="Times New Roman" w:cs="Times New Roman"/>
          <w:sz w:val="24"/>
          <w:szCs w:val="24"/>
        </w:rPr>
        <w:t>Paper Explanation</w:t>
      </w:r>
      <w:r w:rsidR="00D93D50" w:rsidRPr="00D02FB7">
        <w:rPr>
          <w:rFonts w:ascii="Times New Roman" w:hAnsi="Times New Roman" w:cs="Times New Roman"/>
          <w:sz w:val="24"/>
          <w:szCs w:val="24"/>
        </w:rPr>
        <w:t>—</w:t>
      </w:r>
      <w:r w:rsidR="00D02FB7" w:rsidRPr="00D02FB7">
        <w:rPr>
          <w:rFonts w:ascii="Times New Roman" w:hAnsi="Times New Roman" w:cs="Times New Roman"/>
          <w:sz w:val="24"/>
          <w:szCs w:val="24"/>
        </w:rPr>
        <w:t xml:space="preserve"> The role of logistics in effective supply chain management is increasingly critical, and researchers and practitioners have recently focused their attention in designing more intelligent systems to address today’s challenges. In this paper, we focus on one such challenge concerning improving the role of the customer in logistics operations. In particular, we identify specific developments in the systems governing core logistics operations, which will enhance the customer experience. This paper proposes a conceptual model for customer orientation in intelligent logistics and describes a number of specific developments the authors are involved in.</w:t>
      </w:r>
    </w:p>
    <w:p w:rsidR="00D02FB7" w:rsidRPr="00CF125D" w:rsidRDefault="00496D8B" w:rsidP="00D02FB7">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 xml:space="preserve">Paper Name: </w:t>
      </w:r>
      <w:r w:rsidR="00D02FB7" w:rsidRPr="00CF125D">
        <w:rPr>
          <w:rFonts w:ascii="Times New Roman" w:hAnsi="Times New Roman" w:cs="Times New Roman"/>
          <w:sz w:val="24"/>
          <w:szCs w:val="24"/>
        </w:rPr>
        <w:t>Data-Driven Intelligent Transportation Systems:</w:t>
      </w:r>
    </w:p>
    <w:p w:rsidR="00D93D50" w:rsidRPr="00CF125D" w:rsidRDefault="00D02FB7" w:rsidP="00D02FB7">
      <w:pPr>
        <w:rPr>
          <w:rFonts w:ascii="Times New Roman" w:hAnsi="Times New Roman" w:cs="Times New Roman"/>
          <w:sz w:val="24"/>
          <w:szCs w:val="24"/>
        </w:rPr>
      </w:pPr>
      <w:r w:rsidRPr="00CF125D">
        <w:rPr>
          <w:rFonts w:ascii="Times New Roman" w:hAnsi="Times New Roman" w:cs="Times New Roman"/>
          <w:sz w:val="24"/>
          <w:szCs w:val="24"/>
        </w:rPr>
        <w:t>A Survey</w:t>
      </w:r>
    </w:p>
    <w:p w:rsidR="00D02FB7" w:rsidRPr="00CF125D" w:rsidRDefault="00496D8B" w:rsidP="00D02FB7">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Author</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Junping</w:t>
      </w:r>
      <w:proofErr w:type="spellEnd"/>
      <w:r w:rsidR="00D02FB7" w:rsidRPr="00CF125D">
        <w:rPr>
          <w:rFonts w:ascii="Times New Roman" w:hAnsi="Times New Roman" w:cs="Times New Roman"/>
          <w:sz w:val="24"/>
          <w:szCs w:val="24"/>
        </w:rPr>
        <w:t xml:space="preserve"> Zhang, </w:t>
      </w:r>
      <w:r w:rsidR="00D02FB7" w:rsidRPr="00CF125D">
        <w:rPr>
          <w:rFonts w:ascii="Times New Roman" w:hAnsi="Times New Roman" w:cs="Times New Roman"/>
          <w:i/>
          <w:iCs/>
          <w:sz w:val="24"/>
          <w:szCs w:val="24"/>
        </w:rPr>
        <w:t>Member, IEEE</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Fei-Yue</w:t>
      </w:r>
      <w:proofErr w:type="spellEnd"/>
      <w:r w:rsidR="00D02FB7" w:rsidRPr="00CF125D">
        <w:rPr>
          <w:rFonts w:ascii="Times New Roman" w:hAnsi="Times New Roman" w:cs="Times New Roman"/>
          <w:sz w:val="24"/>
          <w:szCs w:val="24"/>
        </w:rPr>
        <w:t xml:space="preserve"> Wang, </w:t>
      </w:r>
      <w:r w:rsidR="00D02FB7" w:rsidRPr="00CF125D">
        <w:rPr>
          <w:rFonts w:ascii="Times New Roman" w:hAnsi="Times New Roman" w:cs="Times New Roman"/>
          <w:i/>
          <w:iCs/>
          <w:sz w:val="24"/>
          <w:szCs w:val="24"/>
        </w:rPr>
        <w:t>Fellow, IEEE</w:t>
      </w:r>
      <w:r w:rsidR="00D02FB7" w:rsidRPr="00CF125D">
        <w:rPr>
          <w:rFonts w:ascii="Times New Roman" w:hAnsi="Times New Roman" w:cs="Times New Roman"/>
          <w:sz w:val="24"/>
          <w:szCs w:val="24"/>
        </w:rPr>
        <w:t xml:space="preserve">, </w:t>
      </w:r>
      <w:proofErr w:type="spellStart"/>
      <w:r w:rsidR="00D02FB7" w:rsidRPr="00CF125D">
        <w:rPr>
          <w:rFonts w:ascii="Times New Roman" w:hAnsi="Times New Roman" w:cs="Times New Roman"/>
          <w:sz w:val="24"/>
          <w:szCs w:val="24"/>
        </w:rPr>
        <w:t>Kunfeng</w:t>
      </w:r>
      <w:proofErr w:type="spellEnd"/>
      <w:r w:rsidR="00D02FB7" w:rsidRPr="00CF125D">
        <w:rPr>
          <w:rFonts w:ascii="Times New Roman" w:hAnsi="Times New Roman" w:cs="Times New Roman"/>
          <w:sz w:val="24"/>
          <w:szCs w:val="24"/>
        </w:rPr>
        <w:t xml:space="preserve"> Wang,</w:t>
      </w:r>
    </w:p>
    <w:p w:rsidR="00D02FB7" w:rsidRPr="00CF125D" w:rsidRDefault="00D02FB7" w:rsidP="00D02FB7">
      <w:pPr>
        <w:rPr>
          <w:rFonts w:ascii="Times New Roman" w:hAnsi="Times New Roman" w:cs="Times New Roman"/>
          <w:sz w:val="24"/>
          <w:szCs w:val="24"/>
        </w:rPr>
      </w:pPr>
      <w:r w:rsidRPr="00CF125D">
        <w:rPr>
          <w:rFonts w:ascii="Times New Roman" w:hAnsi="Times New Roman" w:cs="Times New Roman"/>
          <w:sz w:val="24"/>
          <w:szCs w:val="24"/>
        </w:rPr>
        <w:t>Wei-</w:t>
      </w:r>
      <w:proofErr w:type="spellStart"/>
      <w:r w:rsidRPr="00CF125D">
        <w:rPr>
          <w:rFonts w:ascii="Times New Roman" w:hAnsi="Times New Roman" w:cs="Times New Roman"/>
          <w:sz w:val="24"/>
          <w:szCs w:val="24"/>
        </w:rPr>
        <w:t>Hua</w:t>
      </w:r>
      <w:proofErr w:type="spellEnd"/>
      <w:r w:rsidRPr="00CF125D">
        <w:rPr>
          <w:rFonts w:ascii="Times New Roman" w:hAnsi="Times New Roman" w:cs="Times New Roman"/>
          <w:sz w:val="24"/>
          <w:szCs w:val="24"/>
        </w:rPr>
        <w:t xml:space="preserve"> Lin, </w:t>
      </w:r>
      <w:proofErr w:type="spellStart"/>
      <w:r w:rsidRPr="00CF125D">
        <w:rPr>
          <w:rFonts w:ascii="Times New Roman" w:hAnsi="Times New Roman" w:cs="Times New Roman"/>
          <w:sz w:val="24"/>
          <w:szCs w:val="24"/>
        </w:rPr>
        <w:t>Xin</w:t>
      </w:r>
      <w:proofErr w:type="spellEnd"/>
      <w:r w:rsidRPr="00CF125D">
        <w:rPr>
          <w:rFonts w:ascii="Times New Roman" w:hAnsi="Times New Roman" w:cs="Times New Roman"/>
          <w:sz w:val="24"/>
          <w:szCs w:val="24"/>
        </w:rPr>
        <w:t xml:space="preserve"> </w:t>
      </w:r>
      <w:proofErr w:type="spellStart"/>
      <w:r w:rsidRPr="00CF125D">
        <w:rPr>
          <w:rFonts w:ascii="Times New Roman" w:hAnsi="Times New Roman" w:cs="Times New Roman"/>
          <w:sz w:val="24"/>
          <w:szCs w:val="24"/>
        </w:rPr>
        <w:t>Xu</w:t>
      </w:r>
      <w:proofErr w:type="spellEnd"/>
      <w:r w:rsidRPr="00CF125D">
        <w:rPr>
          <w:rFonts w:ascii="Times New Roman" w:hAnsi="Times New Roman" w:cs="Times New Roman"/>
          <w:sz w:val="24"/>
          <w:szCs w:val="24"/>
        </w:rPr>
        <w:t>, and Cheng Chen</w:t>
      </w:r>
    </w:p>
    <w:p w:rsidR="00D02FB7" w:rsidRPr="00CF125D" w:rsidRDefault="00496D8B"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sz w:val="24"/>
          <w:szCs w:val="24"/>
        </w:rPr>
        <w:t>Paper Explanation</w:t>
      </w:r>
      <w:r w:rsidR="00CF125D">
        <w:rPr>
          <w:rFonts w:ascii="Times New Roman" w:hAnsi="Times New Roman" w:cs="Times New Roman"/>
          <w:sz w:val="24"/>
          <w:szCs w:val="24"/>
        </w:rPr>
        <w:t>:</w:t>
      </w:r>
      <w:r w:rsidR="00D02FB7" w:rsidRPr="00CF125D">
        <w:rPr>
          <w:rFonts w:ascii="Times New Roman" w:hAnsi="Times New Roman" w:cs="Times New Roman"/>
          <w:b/>
          <w:bCs/>
          <w:sz w:val="24"/>
          <w:szCs w:val="24"/>
        </w:rPr>
        <w:t xml:space="preserve"> For the last two decades, intelligent transportation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systems (ITS) have emerged as an efficient way of improving the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performance of transportation systems, enhancing travel security,</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and providing more choices to travelers. A significant change in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ITS in recent years is that much more data are collected from</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 variety of sources and can be processed into various forms for</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different stakeholders. The availability of a large amount of data</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can potentially lead to a revolution in ITS development, changing</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an ITS from a conventional technology-driven system into a 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powerful multifunctional data-driven intelligent transportation</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system (D2ITS): a system that is vision, multisource, and learning</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algorithm driven to optimize its performance. Furthermore,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D2ITS is trending to become a privacy-aware people-centric more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intelligent system. In this paper, we provide a survey on the</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development of D2ITS, discussing the functionality of its key</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components and some deployment issues associated with D2ITS.</w:t>
      </w:r>
    </w:p>
    <w:p w:rsidR="00D02FB7" w:rsidRPr="00CF125D" w:rsidRDefault="00D02FB7" w:rsidP="00D02FB7">
      <w:pPr>
        <w:autoSpaceDE w:val="0"/>
        <w:autoSpaceDN w:val="0"/>
        <w:adjustRightInd w:val="0"/>
        <w:spacing w:after="0" w:line="240" w:lineRule="auto"/>
        <w:rPr>
          <w:rFonts w:ascii="Times New Roman" w:hAnsi="Times New Roman" w:cs="Times New Roman"/>
          <w:b/>
          <w:bCs/>
          <w:sz w:val="24"/>
          <w:szCs w:val="24"/>
        </w:rPr>
      </w:pPr>
      <w:r w:rsidRPr="00CF125D">
        <w:rPr>
          <w:rFonts w:ascii="Times New Roman" w:hAnsi="Times New Roman" w:cs="Times New Roman"/>
          <w:b/>
          <w:bCs/>
          <w:sz w:val="24"/>
          <w:szCs w:val="24"/>
        </w:rPr>
        <w:t>Future research directions for the development of D2ITS is also</w:t>
      </w:r>
    </w:p>
    <w:p w:rsidR="00D93D50" w:rsidRPr="00CF125D" w:rsidRDefault="00D02FB7" w:rsidP="00D02FB7">
      <w:pPr>
        <w:rPr>
          <w:rFonts w:ascii="Times New Roman" w:hAnsi="Times New Roman" w:cs="Times New Roman"/>
          <w:sz w:val="24"/>
          <w:szCs w:val="24"/>
        </w:rPr>
      </w:pPr>
      <w:r w:rsidRPr="00CF125D">
        <w:rPr>
          <w:rFonts w:ascii="Times New Roman" w:hAnsi="Times New Roman" w:cs="Times New Roman"/>
          <w:b/>
          <w:bCs/>
          <w:sz w:val="24"/>
          <w:szCs w:val="24"/>
        </w:rPr>
        <w:t>presented</w:t>
      </w:r>
    </w:p>
    <w:p w:rsidR="00CF125D" w:rsidRPr="00CF125D" w:rsidRDefault="00496D8B"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 xml:space="preserve">Paper Name: </w:t>
      </w:r>
      <w:r w:rsidR="00CF125D" w:rsidRPr="00CF125D">
        <w:rPr>
          <w:rFonts w:ascii="Times New Roman" w:hAnsi="Times New Roman" w:cs="Times New Roman"/>
          <w:sz w:val="24"/>
          <w:szCs w:val="24"/>
        </w:rPr>
        <w:t>A Decomposition Approach for the Inventory-Routing</w:t>
      </w:r>
    </w:p>
    <w:p w:rsidR="00D02FB7" w:rsidRPr="00CF125D" w:rsidRDefault="00CF125D" w:rsidP="00CF125D">
      <w:pPr>
        <w:rPr>
          <w:rFonts w:ascii="Times New Roman" w:hAnsi="Times New Roman" w:cs="Times New Roman"/>
          <w:sz w:val="24"/>
          <w:szCs w:val="24"/>
        </w:rPr>
      </w:pPr>
      <w:r w:rsidRPr="00CF125D">
        <w:rPr>
          <w:rFonts w:ascii="Times New Roman" w:hAnsi="Times New Roman" w:cs="Times New Roman"/>
          <w:sz w:val="24"/>
          <w:szCs w:val="24"/>
        </w:rPr>
        <w:t>Problem</w:t>
      </w:r>
    </w:p>
    <w:p w:rsidR="00D02FB7" w:rsidRPr="00CF125D" w:rsidRDefault="00496D8B" w:rsidP="00D93D50">
      <w:pPr>
        <w:rPr>
          <w:rFonts w:ascii="Times New Roman" w:hAnsi="Times New Roman" w:cs="Times New Roman"/>
          <w:sz w:val="24"/>
          <w:szCs w:val="24"/>
        </w:rPr>
      </w:pPr>
      <w:r w:rsidRPr="00CF125D">
        <w:rPr>
          <w:rFonts w:ascii="Times New Roman" w:hAnsi="Times New Roman" w:cs="Times New Roman"/>
          <w:sz w:val="24"/>
          <w:szCs w:val="24"/>
        </w:rPr>
        <w:lastRenderedPageBreak/>
        <w:t>Author</w:t>
      </w:r>
      <w:r w:rsidR="00CF125D" w:rsidRPr="00CF125D">
        <w:rPr>
          <w:rFonts w:ascii="Times New Roman" w:hAnsi="Times New Roman" w:cs="Times New Roman"/>
          <w:sz w:val="24"/>
          <w:szCs w:val="24"/>
        </w:rPr>
        <w:t xml:space="preserve">: Ann Melissa Campbell, Martin W. P. </w:t>
      </w:r>
      <w:proofErr w:type="spellStart"/>
      <w:r w:rsidR="00CF125D" w:rsidRPr="00CF125D">
        <w:rPr>
          <w:rFonts w:ascii="Times New Roman" w:hAnsi="Times New Roman" w:cs="Times New Roman"/>
          <w:sz w:val="24"/>
          <w:szCs w:val="24"/>
        </w:rPr>
        <w:t>Savelsbergh</w:t>
      </w:r>
      <w:proofErr w:type="spellEnd"/>
    </w:p>
    <w:p w:rsidR="00CF125D" w:rsidRPr="00CF125D" w:rsidRDefault="00496D8B"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Paper Explanation</w:t>
      </w:r>
      <w:r w:rsidR="00D93D50" w:rsidRPr="00CF125D">
        <w:rPr>
          <w:rFonts w:ascii="Times New Roman" w:hAnsi="Times New Roman" w:cs="Times New Roman"/>
          <w:sz w:val="24"/>
          <w:szCs w:val="24"/>
        </w:rPr>
        <w:t>—</w:t>
      </w:r>
      <w:r w:rsidR="00CF125D" w:rsidRPr="00CF125D">
        <w:rPr>
          <w:rFonts w:ascii="Times New Roman" w:hAnsi="Times New Roman" w:cs="Times New Roman"/>
          <w:sz w:val="24"/>
          <w:szCs w:val="24"/>
        </w:rPr>
        <w:t xml:space="preserve"> In this paper, we present a solution approach for the inventory-routing problem. The inventory-routing problem</w:t>
      </w:r>
    </w:p>
    <w:p w:rsidR="00CF125D" w:rsidRPr="00900A36" w:rsidRDefault="00CF125D" w:rsidP="00900A36">
      <w:r w:rsidRPr="00CF125D">
        <w:t>is a variation of the vehicle-routing problem that arises in situations where a vendor has the ability to</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make decisions about the timing and sizing of deliveries, as well as the routing, with the restriction that customers</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are not allowed to run out of product. We develop a two-phase approach based on decomposing the set</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of decisions: A delivery schedule is created first, followed by the construction of a set of delivery routes. The</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first phase utilizes integer programming, whereas the second phase employs routing and scheduling heuristics.</w:t>
      </w:r>
    </w:p>
    <w:p w:rsidR="00CF125D" w:rsidRPr="00CF125D" w:rsidRDefault="00CF125D" w:rsidP="00CF125D">
      <w:pPr>
        <w:autoSpaceDE w:val="0"/>
        <w:autoSpaceDN w:val="0"/>
        <w:adjustRightInd w:val="0"/>
        <w:spacing w:after="0" w:line="240" w:lineRule="auto"/>
        <w:rPr>
          <w:rFonts w:ascii="Times New Roman" w:hAnsi="Times New Roman" w:cs="Times New Roman"/>
          <w:sz w:val="24"/>
          <w:szCs w:val="24"/>
        </w:rPr>
      </w:pPr>
      <w:r w:rsidRPr="00CF125D">
        <w:rPr>
          <w:rFonts w:ascii="Times New Roman" w:hAnsi="Times New Roman" w:cs="Times New Roman"/>
          <w:sz w:val="24"/>
          <w:szCs w:val="24"/>
        </w:rPr>
        <w:t>Our focus is on creating a solution methodology appropriate for large-scale real-life instances. Computational</w:t>
      </w:r>
    </w:p>
    <w:p w:rsidR="00CF125D" w:rsidRDefault="00CF125D" w:rsidP="00CF125D">
      <w:pPr>
        <w:rPr>
          <w:rFonts w:ascii="Times New Roman" w:hAnsi="Times New Roman" w:cs="Times New Roman"/>
          <w:sz w:val="24"/>
          <w:szCs w:val="24"/>
        </w:rPr>
      </w:pPr>
      <w:r w:rsidRPr="00CF125D">
        <w:rPr>
          <w:rFonts w:ascii="Times New Roman" w:hAnsi="Times New Roman" w:cs="Times New Roman"/>
          <w:sz w:val="24"/>
          <w:szCs w:val="24"/>
        </w:rPr>
        <w:t>experiments demonstrating the effectiveness of our approach are presented.</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distribution planning. The particular 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distribution planning. The particular scenario we consider concerns a plant that produces a number of</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products over time and maintains an inventory of finished goods at the plant. The products are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distributed by a fleet of trucks to a number of retail outlets at which the demand for each product is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known for every period of a planning horizon. We compare two approaches to managing this operation,</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one in which the production scheduling and vehicle routing problems are solved separately, and another</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 which they are coordinated within a single model. The two approaches are applied to 132 distinct test</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cases with different values of the basic model parameters, which include the length of the planning</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horizon, the number of products and retail outlets, and the cost of setups, inventory holding and vehicle</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travel. The reduction in total operating cost from coordination ranged from 3% to 20%. These results</w:t>
      </w:r>
    </w:p>
    <w:p w:rsidR="00900A36" w:rsidRDefault="00900A36" w:rsidP="00900A36">
      <w:pPr>
        <w:autoSpaceDE w:val="0"/>
        <w:autoSpaceDN w:val="0"/>
        <w:adjustRightInd w:val="0"/>
        <w:spacing w:after="0" w:line="240" w:lineRule="auto"/>
        <w:rPr>
          <w:rFonts w:ascii="Times New Roman" w:hAnsi="Times New Roman" w:cs="Times New Roman"/>
          <w:color w:val="FFFFFF"/>
          <w:sz w:val="20"/>
          <w:szCs w:val="20"/>
        </w:rPr>
      </w:pPr>
      <w:r>
        <w:rPr>
          <w:rFonts w:ascii="Times New Roman" w:hAnsi="Times New Roman" w:cs="Times New Roman"/>
          <w:color w:val="FFFFFF"/>
          <w:sz w:val="20"/>
          <w:szCs w:val="20"/>
        </w:rPr>
        <w:t>indicate the conditions under which companies should consider the organizational changes necessary to</w:t>
      </w:r>
    </w:p>
    <w:p w:rsidR="00900A36" w:rsidRDefault="00900A36" w:rsidP="00900A36"/>
    <w:sectPr w:rsidR="00900A36" w:rsidSect="003F7A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3D50"/>
    <w:rsid w:val="00005390"/>
    <w:rsid w:val="00034CAE"/>
    <w:rsid w:val="00046948"/>
    <w:rsid w:val="000630C9"/>
    <w:rsid w:val="00083C28"/>
    <w:rsid w:val="00094E76"/>
    <w:rsid w:val="000A2B13"/>
    <w:rsid w:val="000B021F"/>
    <w:rsid w:val="000C5827"/>
    <w:rsid w:val="000C7FC6"/>
    <w:rsid w:val="000D0340"/>
    <w:rsid w:val="000E48CF"/>
    <w:rsid w:val="000E6371"/>
    <w:rsid w:val="000F43CC"/>
    <w:rsid w:val="001269C9"/>
    <w:rsid w:val="00131346"/>
    <w:rsid w:val="0014718C"/>
    <w:rsid w:val="00173B0F"/>
    <w:rsid w:val="001A1B25"/>
    <w:rsid w:val="001A7191"/>
    <w:rsid w:val="001B3EBD"/>
    <w:rsid w:val="001B4B40"/>
    <w:rsid w:val="001B5491"/>
    <w:rsid w:val="001B5EB5"/>
    <w:rsid w:val="001B7D6A"/>
    <w:rsid w:val="001C06B6"/>
    <w:rsid w:val="001D2F26"/>
    <w:rsid w:val="001D68B9"/>
    <w:rsid w:val="001E24CF"/>
    <w:rsid w:val="001F1495"/>
    <w:rsid w:val="001F4DF3"/>
    <w:rsid w:val="00226C36"/>
    <w:rsid w:val="00275D82"/>
    <w:rsid w:val="00277F06"/>
    <w:rsid w:val="002932EA"/>
    <w:rsid w:val="002B7678"/>
    <w:rsid w:val="002C0AD3"/>
    <w:rsid w:val="002C5580"/>
    <w:rsid w:val="002D094C"/>
    <w:rsid w:val="002F62E9"/>
    <w:rsid w:val="00306626"/>
    <w:rsid w:val="003426AF"/>
    <w:rsid w:val="003460F6"/>
    <w:rsid w:val="00350848"/>
    <w:rsid w:val="00355103"/>
    <w:rsid w:val="0036295E"/>
    <w:rsid w:val="003645B3"/>
    <w:rsid w:val="003A65BA"/>
    <w:rsid w:val="003C40CB"/>
    <w:rsid w:val="003D7474"/>
    <w:rsid w:val="003E2AB4"/>
    <w:rsid w:val="003E3CFF"/>
    <w:rsid w:val="003E4532"/>
    <w:rsid w:val="003F5E65"/>
    <w:rsid w:val="003F7AFF"/>
    <w:rsid w:val="00400BE0"/>
    <w:rsid w:val="00412249"/>
    <w:rsid w:val="004161B0"/>
    <w:rsid w:val="004268B3"/>
    <w:rsid w:val="00432820"/>
    <w:rsid w:val="00433595"/>
    <w:rsid w:val="004466A0"/>
    <w:rsid w:val="00452098"/>
    <w:rsid w:val="004609A4"/>
    <w:rsid w:val="004750EE"/>
    <w:rsid w:val="00493A46"/>
    <w:rsid w:val="00496D8B"/>
    <w:rsid w:val="004A199F"/>
    <w:rsid w:val="004A7B9A"/>
    <w:rsid w:val="004D3C91"/>
    <w:rsid w:val="004D5917"/>
    <w:rsid w:val="004E64CC"/>
    <w:rsid w:val="004E6839"/>
    <w:rsid w:val="004F662A"/>
    <w:rsid w:val="005626D0"/>
    <w:rsid w:val="00576404"/>
    <w:rsid w:val="00596B52"/>
    <w:rsid w:val="005A796B"/>
    <w:rsid w:val="005D54B5"/>
    <w:rsid w:val="005E2CE3"/>
    <w:rsid w:val="005E7482"/>
    <w:rsid w:val="00602BD3"/>
    <w:rsid w:val="00606AC3"/>
    <w:rsid w:val="00633054"/>
    <w:rsid w:val="00641111"/>
    <w:rsid w:val="0064681A"/>
    <w:rsid w:val="00661916"/>
    <w:rsid w:val="00666E02"/>
    <w:rsid w:val="00682BAD"/>
    <w:rsid w:val="0068434C"/>
    <w:rsid w:val="006857DD"/>
    <w:rsid w:val="0069014B"/>
    <w:rsid w:val="006C1A24"/>
    <w:rsid w:val="006C77CA"/>
    <w:rsid w:val="006F7187"/>
    <w:rsid w:val="006F7CB2"/>
    <w:rsid w:val="00716969"/>
    <w:rsid w:val="00722E4C"/>
    <w:rsid w:val="00730BEF"/>
    <w:rsid w:val="0073552F"/>
    <w:rsid w:val="00743DD6"/>
    <w:rsid w:val="00750FC6"/>
    <w:rsid w:val="00761F67"/>
    <w:rsid w:val="00774E31"/>
    <w:rsid w:val="007826D7"/>
    <w:rsid w:val="0078428D"/>
    <w:rsid w:val="00795944"/>
    <w:rsid w:val="007A1BBB"/>
    <w:rsid w:val="007C1CCA"/>
    <w:rsid w:val="007F17D2"/>
    <w:rsid w:val="007F67F1"/>
    <w:rsid w:val="007F719A"/>
    <w:rsid w:val="00810580"/>
    <w:rsid w:val="00810ADC"/>
    <w:rsid w:val="00823D63"/>
    <w:rsid w:val="00824025"/>
    <w:rsid w:val="008267E2"/>
    <w:rsid w:val="00826CB3"/>
    <w:rsid w:val="00833DB7"/>
    <w:rsid w:val="00843E5E"/>
    <w:rsid w:val="00866790"/>
    <w:rsid w:val="008765A3"/>
    <w:rsid w:val="00882B05"/>
    <w:rsid w:val="00892A21"/>
    <w:rsid w:val="008C1DCD"/>
    <w:rsid w:val="008C6B04"/>
    <w:rsid w:val="008E49D6"/>
    <w:rsid w:val="00900A36"/>
    <w:rsid w:val="00906374"/>
    <w:rsid w:val="009B2958"/>
    <w:rsid w:val="009B77CB"/>
    <w:rsid w:val="009D3C0C"/>
    <w:rsid w:val="009E1561"/>
    <w:rsid w:val="009E2F40"/>
    <w:rsid w:val="009F3EBB"/>
    <w:rsid w:val="009F438D"/>
    <w:rsid w:val="00A04B29"/>
    <w:rsid w:val="00A23B9E"/>
    <w:rsid w:val="00A4259C"/>
    <w:rsid w:val="00A5483B"/>
    <w:rsid w:val="00A57E3D"/>
    <w:rsid w:val="00A85C47"/>
    <w:rsid w:val="00A86DB7"/>
    <w:rsid w:val="00AB35DE"/>
    <w:rsid w:val="00AC1259"/>
    <w:rsid w:val="00AE5303"/>
    <w:rsid w:val="00AE69E9"/>
    <w:rsid w:val="00B253DF"/>
    <w:rsid w:val="00B36270"/>
    <w:rsid w:val="00B372CB"/>
    <w:rsid w:val="00B45C61"/>
    <w:rsid w:val="00B50D47"/>
    <w:rsid w:val="00B54F12"/>
    <w:rsid w:val="00B64C06"/>
    <w:rsid w:val="00B75A5F"/>
    <w:rsid w:val="00B760EE"/>
    <w:rsid w:val="00B80CBA"/>
    <w:rsid w:val="00B83222"/>
    <w:rsid w:val="00B860FE"/>
    <w:rsid w:val="00B96DCD"/>
    <w:rsid w:val="00BD6676"/>
    <w:rsid w:val="00BE1C40"/>
    <w:rsid w:val="00BF7708"/>
    <w:rsid w:val="00C10295"/>
    <w:rsid w:val="00C3352C"/>
    <w:rsid w:val="00C553DE"/>
    <w:rsid w:val="00C55DCE"/>
    <w:rsid w:val="00C665DE"/>
    <w:rsid w:val="00C7622E"/>
    <w:rsid w:val="00C97199"/>
    <w:rsid w:val="00CD2202"/>
    <w:rsid w:val="00CF125D"/>
    <w:rsid w:val="00CF3775"/>
    <w:rsid w:val="00D02FB7"/>
    <w:rsid w:val="00D34D24"/>
    <w:rsid w:val="00D41302"/>
    <w:rsid w:val="00D52B8C"/>
    <w:rsid w:val="00D570C8"/>
    <w:rsid w:val="00D84A7B"/>
    <w:rsid w:val="00D86E59"/>
    <w:rsid w:val="00D927AA"/>
    <w:rsid w:val="00D93D50"/>
    <w:rsid w:val="00DA40B1"/>
    <w:rsid w:val="00DB0549"/>
    <w:rsid w:val="00DB111F"/>
    <w:rsid w:val="00DD48E3"/>
    <w:rsid w:val="00DD5BE1"/>
    <w:rsid w:val="00DE0B9F"/>
    <w:rsid w:val="00DF62DC"/>
    <w:rsid w:val="00E02CC8"/>
    <w:rsid w:val="00E15C29"/>
    <w:rsid w:val="00E35556"/>
    <w:rsid w:val="00E47D02"/>
    <w:rsid w:val="00E56B38"/>
    <w:rsid w:val="00E71033"/>
    <w:rsid w:val="00E91355"/>
    <w:rsid w:val="00EA1901"/>
    <w:rsid w:val="00EA2265"/>
    <w:rsid w:val="00EC040D"/>
    <w:rsid w:val="00EC08CA"/>
    <w:rsid w:val="00ED145B"/>
    <w:rsid w:val="00ED60FF"/>
    <w:rsid w:val="00ED6679"/>
    <w:rsid w:val="00EE0B76"/>
    <w:rsid w:val="00F20475"/>
    <w:rsid w:val="00F20E76"/>
    <w:rsid w:val="00F27A9A"/>
    <w:rsid w:val="00F52524"/>
    <w:rsid w:val="00F53AF3"/>
    <w:rsid w:val="00F65658"/>
    <w:rsid w:val="00F72EAA"/>
    <w:rsid w:val="00F85E63"/>
    <w:rsid w:val="00FB3466"/>
    <w:rsid w:val="00FC3045"/>
    <w:rsid w:val="00FF1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2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2018-09-22T10:21:00Z</dcterms:created>
  <dcterms:modified xsi:type="dcterms:W3CDTF">2018-09-22T12:23:00Z</dcterms:modified>
</cp:coreProperties>
</file>