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312" w:lineRule="auto"/>
      </w:pPr>
      <w:r>
        <w:rPr>
          <w:rFonts w:ascii="Jost" w:hAnsi="Jost" w:cs="Jost" w:eastAsia="Jost"/>
          <w:b w:val="0"/>
          <w:i w:val="0"/>
          <w:color w:val="A6754C"/>
          <w:sz w:val="20"/>
        </w:rPr>
        <w:t>[Date]</w:t>
      </w:r>
    </w:p>
    <w:p>
      <w:pPr>
        <w:spacing w:before="0" w:after="0" w:line="312" w:lineRule="auto"/>
      </w:pPr>
    </w:p>
    <w:p>
      <w:pPr>
        <w:spacing w:before="0" w:after="0" w:line="312" w:lineRule="auto"/>
      </w:pPr>
      <w:r>
        <w:rPr>
          <w:rFonts w:ascii="Jost" w:hAnsi="Jost" w:cs="Jost" w:eastAsia="Jost"/>
          <w:b w:val="0"/>
          <w:i w:val="0"/>
          <w:color w:val="A6754C"/>
          <w:sz w:val="20"/>
        </w:rPr>
        <w:t>[Recipient name]</w:t>
      </w:r>
    </w:p>
    <w:p>
      <w:pPr>
        <w:spacing w:before="0" w:after="0" w:line="312" w:lineRule="auto"/>
      </w:pPr>
      <w:r>
        <w:rPr>
          <w:rFonts w:ascii="Jost" w:hAnsi="Jost" w:cs="Jost" w:eastAsia="Jost"/>
          <w:b w:val="0"/>
          <w:i w:val="0"/>
          <w:color w:val="A6754C"/>
          <w:sz w:val="20"/>
        </w:rPr>
        <w:t>[Title, Company]</w:t>
      </w:r>
    </w:p>
    <w:p>
      <w:pPr>
        <w:spacing w:before="0" w:after="0" w:line="312" w:lineRule="auto"/>
      </w:pPr>
      <w:r>
        <w:rPr>
          <w:rFonts w:ascii="Jost" w:hAnsi="Jost" w:cs="Jost" w:eastAsia="Jost"/>
          <w:b w:val="0"/>
          <w:i w:val="0"/>
          <w:color w:val="A6754C"/>
          <w:sz w:val="20"/>
        </w:rPr>
        <w:t>[Address line 1]</w:t>
      </w:r>
    </w:p>
    <w:p>
      <w:pPr>
        <w:spacing w:before="0" w:after="0" w:line="312" w:lineRule="auto"/>
      </w:pPr>
      <w:r>
        <w:rPr>
          <w:rFonts w:ascii="Jost" w:hAnsi="Jost" w:cs="Jost" w:eastAsia="Jost"/>
          <w:b w:val="0"/>
          <w:i w:val="0"/>
          <w:color w:val="A6754C"/>
          <w:sz w:val="20"/>
        </w:rPr>
        <w:t>[City, Country]</w:t>
      </w:r>
    </w:p>
    <w:p>
      <w:pPr>
        <w:spacing w:before="0" w:after="0" w:line="312" w:lineRule="auto"/>
      </w:pPr>
    </w:p>
    <w:p>
      <w:pPr>
        <w:spacing w:before="120" w:after="240" w:line="300" w:lineRule="auto"/>
      </w:pPr>
      <w:r>
        <w:rPr>
          <w:rFonts w:ascii="Jost" w:hAnsi="Jost" w:cs="Jost" w:eastAsia="Jost"/>
          <w:b/>
          <w:color w:val="221913"/>
          <w:sz w:val="20"/>
        </w:rPr>
        <w:t xml:space="preserve">Subject: </w:t>
      </w:r>
      <w:r>
        <w:rPr>
          <w:rFonts w:ascii="Jost" w:hAnsi="Jost" w:cs="Jost" w:eastAsia="Jost"/>
          <w:b/>
          <w:i w:val="0"/>
          <w:color w:val="A6754C"/>
          <w:sz w:val="20"/>
        </w:rPr>
        <w:t>[Subject of letter]</w:t>
      </w:r>
    </w:p>
    <w:p>
      <w:pPr>
        <w:spacing w:before="0" w:after="160" w:line="324" w:lineRule="auto"/>
      </w:pPr>
      <w:r>
        <w:rPr>
          <w:rFonts w:ascii="Jost" w:hAnsi="Jost" w:cs="Jost" w:eastAsia="Jost"/>
          <w:b w:val="0"/>
          <w:i w:val="0"/>
          <w:color w:val="4A3A2C"/>
          <w:sz w:val="20"/>
        </w:rPr>
        <w:t xml:space="preserve">Dear </w:t>
      </w:r>
      <w:r>
        <w:rPr>
          <w:rFonts w:ascii="Jost" w:hAnsi="Jost" w:cs="Jost" w:eastAsia="Jost"/>
          <w:b w:val="0"/>
          <w:i w:val="0"/>
          <w:color w:val="A6754C"/>
          <w:sz w:val="20"/>
        </w:rPr>
        <w:t>[Name]</w:t>
      </w:r>
      <w:r>
        <w:rPr>
          <w:rFonts w:ascii="Jost" w:hAnsi="Jost" w:cs="Jost" w:eastAsia="Jost"/>
          <w:b w:val="0"/>
          <w:i w:val="0"/>
          <w:color w:val="4A3A2C"/>
          <w:sz w:val="20"/>
        </w:rPr>
        <w:t>,</w:t>
      </w:r>
    </w:p>
    <w:p>
      <w:pPr>
        <w:spacing w:before="0" w:after="160" w:line="324" w:lineRule="auto"/>
      </w:pPr>
      <w:r>
        <w:rPr>
          <w:rFonts w:ascii="Jost" w:hAnsi="Jost" w:cs="Jost" w:eastAsia="Jost"/>
          <w:b w:val="0"/>
          <w:i w:val="0"/>
          <w:color w:val="A6754C"/>
          <w:sz w:val="20"/>
        </w:rPr>
        <w:t>[Body of letter. Type here in Jost 10 pt. The header and footer carry the logo, address and legal details automatically on every page.]</w:t>
      </w:r>
    </w:p>
    <w:p>
      <w:pPr>
        <w:spacing w:before="0" w:after="160" w:line="324" w:lineRule="auto"/>
      </w:pPr>
      <w:r>
        <w:rPr>
          <w:rFonts w:ascii="Jost" w:hAnsi="Jost" w:cs="Jost" w:eastAsia="Jost"/>
          <w:b w:val="0"/>
          <w:i w:val="0"/>
          <w:color w:val="A6754C"/>
          <w:sz w:val="20"/>
        </w:rPr>
        <w:t>[Second paragraph.]</w:t>
      </w:r>
    </w:p>
    <w:p>
      <w:pPr>
        <w:spacing w:before="0" w:after="160" w:line="324" w:lineRule="auto"/>
      </w:pPr>
      <w:r>
        <w:rPr>
          <w:rFonts w:ascii="Jost" w:hAnsi="Jost" w:cs="Jost" w:eastAsia="Jost"/>
          <w:b w:val="0"/>
          <w:i w:val="0"/>
          <w:color w:val="4A3A2C"/>
          <w:sz w:val="20"/>
        </w:rPr>
        <w:t>With warm regards,</w:t>
      </w:r>
    </w:p>
    <w:p>
      <w:pPr>
        <w:spacing w:before="560" w:after="0" w:line="300" w:lineRule="auto"/>
      </w:pPr>
      <w:r>
        <w:rPr>
          <w:rFonts w:ascii="Caveat" w:hAnsi="Caveat" w:cs="Caveat" w:eastAsia="Caveat"/>
          <w:color w:val="A6754C"/>
          <w:sz w:val="40"/>
        </w:rPr>
        <w:t>[Signature]</w:t>
      </w:r>
    </w:p>
    <w:p>
      <w:pPr>
        <w:spacing w:before="0" w:after="0" w:line="300" w:lineRule="auto"/>
      </w:pPr>
      <w:r>
        <w:rPr>
          <w:rFonts w:ascii="Marcellus" w:hAnsi="Marcellus" w:cs="Marcellus" w:eastAsia="Marcellus"/>
          <w:color w:val="221913"/>
          <w:sz w:val="24"/>
        </w:rPr>
        <w:t>[Name]</w:t>
      </w:r>
    </w:p>
    <w:p>
      <w:r>
        <w:rPr>
          <w:rFonts w:ascii="Jost" w:hAnsi="Jost" w:cs="Jost" w:eastAsia="Jost"/>
          <w:b w:val="0"/>
          <w:i w:val="0"/>
          <w:color w:val="A6754C"/>
          <w:sz w:val="17"/>
        </w:rPr>
        <w:t>[Title — e.g. General Manager]</w:t>
      </w:r>
    </w:p>
    <w:p>
      <w:pPr>
        <w:spacing w:before="480" w:after="120" w:line="300" w:lineRule="auto"/>
        <w:jc w:val="left"/>
      </w:pPr>
      <w:r>
        <w:rPr>
          <w:rFonts w:ascii="Jost" w:hAnsi="Jost" w:cs="Jost" w:eastAsia="Jost"/>
          <w:b w:val="0"/>
          <w:i/>
          <w:color w:val="7A6753"/>
          <w:sz w:val="15"/>
        </w:rPr>
        <w:t>Signatories: Eutemia Stockman, Founder &amp; Chief Executive Officer · Gurpreet Singh, Chief Executive Officer · Sahill Chandan, General Manager. Delete this line before sending.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2041" w:right="1247" w:bottom="1474" w:left="1247" w:header="567" w:footer="51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64" w:lineRule="auto"/>
      <w:jc w:val="center"/>
      <w:pBdr>
        <w:top w:val="single" w:sz="4" w:space="6" w:color="DCC6B0"/>
      </w:pBdr>
    </w:pPr>
    <w:r>
      <w:rPr>
        <w:rFonts w:ascii="Jost" w:hAnsi="Jost" w:cs="Jost" w:eastAsia="Jost"/>
        <w:b w:val="0"/>
        <w:i w:val="0"/>
        <w:color w:val="7A6753"/>
        <w:sz w:val="14"/>
      </w:rPr>
      <w:t xml:space="preserve">The Aura Reset Center  ·  332 Jumeirah First, Jumeirah 1, Dubai, UAE  ·  </w:t>
    </w:r>
    <w:r>
      <w:rPr>
        <w:rFonts w:ascii="Jost" w:hAnsi="Jost" w:cs="Jost" w:eastAsia="Jost"/>
        <w:b w:val="0"/>
        <w:i w:val="0"/>
        <w:color w:val="A6754C"/>
        <w:sz w:val="14"/>
      </w:rPr>
      <w:t>[Phone]</w:t>
    </w:r>
    <w:r>
      <w:rPr>
        <w:rFonts w:ascii="Jost" w:hAnsi="Jost" w:cs="Jost" w:eastAsia="Jost"/>
        <w:b w:val="0"/>
        <w:i w:val="0"/>
        <w:color w:val="7A6753"/>
        <w:sz w:val="14"/>
      </w:rPr>
      <w:t xml:space="preserve">  ·  </w:t>
    </w:r>
    <w:r>
      <w:rPr>
        <w:rFonts w:ascii="Jost" w:hAnsi="Jost" w:cs="Jost" w:eastAsia="Jost"/>
        <w:b w:val="0"/>
        <w:i w:val="0"/>
        <w:color w:val="A6754C"/>
        <w:sz w:val="14"/>
      </w:rPr>
      <w:t>[Email]</w:t>
    </w:r>
    <w:r>
      <w:rPr>
        <w:rFonts w:ascii="Jost" w:hAnsi="Jost" w:cs="Jost" w:eastAsia="Jost"/>
        <w:b w:val="0"/>
        <w:i w:val="0"/>
        <w:color w:val="7A6753"/>
        <w:sz w:val="14"/>
      </w:rPr>
      <w:t xml:space="preserve">  ·  </w:t>
    </w:r>
    <w:r>
      <w:rPr>
        <w:rFonts w:ascii="Jost" w:hAnsi="Jost" w:cs="Jost" w:eastAsia="Jost"/>
        <w:b w:val="0"/>
        <w:i w:val="0"/>
        <w:color w:val="A6754C"/>
        <w:sz w:val="14"/>
      </w:rPr>
      <w:t>[Website]</w:t>
    </w:r>
  </w:p>
  <w:p>
    <w:pPr>
      <w:spacing w:before="0" w:after="0" w:line="264" w:lineRule="auto"/>
      <w:jc w:val="center"/>
    </w:pPr>
    <w:r>
      <w:rPr>
        <w:rFonts w:ascii="Jost" w:hAnsi="Jost" w:cs="Jost" w:eastAsia="Jost"/>
        <w:b w:val="0"/>
        <w:i w:val="0"/>
        <w:color w:val="A6754C"/>
        <w:sz w:val="14"/>
      </w:rPr>
      <w:t>[Registered Company Name]</w:t>
    </w:r>
    <w:r>
      <w:rPr>
        <w:rFonts w:ascii="Jost" w:hAnsi="Jost" w:cs="Jost" w:eastAsia="Jost"/>
        <w:b w:val="0"/>
        <w:i w:val="0"/>
        <w:color w:val="7A6753"/>
        <w:sz w:val="14"/>
      </w:rPr>
      <w:t xml:space="preserve">  ·  Trade License No. </w:t>
    </w:r>
    <w:r>
      <w:rPr>
        <w:rFonts w:ascii="Jost" w:hAnsi="Jost" w:cs="Jost" w:eastAsia="Jost"/>
        <w:b w:val="0"/>
        <w:i w:val="0"/>
        <w:color w:val="A6754C"/>
        <w:sz w:val="14"/>
      </w:rPr>
      <w:t>[___]</w:t>
    </w:r>
    <w:r>
      <w:rPr>
        <w:rFonts w:ascii="Jost" w:hAnsi="Jost" w:cs="Jost" w:eastAsia="Jost"/>
        <w:b w:val="0"/>
        <w:i w:val="0"/>
        <w:color w:val="7A6753"/>
        <w:sz w:val="14"/>
      </w:rPr>
      <w:t xml:space="preserve">  ·  TRN </w:t>
    </w:r>
    <w:r>
      <w:rPr>
        <w:rFonts w:ascii="Jost" w:hAnsi="Jost" w:cs="Jost" w:eastAsia="Jost"/>
        <w:b w:val="0"/>
        <w:i w:val="0"/>
        <w:color w:val="A6754C"/>
        <w:sz w:val="14"/>
      </w:rPr>
      <w:t>[___]</w:t>
    </w:r>
  </w:p>
  <w:p>
    <w:pPr>
      <w:spacing w:before="40" w:after="0" w:line="264" w:lineRule="auto"/>
      <w:jc w:val="center"/>
    </w:pPr>
    <w:r>
      <w:rPr>
        <w:rFonts w:ascii="Jost" w:hAnsi="Jost" w:cs="Jost" w:eastAsia="Jost"/>
        <w:color w:val="A6754C"/>
        <w:sz w:val="14"/>
      </w:rPr>
      <w:t xml:space="preserve">Page </w:t>
    </w:r>
    <w:r>
      <w:rPr>
        <w:rFonts w:ascii="Jost" w:hAnsi="Jost" w:cs="Jost" w:eastAsia="Jost"/>
        <w:color w:val="A6754C"/>
        <w:sz w:val="14"/>
      </w:rPr>
      <w:fldChar w:fldCharType="begin"/>
      <w:instrText xml:space="preserve"> PAGE </w:instrText>
      <w:fldChar w:fldCharType="separate"/>
      <w:t>1</w:t>
      <w:fldChar w:fldCharType="end"/>
    </w:r>
    <w:r>
      <w:rPr>
        <w:rFonts w:ascii="Jost" w:hAnsi="Jost" w:cs="Jost" w:eastAsia="Jost"/>
        <w:color w:val="A6754C"/>
        <w:sz w:val="14"/>
      </w:rPr>
      <w:t xml:space="preserve"> of </w:t>
    </w:r>
    <w:r>
      <w:rPr>
        <w:rFonts w:ascii="Jost" w:hAnsi="Jost" w:cs="Jost" w:eastAsia="Jost"/>
        <w:color w:val="A6754C"/>
        <w:sz w:val="14"/>
      </w:rPr>
      <w:fldChar w:fldCharType="begin"/>
      <w:instrText xml:space="preserve"> NUMPAGES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0" w:line="240" w:lineRule="auto"/>
      <w:jc w:val="center"/>
      <w:pBdr>
        <w:bottom w:val="single" w:sz="4" w:space="6" w:color="DCC6B0"/>
      </w:pBdr>
    </w:pPr>
    <w:r>
      <w:drawing>
        <wp:inline xmlns:a="http://schemas.openxmlformats.org/drawingml/2006/main" xmlns:pic="http://schemas.openxmlformats.org/drawingml/2006/picture">
          <wp:extent cx="1440000" cy="680548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ogo-light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440000" cy="680548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Jost" w:hAnsi="Jost" w:eastAsia="Jost"/>
      <w:color w:val="4A3A2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The Aura Reset Center — Letterhead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