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Marcellus" w:hAnsi="Marcellus" w:cs="Marcellus" w:eastAsia="Marcellus"/>
          <w:color w:val="221913"/>
          <w:sz w:val="44"/>
        </w:rPr>
        <w:t>Whole-Body Cryotherapy SOP</w:t>
      </w:r>
    </w:p>
    <w:p>
      <w:pPr>
        <w:spacing w:before="0" w:after="280" w:line="264" w:lineRule="auto"/>
        <w:pBdr>
          <w:bottom w:val="single" w:sz="6" w:space="8" w:color="A6754C"/>
        </w:pBdr>
      </w:pPr>
      <w:r>
        <w:rPr>
          <w:rFonts w:ascii="Jost" w:hAnsi="Jost" w:cs="Jost" w:eastAsia="Jost"/>
          <w:b w:val="0"/>
          <w:i w:val="0"/>
          <w:color w:val="7A6753"/>
          <w:sz w:val="16"/>
        </w:rPr>
        <w:t xml:space="preserve">Document No. AUR-TRT-01 · Version 0.1 (Draft) · Owner: General Manager · Effective: </w:t>
      </w:r>
      <w:r>
        <w:rPr>
          <w:rFonts w:ascii="Jost" w:hAnsi="Jost" w:cs="Jost" w:eastAsia="Jost"/>
          <w:b w:val="0"/>
          <w:i w:val="0"/>
          <w:color w:val="A6754C"/>
          <w:sz w:val="16"/>
        </w:rPr>
        <w:t>[Date]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 w:val="0"/>
          <w:i w:val="0"/>
          <w:color w:val="4A3A2C"/>
          <w:sz w:val="18"/>
        </w:rPr>
        <w:t>Draft pending Elevé Health operating instructions. Every machine setting, time limit and cleaning product marked "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18"/>
        </w:rPr>
        <w:t>" must be completed from the written Elevé protocol before this SOP is used with guests. Where Elevé is stricter, Elevé applies.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1. Purpose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This SOP sets out how a Host delivers a Whole-Body Cryotherapy session (Reset pillar, 3 min) in the Elevé E-CRYO PRO at the Jumeirah 1 studio. It keeps every guest safe, calm and accompanied from the robe to the last exhale. Cryotherapy is a wellness service. It is not a medical treatment, and Hosts make no medical claims.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2. Who may deliver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Only a Host trained and signed off by Elevé Health on the E-CRYO PRO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[training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The Host's sign-off is recorded in their training file before their first guest session.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One Host stays with the chamber for the whole session. With 2 Hosts per shift, the second Host covers reception and the floor. Do not book cryotherapy at the same time as another session that needs a Host present throughout (Hyperbaric Oxygen, Cold Plunge).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3. Equipment &amp; settings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Item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Detail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Unit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Elevé E-CRYO PRO electric chamber (one unit), no nitrogen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Temperature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Up to −110 °C; session setpoint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[per Elevé protocol — pending]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Session time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Menu duration 3 min; first-visit and maximum times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[per Elevé protocol — pending]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Pre-cool time before first guest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[per Elevé protocol — pending]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Safety features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Touchscreen guidance; thermal-vision safety monitoring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Guest kit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Dry socks, gloves, ear band, face mask (if used), Aura-branded slippers, robe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Other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Blood pressure monitor; timer; warm robe and blanket ready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4. Contraindications summary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Screen every guest, every visit, using AUR-FRM-03 section 1 and the universal checks. In short: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Do not proceed: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pregnancy; uncontrolled high blood pressure on the day; recent heart attack, unstable angina, arrhythmia, heart failure or pacemaker; Raynaud's, cold urticaria or cold allergy; DVT, peripheral vascular disease or stroke history; fever, infection or open wounds; severe claustrophobia.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Written clearance from the guest's own doctor needed: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controlled hypertension, cardiovascular history, diabetes with neuropathy, epilepsy, kidney disease, cancer, anaemia, hypothyroidism; guests under 18 (AUR-FRM-06).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There is no clinician on the floor at launch. If you are unsure, do not proceed. Escalate to the General Manager, who may refer to the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[Medical Director named on the licence]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5. Room &amp; device preparation checklist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☐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Check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Unit switched on and pre-cooled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[per Elevé protocol — pending]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Touchscreen shows no fault or warning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Thermal-vision monitoring active and image clear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Elevé service date in date (label / maintenance log)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Interior, floor mat and door seal clean and dry; no frost or moisture on the floor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Door opens freely from inside and outside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Fresh socks, gloves, ear band and mask laid out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Warm robe, towel and blanket ready outside the chamber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Blood pressure monitor charged; timer ready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Room clear of trip hazards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6. Guest preparation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The guest changes in the changing room into dry cotton underwear or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[Aura-branded cryo wear — confirm with Elevé protocol —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, with the Aura robe and branded slippers over the top.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Skin must be completely dry. No sweat, lotion, oil or heavy make-up. If the guest has just come from the sauna or a shower, they towel dry fully and wait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Remove jewellery, piercings, watches, glasses and contact lenses where possible. Metal held against skin can become very cold.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Hydration: water before the session; no alcohol in the last 24 hours.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First visit: the guest's Healer consultation and programme are on file, and the guest has had the guided walkthrough.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Complete AUR-FRM-03 section 1, including the blood pressure reading.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7. Step-by-step delivery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Greet the guest by name and begin the breathing ritual together.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/>
          <w:color w:val="4A3A2C"/>
          <w:sz w:val="20"/>
        </w:rPr>
        <w:t>"Let's arrive first. In for four, out for six. How are you feeling today?"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Confirm screening and consent (AUR-FRM-04; AUR-FRM-05 where applicable). Take and record blood pressure.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Walk the guest to the chamber. Show the door and how to step out.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/>
          <w:color w:val="4A3A2C"/>
          <w:sz w:val="20"/>
        </w:rPr>
        <w:t>"The door opens with a gentle push. You can step out at any moment. You're always in charge."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Fit socks, gloves, ear band and mask. Check that everything is dry.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Set the session on the touchscreen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. First visit: lower setting and shorter time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3.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The guest removes the robe at the door and steps in. Take the robe and hold it ready.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4.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Start the session and the timer. Stay in visual and verbal contact for the whole session.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/>
          <w:color w:val="4A3A2C"/>
          <w:sz w:val="20"/>
        </w:rPr>
        <w:t>"Keep moving gently. Breathe out slowly. Thirty seconds gone, you're doing beautifully."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Count the time down calmly every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[30 sec — per Elevé protocol —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/>
          <w:color w:val="4A3A2C"/>
          <w:sz w:val="20"/>
        </w:rPr>
        <w:t>"One minute left. Long exhale. Nearly there."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At the end, open the door, wrap the guest in the robe, and guide them out slowly.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/>
          <w:color w:val="4A3A2C"/>
          <w:sz w:val="20"/>
        </w:rPr>
        <w:t>"Welcome back. Notice the warmth returning. Take your time."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Remove socks and gloves; check the skin of hands, feet and any area that felt very cold.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8. Monitoring and stop criteria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Watch the guest and the thermal-vision display throughout. Stop the session and bring the guest out at once if: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the guest asks to stop, or seems frightened or panicked;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the guest stops moving or stops answering clearly;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the guest reports dizziness, chest discomfort, breathlessness, numbness or burning pain;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skin looks white, waxy or blotchy, or the thermal display shows a warning;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clothing, socks or gloves become damp;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the unit shows any fault or alarm.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A Host may shorten or stop any session. Never extend beyond the time set in the Elevé protocol.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9. Post-session care, refreshments and suggested combinations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Seat the guest in the lounge in robe and slippers. Offer a warm herbal tea or infused water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[menu to confirm]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Encourage gentle movement to rewarm. Do not send the guest straight into a hot sauna; any interval is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Check skin again after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[5]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minutes. Any redness that does not fade, blistering or numbness goes to section 12.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Suggested combinations: cryotherapy pairs well with Compression Recovery. A Host may also suggest Guided Breathwork or Sound Healing to settle afterwards. Always follow the guest's Healer programme.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/>
          <w:color w:val="4A3A2C"/>
          <w:sz w:val="20"/>
        </w:rPr>
        <w:t>"Many guests love the boots after cryo. Would you like me to see if they're free?"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10. Cleaning &amp; reset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Follow AUR-SAF-02 section 6.1, green cloths, Elevé-approved disinfectant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☐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Between every guest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Handles, door seal, floor mat and touchscreen wiped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Moisture and frost removed from the floor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Used socks, gloves, ear band and mask sent to laundry or disposed of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Fresh kit laid out; robe and towel replaced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Room signed off before the next guest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Daily, weekly and monthly tasks (condensation tray, camera lens, filters, defrost) follow AUR-SAF-02 and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11. If the unit faults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There is only one cryotherapy chamber. If it faults: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Stop the session and bring the guest out safely. Their care comes first.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Do not attempt repairs. Note any error code. Switch off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3.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Place an "Out of use" sign on the door and inform the General Manager.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4.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Contact Elevé Health technical support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[Phone]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and record the call in the maintenance log.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5.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Offer the guest a suitable alternative modality on the day (after screening), or rebook their cryotherapy. Cancel or move later cryo bookings the same day.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6.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Follow AUR-SOP-09 for fault handling and guest service recovery.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12. Emergency actions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Follow AUR-SAF-04. In particular: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Cold injury: section 4.2. Remove damp items, warm gently, do not rub, take the device out of use and inform Elevé.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Faint or unwell: section 4.1. Lie the guest down, keep them warm.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Call 998 for unresponsiveness, chest pain, breathing difficulty, seizure or confusion. Bring the AED from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[AED location]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Never leave the guest alone. Complete the Incident Report Form (AUR-SAF-04 section 7) before the end of the shift.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13. Records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Record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Where kept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Screening checklist incl. blood pressure (AUR-FRM-03)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Guest file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[Booking system — to be chosen]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Consent (AUR-FRM-04 / AUR-FRM-05)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Guest file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Session log: date, time, setting, duration, Host, guest response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Treatment log below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Cleaning sign-off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AUR-SAF-02 section 9.3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Faults and Elevé service visits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Maintenance log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Incidents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AUR-SAF-04 section 7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Guest data is handled under the Data Protection &amp; Confidentiality Policy (AUR-SAF-03) and the PDPL.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Guest ID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Setting / duration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Host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Notes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Approved by (General Manager)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Signature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 / ____ / ______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1247" w:bottom="1474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  <w:pBdr>
        <w:top w:val="single" w:sz="4" w:space="6" w:color="DCC6B0"/>
      </w:pBdr>
    </w:pPr>
    <w:r>
      <w:rPr>
        <w:rFonts w:ascii="Jost" w:hAnsi="Jost" w:cs="Jost" w:eastAsia="Jost"/>
        <w:b w:val="0"/>
        <w:i w:val="0"/>
        <w:color w:val="7A6753"/>
        <w:sz w:val="14"/>
      </w:rPr>
      <w:t xml:space="preserve">The Aura Reset Center  ·  332 Jumeirah First, Jumeirah 1, Dubai, UAE  ·  </w:t>
    </w:r>
    <w:r>
      <w:rPr>
        <w:rFonts w:ascii="Jost" w:hAnsi="Jost" w:cs="Jost" w:eastAsia="Jost"/>
        <w:b w:val="0"/>
        <w:i w:val="0"/>
        <w:color w:val="A6754C"/>
        <w:sz w:val="14"/>
      </w:rPr>
      <w:t>[Phone]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[Email]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[Website]</w:t>
    </w:r>
  </w:p>
  <w:p>
    <w:pPr>
      <w:spacing w:before="0" w:after="0" w:line="264" w:lineRule="auto"/>
      <w:jc w:val="center"/>
    </w:pPr>
    <w:r>
      <w:rPr>
        <w:rFonts w:ascii="Jost" w:hAnsi="Jost" w:cs="Jost" w:eastAsia="Jost"/>
        <w:b w:val="0"/>
        <w:i w:val="0"/>
        <w:color w:val="A6754C"/>
        <w:sz w:val="14"/>
      </w:rPr>
      <w:t>[Registered Company Name]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Trade License No.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TRN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</w:p>
  <w:p>
    <w:pPr>
      <w:spacing w:before="40" w:after="0" w:line="264" w:lineRule="auto"/>
      <w:jc w:val="center"/>
    </w:pPr>
    <w:r>
      <w:rPr>
        <w:rFonts w:ascii="Jost" w:hAnsi="Jost" w:cs="Jost" w:eastAsia="Jost"/>
        <w:color w:val="A6754C"/>
        <w:sz w:val="14"/>
      </w:rPr>
      <w:t xml:space="preserve">AUR-TRT-01  ·  Confidential — internal draft  ·  Page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Jost" w:hAnsi="Jost" w:cs="Jost" w:eastAsia="Jost"/>
        <w:color w:val="A6754C"/>
        <w:sz w:val="14"/>
      </w:rPr>
      <w:t xml:space="preserve"> of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  <w:pBdr>
        <w:bottom w:val="single" w:sz="4" w:space="6" w:color="DCC6B0"/>
      </w:pBdr>
    </w:pPr>
    <w:r>
      <w:drawing>
        <wp:inline xmlns:a="http://schemas.openxmlformats.org/drawingml/2006/main" xmlns:pic="http://schemas.openxmlformats.org/drawingml/2006/picture">
          <wp:extent cx="1440000" cy="6805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6805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Jost" w:hAnsi="Jost" w:eastAsia="Jost"/>
      <w:color w:val="4A3A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Jost" w:hAnsi="Jost"/>
      <w:color w:val="4A3A2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Jost" w:hAnsi="Jost"/>
      <w:color w:val="4A3A2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Whole-Body Cryotherapy SOP</dc:title>
  <dc:subject/>
  <dc:creator>The Aura Reset Center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