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Combination Sessions &amp; Suggested Sequences — SOP</w:t>
      </w:r>
    </w:p>
    <w:p>
      <w:pPr>
        <w:spacing w:before="0" w:after="280" w:line="264" w:lineRule="auto"/>
        <w:pBdr>
          <w:bottom w:val="single" w:sz="6" w:space="8" w:color="A6754C"/>
        </w:pBdr>
      </w:pPr>
      <w:r>
        <w:rPr>
          <w:rFonts w:ascii="Jost" w:hAnsi="Jost" w:cs="Jost" w:eastAsia="Jost"/>
          <w:b w:val="0"/>
          <w:i w:val="0"/>
          <w:color w:val="7A6753"/>
          <w:sz w:val="16"/>
        </w:rPr>
        <w:t xml:space="preserve">Document No. AUR-TRT-11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Elevé Health has not yet supplied operating instructions. All rest intervals, number of contrast rounds and maximum combined cold or heat exposure are </w:t>
      </w:r>
      <w:r>
        <w:rPr>
          <w:rFonts w:ascii="Jost" w:hAnsi="Jost" w:cs="Jost" w:eastAsia="Jost"/>
          <w:b w:val="0"/>
          <w:i w:val="0"/>
          <w:color w:val="A6754C"/>
          <w:sz w:val="18"/>
        </w:rPr>
        <w:t>[per Elevé protocol — pending]</w:t>
      </w:r>
      <w:r>
        <w:rPr>
          <w:rFonts w:ascii="Jost" w:hAnsi="Jost" w:cs="Jost" w:eastAsia="Jost"/>
          <w:b w:val="0"/>
          <w:i w:val="0"/>
          <w:color w:val="4A3A2C"/>
          <w:sz w:val="18"/>
        </w:rPr>
        <w:t xml:space="preserve"> and must be confirmed in writing before combinations are sold. Where Elevé guidance or a guest's doctor is stricter, the stricter rule applies.</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 xml:space="preserve">Guests often ask, </w:t>
      </w:r>
      <w:r>
        <w:rPr>
          <w:rFonts w:ascii="Jost" w:hAnsi="Jost" w:cs="Jost" w:eastAsia="Jost"/>
          <w:b w:val="0"/>
          <w:i/>
          <w:color w:val="4A3A2C"/>
          <w:sz w:val="20"/>
        </w:rPr>
        <w:t>"What should I do together?"</w:t>
      </w:r>
      <w:r>
        <w:rPr>
          <w:rFonts w:ascii="Jost" w:hAnsi="Jost" w:cs="Jost" w:eastAsia="Jost"/>
          <w:b w:val="0"/>
          <w:i w:val="0"/>
          <w:color w:val="4A3A2C"/>
          <w:sz w:val="20"/>
        </w:rPr>
        <w:t xml:space="preserve"> This SOP sets out how Hosts suggest, book and run combinations safely, using only the services offered at launch. It turns the seven goals in our "Find your reset" picker into simple, repeatable sequences.</w:t>
      </w:r>
    </w:p>
    <w:p>
      <w:pPr>
        <w:spacing w:before="0" w:after="120" w:line="312" w:lineRule="auto"/>
      </w:pPr>
      <w:r>
        <w:rPr>
          <w:rFonts w:ascii="Jost" w:hAnsi="Jost" w:cs="Jost" w:eastAsia="Jost"/>
          <w:b w:val="0"/>
          <w:i w:val="0"/>
          <w:color w:val="4A3A2C"/>
          <w:sz w:val="20"/>
        </w:rPr>
        <w:t>Launch services that may be combined: Whole-Body Cryotherapy, Red-Light Bed, Infrared Sauna, Hyperbaric Oxygen, Dry Float Bed, Salt Cabin, Cold Plunge, Compression Recovery, Guided Breathwork and Sound Healing.</w:t>
      </w:r>
    </w:p>
    <w:p>
      <w:pPr>
        <w:spacing w:before="0" w:after="120" w:line="312" w:lineRule="auto"/>
      </w:pPr>
      <w:r>
        <w:rPr>
          <w:rFonts w:ascii="Jost" w:hAnsi="Jost" w:cs="Jost" w:eastAsia="Jost"/>
          <w:b w:val="0"/>
          <w:i w:val="0"/>
          <w:color w:val="4A3A2C"/>
          <w:sz w:val="20"/>
        </w:rPr>
        <w:t>Not available and never suggested: IV Nutrient Therapy (a possible future service only) and any wet float tank (there is none). No medical treatments are offered at launch.</w:t>
      </w:r>
    </w:p>
    <w:p>
      <w:pPr>
        <w:keepNext/>
        <w:spacing w:before="280" w:after="100" w:line="264" w:lineRule="auto"/>
      </w:pPr>
      <w:r>
        <w:rPr>
          <w:rFonts w:ascii="Marcellus" w:hAnsi="Marcellus" w:cs="Marcellus" w:eastAsia="Marcellus"/>
          <w:color w:val="221913"/>
          <w:sz w:val="28"/>
        </w:rPr>
        <w:t>2. Who may suggest and run combinations</w:t>
      </w:r>
    </w:p>
    <w:p>
      <w:pPr>
        <w:pStyle w:val="ListBullet"/>
        <w:spacing w:before="0" w:after="60" w:line="300" w:lineRule="auto"/>
      </w:pPr>
      <w:r>
        <w:rPr>
          <w:rFonts w:ascii="Jost" w:hAnsi="Jost" w:cs="Jost" w:eastAsia="Jost"/>
          <w:b/>
          <w:i w:val="0"/>
          <w:color w:val="4A3A2C"/>
          <w:sz w:val="20"/>
        </w:rPr>
        <w:t>Healers</w:t>
      </w:r>
      <w:r>
        <w:rPr>
          <w:rFonts w:ascii="Jost" w:hAnsi="Jost" w:cs="Jost" w:eastAsia="Jost"/>
          <w:b w:val="0"/>
          <w:i w:val="0"/>
          <w:color w:val="4A3A2C"/>
          <w:sz w:val="20"/>
        </w:rPr>
        <w:t xml:space="preserve"> design each guest's personalised programme at the first-visit consultation </w:t>
      </w:r>
      <w:r>
        <w:rPr>
          <w:rFonts w:ascii="Jost" w:hAnsi="Jost" w:cs="Jost" w:eastAsia="Jost"/>
          <w:b w:val="0"/>
          <w:i w:val="0"/>
          <w:color w:val="A6754C"/>
          <w:sz w:val="20"/>
        </w:rPr>
        <w:t>[30–45 min proposed]</w:t>
      </w:r>
      <w:r>
        <w:rPr>
          <w:rFonts w:ascii="Jost" w:hAnsi="Jost" w:cs="Jost" w:eastAsia="Jost"/>
          <w:b w:val="0"/>
          <w:i w:val="0"/>
          <w:color w:val="4A3A2C"/>
          <w:sz w:val="20"/>
        </w:rPr>
        <w:t>. Combinations follow that programme.</w:t>
      </w:r>
    </w:p>
    <w:p>
      <w:pPr>
        <w:pStyle w:val="ListBullet"/>
        <w:spacing w:before="0" w:after="60" w:line="300" w:lineRule="auto"/>
      </w:pPr>
      <w:r>
        <w:rPr>
          <w:rFonts w:ascii="Jost" w:hAnsi="Jost" w:cs="Jost" w:eastAsia="Jost"/>
          <w:b/>
          <w:i w:val="0"/>
          <w:color w:val="4A3A2C"/>
          <w:sz w:val="20"/>
        </w:rPr>
        <w:t>Hosts</w:t>
      </w:r>
      <w:r>
        <w:rPr>
          <w:rFonts w:ascii="Jost" w:hAnsi="Jost" w:cs="Jost" w:eastAsia="Jost"/>
          <w:b w:val="0"/>
          <w:i w:val="0"/>
          <w:color w:val="4A3A2C"/>
          <w:sz w:val="20"/>
        </w:rPr>
        <w:t xml:space="preserve"> suggest combinations within the programme and this SOP, and run each step under its own SOP (AUR-TRT-01 to AUR-TRT-10).</w:t>
      </w:r>
    </w:p>
    <w:p>
      <w:pPr>
        <w:pStyle w:val="ListBullet"/>
        <w:spacing w:before="0" w:after="60" w:line="300" w:lineRule="auto"/>
      </w:pPr>
      <w:r>
        <w:rPr>
          <w:rFonts w:ascii="Jost" w:hAnsi="Jost" w:cs="Jost" w:eastAsia="Jost"/>
          <w:b w:val="0"/>
          <w:i w:val="0"/>
          <w:color w:val="4A3A2C"/>
          <w:sz w:val="20"/>
        </w:rPr>
        <w:t>A Host may always shorten, change or stop a combination. A Host never adds a step the Healer programme or screening rules out.</w:t>
      </w:r>
    </w:p>
    <w:p>
      <w:pPr>
        <w:pStyle w:val="ListBullet"/>
        <w:spacing w:before="0" w:after="60" w:line="300" w:lineRule="auto"/>
      </w:pPr>
      <w:r>
        <w:rPr>
          <w:rFonts w:ascii="Jost" w:hAnsi="Jost" w:cs="Jost" w:eastAsia="Jost"/>
          <w:b w:val="0"/>
          <w:i w:val="0"/>
          <w:color w:val="4A3A2C"/>
          <w:sz w:val="20"/>
        </w:rPr>
        <w:t xml:space="preserve">Questions go to the Senior Host on shift, then the General Manager, who may consult the </w:t>
      </w:r>
      <w:r>
        <w:rPr>
          <w:rFonts w:ascii="Jost" w:hAnsi="Jost" w:cs="Jost" w:eastAsia="Jost"/>
          <w:b w:val="0"/>
          <w:i w:val="0"/>
          <w:color w:val="A6754C"/>
          <w:sz w:val="20"/>
        </w:rPr>
        <w:t>[Medical Director named on the licence]</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3. How Hosts suggest a combination</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Start from the guest's state, not the menu. Use the breathing ritual: in for four, out for six.</w:t>
      </w:r>
    </w:p>
    <w:p>
      <w:pPr>
        <w:pStyle w:val="ListBullet2"/>
        <w:spacing w:before="0" w:after="60" w:line="300" w:lineRule="auto"/>
      </w:pPr>
      <w:r>
        <w:rPr>
          <w:rFonts w:ascii="Jost" w:hAnsi="Jost" w:cs="Jost" w:eastAsia="Jost"/>
          <w:b w:val="0"/>
          <w:i/>
          <w:color w:val="4A3A2C"/>
          <w:sz w:val="20"/>
        </w:rPr>
        <w:t>"How are you arriving today? What would you like to leave with?"</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Match their answer to one of the seven goals (section 6).</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 xml:space="preserve">Check screening for </w:t>
      </w:r>
      <w:r>
        <w:rPr>
          <w:rFonts w:ascii="Jost" w:hAnsi="Jost" w:cs="Jost" w:eastAsia="Jost"/>
          <w:b/>
          <w:i w:val="0"/>
          <w:color w:val="4A3A2C"/>
          <w:sz w:val="20"/>
        </w:rPr>
        <w:t>every</w:t>
      </w:r>
      <w:r>
        <w:rPr>
          <w:rFonts w:ascii="Jost" w:hAnsi="Jost" w:cs="Jost" w:eastAsia="Jost"/>
          <w:b w:val="0"/>
          <w:i w:val="0"/>
          <w:color w:val="4A3A2C"/>
          <w:sz w:val="20"/>
        </w:rPr>
        <w:t xml:space="preserve"> step in the sequence (AUR-FRM-03), not only the first.</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Offer one clear suggestion and one gentler option. Never push.</w:t>
      </w:r>
    </w:p>
    <w:p>
      <w:pPr>
        <w:pStyle w:val="ListBullet2"/>
        <w:spacing w:before="0" w:after="60" w:line="300" w:lineRule="auto"/>
      </w:pPr>
      <w:r>
        <w:rPr>
          <w:rFonts w:ascii="Jost" w:hAnsi="Jost" w:cs="Jost" w:eastAsia="Jost"/>
          <w:b w:val="0"/>
          <w:i/>
          <w:color w:val="4A3A2C"/>
          <w:sz w:val="20"/>
        </w:rPr>
        <w:t>"For sleep, many guests enjoy the red-light bed, then the dry float bed, then a sound session to close. If you'd prefer something shorter, the red light and float alone are lovely."</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 xml:space="preserve">Confirm time available, the total price AED </w:t>
      </w:r>
      <w:r>
        <w:rPr>
          <w:rFonts w:ascii="Jost" w:hAnsi="Jost" w:cs="Jost" w:eastAsia="Jost"/>
          <w:b w:val="0"/>
          <w:i w:val="0"/>
          <w:color w:val="A6754C"/>
          <w:sz w:val="20"/>
        </w:rPr>
        <w:t>[___]</w:t>
      </w:r>
      <w:r>
        <w:rPr>
          <w:rFonts w:ascii="Jost" w:hAnsi="Jost" w:cs="Jost" w:eastAsia="Jost"/>
          <w:b w:val="0"/>
          <w:i w:val="0"/>
          <w:color w:val="4A3A2C"/>
          <w:sz w:val="20"/>
        </w:rPr>
        <w:t xml:space="preserve"> and how it is paid (membership session, Single Reset with add-on, or package).</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Record the agreed plan on the Combination Plan (section 9) before the first step starts.</w:t>
      </w:r>
    </w:p>
    <w:p>
      <w:pPr>
        <w:spacing w:before="0" w:after="120" w:line="312" w:lineRule="auto"/>
      </w:pPr>
      <w:r>
        <w:rPr>
          <w:rFonts w:ascii="Jost" w:hAnsi="Jost" w:cs="Jost" w:eastAsia="Jost"/>
          <w:b w:val="0"/>
          <w:i w:val="0"/>
          <w:color w:val="4A3A2C"/>
          <w:sz w:val="20"/>
        </w:rPr>
        <w:t>First-timers who choose "Not sure yet — build my reset" receive a 3-step sequence after their Healer consultation. Most first-timers start with the Infrared Sauna or the Red-Light Bed.</w:t>
      </w:r>
    </w:p>
    <w:p>
      <w:pPr>
        <w:keepNext/>
        <w:spacing w:before="280" w:after="100" w:line="264" w:lineRule="auto"/>
      </w:pPr>
      <w:r>
        <w:rPr>
          <w:rFonts w:ascii="Marcellus" w:hAnsi="Marcellus" w:cs="Marcellus" w:eastAsia="Marcellus"/>
          <w:color w:val="221913"/>
          <w:sz w:val="28"/>
        </w:rPr>
        <w:t>4. Ordering and safety rules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No.</w:t>
            </w:r>
          </w:p>
        </w:tc>
        <w:tc>
          <w:tcPr>
            <w:tcW w:type="dxa" w:w="4706"/>
            <w:shd w:val="clear" w:color="auto" w:fill="221913"/>
          </w:tcPr>
          <w:p>
            <w:pPr>
              <w:spacing w:before="40" w:after="40" w:line="276" w:lineRule="auto"/>
            </w:pPr>
            <w:r>
              <w:rPr>
                <w:rFonts w:ascii="Jost" w:hAnsi="Jost" w:cs="Jost" w:eastAsia="Jost"/>
                <w:b/>
                <w:i w:val="0"/>
                <w:color w:val="FBF5EE"/>
                <w:sz w:val="17"/>
              </w:rPr>
              <w:t>Rule</w:t>
            </w:r>
          </w:p>
        </w:tc>
      </w:tr>
      <w:tr>
        <w:tc>
          <w:tcPr>
            <w:tcW w:type="dxa" w:w="4706"/>
          </w:tcPr>
          <w:p>
            <w:pPr>
              <w:spacing w:before="40" w:after="40" w:line="276" w:lineRule="auto"/>
            </w:pPr>
            <w:r>
              <w:rPr>
                <w:rFonts w:ascii="Jost" w:hAnsi="Jost" w:cs="Jost" w:eastAsia="Jost"/>
                <w:b w:val="0"/>
                <w:i w:val="0"/>
                <w:color w:val="4A3A2C"/>
                <w:sz w:val="17"/>
              </w:rPr>
              <w:t>1</w:t>
            </w:r>
          </w:p>
        </w:tc>
        <w:tc>
          <w:tcPr>
            <w:tcW w:type="dxa" w:w="4706"/>
          </w:tcPr>
          <w:p>
            <w:pPr>
              <w:spacing w:before="40" w:after="40" w:line="276" w:lineRule="auto"/>
            </w:pPr>
            <w:r>
              <w:rPr>
                <w:rFonts w:ascii="Jost" w:hAnsi="Jost" w:cs="Jost" w:eastAsia="Jost"/>
                <w:b w:val="0"/>
                <w:i w:val="0"/>
                <w:color w:val="4A3A2C"/>
                <w:sz w:val="17"/>
              </w:rPr>
              <w:t xml:space="preserve">No more than three modalities per visit at launch </w:t>
            </w:r>
            <w:r>
              <w:rPr>
                <w:rFonts w:ascii="Jost" w:hAnsi="Jost" w:cs="Jost" w:eastAsia="Jost"/>
                <w:b w:val="0"/>
                <w:i w:val="0"/>
                <w:color w:val="A6754C"/>
                <w:sz w:val="17"/>
              </w:rPr>
              <w:t>[confirm with Elevé protocol]</w:t>
            </w:r>
          </w:p>
        </w:tc>
      </w:tr>
      <w:tr>
        <w:tc>
          <w:tcPr>
            <w:tcW w:type="dxa" w:w="4706"/>
            <w:shd w:val="clear" w:color="auto" w:fill="FBF5EE"/>
          </w:tcPr>
          <w:p>
            <w:pPr>
              <w:spacing w:before="40" w:after="40" w:line="276" w:lineRule="auto"/>
            </w:pPr>
            <w:r>
              <w:rPr>
                <w:rFonts w:ascii="Jost" w:hAnsi="Jost" w:cs="Jost" w:eastAsia="Jost"/>
                <w:b w:val="0"/>
                <w:i w:val="0"/>
                <w:color w:val="4A3A2C"/>
                <w:sz w:val="17"/>
              </w:rPr>
              <w:t>2</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Heat before cold for contrast: Infrared Sauna → rest → Cold Plunge. Number of rounds </w:t>
            </w:r>
            <w:r>
              <w:rPr>
                <w:rFonts w:ascii="Jost" w:hAnsi="Jost" w:cs="Jost" w:eastAsia="Jost"/>
                <w:b w:val="0"/>
                <w:i w:val="0"/>
                <w:color w:val="A6754C"/>
                <w:sz w:val="17"/>
              </w:rPr>
              <w:t>[per Elevé protocol — pending]</w:t>
            </w:r>
          </w:p>
        </w:tc>
      </w:tr>
      <w:tr>
        <w:tc>
          <w:tcPr>
            <w:tcW w:type="dxa" w:w="4706"/>
          </w:tcPr>
          <w:p>
            <w:pPr>
              <w:spacing w:before="40" w:after="40" w:line="276" w:lineRule="auto"/>
            </w:pPr>
            <w:r>
              <w:rPr>
                <w:rFonts w:ascii="Jost" w:hAnsi="Jost" w:cs="Jost" w:eastAsia="Jost"/>
                <w:b w:val="0"/>
                <w:i w:val="0"/>
                <w:color w:val="4A3A2C"/>
                <w:sz w:val="17"/>
              </w:rPr>
              <w:t>3</w:t>
            </w:r>
          </w:p>
        </w:tc>
        <w:tc>
          <w:tcPr>
            <w:tcW w:type="dxa" w:w="4706"/>
          </w:tcPr>
          <w:p>
            <w:pPr>
              <w:spacing w:before="40" w:after="40" w:line="276" w:lineRule="auto"/>
            </w:pPr>
            <w:r>
              <w:rPr>
                <w:rFonts w:ascii="Jost" w:hAnsi="Jost" w:cs="Jost" w:eastAsia="Jost"/>
                <w:b w:val="0"/>
                <w:i w:val="0"/>
                <w:color w:val="4A3A2C"/>
                <w:sz w:val="17"/>
              </w:rPr>
              <w:t>Do not combine Whole-Body Cryotherapy and Cold Plunge in one visit unless Elevé protocol permits</w:t>
            </w:r>
          </w:p>
        </w:tc>
      </w:tr>
      <w:tr>
        <w:tc>
          <w:tcPr>
            <w:tcW w:type="dxa" w:w="4706"/>
            <w:shd w:val="clear" w:color="auto" w:fill="FBF5EE"/>
          </w:tcPr>
          <w:p>
            <w:pPr>
              <w:spacing w:before="40" w:after="40" w:line="276" w:lineRule="auto"/>
            </w:pPr>
            <w:r>
              <w:rPr>
                <w:rFonts w:ascii="Jost" w:hAnsi="Jost" w:cs="Jost" w:eastAsia="Jost"/>
                <w:b w:val="0"/>
                <w:i w:val="0"/>
                <w:color w:val="4A3A2C"/>
                <w:sz w:val="17"/>
              </w:rPr>
              <w:t>4</w:t>
            </w:r>
          </w:p>
        </w:tc>
        <w:tc>
          <w:tcPr>
            <w:tcW w:type="dxa" w:w="4706"/>
            <w:shd w:val="clear" w:color="auto" w:fill="FBF5EE"/>
          </w:tcPr>
          <w:p>
            <w:pPr>
              <w:spacing w:before="40" w:after="40" w:line="276" w:lineRule="auto"/>
            </w:pPr>
            <w:r>
              <w:rPr>
                <w:rFonts w:ascii="Jost" w:hAnsi="Jost" w:cs="Jost" w:eastAsia="Jost"/>
                <w:b w:val="0"/>
                <w:i w:val="0"/>
                <w:color w:val="4A3A2C"/>
                <w:sz w:val="17"/>
              </w:rPr>
              <w:t>No cold or heat pairing with Hyperbaric Oxygen unless Elevé protocol permits (AUR-TRT-04)</w:t>
            </w:r>
          </w:p>
        </w:tc>
      </w:tr>
      <w:tr>
        <w:tc>
          <w:tcPr>
            <w:tcW w:type="dxa" w:w="4706"/>
          </w:tcPr>
          <w:p>
            <w:pPr>
              <w:spacing w:before="40" w:after="40" w:line="276" w:lineRule="auto"/>
            </w:pPr>
            <w:r>
              <w:rPr>
                <w:rFonts w:ascii="Jost" w:hAnsi="Jost" w:cs="Jost" w:eastAsia="Jost"/>
                <w:b w:val="0"/>
                <w:i w:val="0"/>
                <w:color w:val="4A3A2C"/>
                <w:sz w:val="17"/>
              </w:rPr>
              <w:t>5</w:t>
            </w:r>
          </w:p>
        </w:tc>
        <w:tc>
          <w:tcPr>
            <w:tcW w:type="dxa" w:w="4706"/>
          </w:tcPr>
          <w:p>
            <w:pPr>
              <w:spacing w:before="40" w:after="40" w:line="276" w:lineRule="auto"/>
            </w:pPr>
            <w:r>
              <w:rPr>
                <w:rFonts w:ascii="Jost" w:hAnsi="Jost" w:cs="Jost" w:eastAsia="Jost"/>
                <w:b w:val="0"/>
                <w:i w:val="0"/>
                <w:color w:val="4A3A2C"/>
                <w:sz w:val="17"/>
              </w:rPr>
              <w:t>Breathwork is never done in or near water, and never immediately before the Cold Plunge. After the plunge, only once fully rewarmed, and gentle techniques only</w:t>
            </w:r>
          </w:p>
        </w:tc>
      </w:tr>
      <w:tr>
        <w:tc>
          <w:tcPr>
            <w:tcW w:type="dxa" w:w="4706"/>
            <w:shd w:val="clear" w:color="auto" w:fill="FBF5EE"/>
          </w:tcPr>
          <w:p>
            <w:pPr>
              <w:spacing w:before="40" w:after="40" w:line="276" w:lineRule="auto"/>
            </w:pPr>
            <w:r>
              <w:rPr>
                <w:rFonts w:ascii="Jost" w:hAnsi="Jost" w:cs="Jost" w:eastAsia="Jost"/>
                <w:b w:val="0"/>
                <w:i w:val="0"/>
                <w:color w:val="4A3A2C"/>
                <w:sz w:val="17"/>
              </w:rPr>
              <w:t>6</w:t>
            </w:r>
          </w:p>
        </w:tc>
        <w:tc>
          <w:tcPr>
            <w:tcW w:type="dxa" w:w="4706"/>
            <w:shd w:val="clear" w:color="auto" w:fill="FBF5EE"/>
          </w:tcPr>
          <w:p>
            <w:pPr>
              <w:spacing w:before="40" w:after="40" w:line="276" w:lineRule="auto"/>
            </w:pPr>
            <w:r>
              <w:rPr>
                <w:rFonts w:ascii="Jost" w:hAnsi="Jost" w:cs="Jost" w:eastAsia="Jost"/>
                <w:b w:val="0"/>
                <w:i w:val="0"/>
                <w:color w:val="4A3A2C"/>
                <w:sz w:val="17"/>
              </w:rPr>
              <w:t>End every sequence with a calm, resting step where possible: Dry Float Bed, Guided Breathwork or Sound Healing</w:t>
            </w:r>
          </w:p>
        </w:tc>
      </w:tr>
      <w:tr>
        <w:tc>
          <w:tcPr>
            <w:tcW w:type="dxa" w:w="4706"/>
          </w:tcPr>
          <w:p>
            <w:pPr>
              <w:spacing w:before="40" w:after="40" w:line="276" w:lineRule="auto"/>
            </w:pPr>
            <w:r>
              <w:rPr>
                <w:rFonts w:ascii="Jost" w:hAnsi="Jost" w:cs="Jost" w:eastAsia="Jost"/>
                <w:b w:val="0"/>
                <w:i w:val="0"/>
                <w:color w:val="4A3A2C"/>
                <w:sz w:val="17"/>
              </w:rPr>
              <w:t>7</w:t>
            </w:r>
          </w:p>
        </w:tc>
        <w:tc>
          <w:tcPr>
            <w:tcW w:type="dxa" w:w="4706"/>
          </w:tcPr>
          <w:p>
            <w:pPr>
              <w:spacing w:before="40" w:after="40" w:line="276" w:lineRule="auto"/>
            </w:pPr>
            <w:r>
              <w:rPr>
                <w:rFonts w:ascii="Jost" w:hAnsi="Jost" w:cs="Jost" w:eastAsia="Jost"/>
                <w:b w:val="0"/>
                <w:i w:val="0"/>
                <w:color w:val="4A3A2C"/>
                <w:sz w:val="17"/>
              </w:rPr>
              <w:t>Rewarm fully after any cold step before the next step. Cool down and rehydrate after any heat step</w:t>
            </w:r>
          </w:p>
        </w:tc>
      </w:tr>
      <w:tr>
        <w:tc>
          <w:tcPr>
            <w:tcW w:type="dxa" w:w="4706"/>
            <w:shd w:val="clear" w:color="auto" w:fill="FBF5EE"/>
          </w:tcPr>
          <w:p>
            <w:pPr>
              <w:spacing w:before="40" w:after="40" w:line="276" w:lineRule="auto"/>
            </w:pPr>
            <w:r>
              <w:rPr>
                <w:rFonts w:ascii="Jost" w:hAnsi="Jost" w:cs="Jost" w:eastAsia="Jost"/>
                <w:b w:val="0"/>
                <w:i w:val="0"/>
                <w:color w:val="4A3A2C"/>
                <w:sz w:val="17"/>
              </w:rPr>
              <w:t>8</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Light sessions (Red-Light Bed, Salt Cabin red light): count total light received in one visit </w:t>
            </w:r>
            <w:r>
              <w:rPr>
                <w:rFonts w:ascii="Jost" w:hAnsi="Jost" w:cs="Jost" w:eastAsia="Jost"/>
                <w:b w:val="0"/>
                <w:i w:val="0"/>
                <w:color w:val="A6754C"/>
                <w:sz w:val="17"/>
              </w:rPr>
              <w:t>[per Elevé protocol — pending]</w:t>
            </w:r>
          </w:p>
        </w:tc>
      </w:tr>
      <w:tr>
        <w:tc>
          <w:tcPr>
            <w:tcW w:type="dxa" w:w="4706"/>
          </w:tcPr>
          <w:p>
            <w:pPr>
              <w:spacing w:before="40" w:after="40" w:line="276" w:lineRule="auto"/>
            </w:pPr>
            <w:r>
              <w:rPr>
                <w:rFonts w:ascii="Jost" w:hAnsi="Jost" w:cs="Jost" w:eastAsia="Jost"/>
                <w:b w:val="0"/>
                <w:i w:val="0"/>
                <w:color w:val="4A3A2C"/>
                <w:sz w:val="17"/>
              </w:rPr>
              <w:t>9</w:t>
            </w:r>
          </w:p>
        </w:tc>
        <w:tc>
          <w:tcPr>
            <w:tcW w:type="dxa" w:w="4706"/>
          </w:tcPr>
          <w:p>
            <w:pPr>
              <w:spacing w:before="40" w:after="40" w:line="276" w:lineRule="auto"/>
            </w:pPr>
            <w:r>
              <w:rPr>
                <w:rFonts w:ascii="Jost" w:hAnsi="Jost" w:cs="Jost" w:eastAsia="Jost"/>
                <w:b w:val="0"/>
                <w:i w:val="0"/>
                <w:color w:val="4A3A2C"/>
                <w:sz w:val="17"/>
              </w:rPr>
              <w:t xml:space="preserve">Maximum combined cold exposure per visit: </w:t>
            </w:r>
            <w:r>
              <w:rPr>
                <w:rFonts w:ascii="Jost" w:hAnsi="Jost" w:cs="Jost" w:eastAsia="Jost"/>
                <w:b w:val="0"/>
                <w:i w:val="0"/>
                <w:color w:val="A6754C"/>
                <w:sz w:val="17"/>
              </w:rPr>
              <w:t>[per Elevé protocol — pending]</w:t>
            </w:r>
          </w:p>
        </w:tc>
      </w:tr>
      <w:tr>
        <w:tc>
          <w:tcPr>
            <w:tcW w:type="dxa" w:w="4706"/>
            <w:shd w:val="clear" w:color="auto" w:fill="FBF5EE"/>
          </w:tcPr>
          <w:p>
            <w:pPr>
              <w:spacing w:before="40" w:after="40" w:line="276" w:lineRule="auto"/>
            </w:pPr>
            <w:r>
              <w:rPr>
                <w:rFonts w:ascii="Jost" w:hAnsi="Jost" w:cs="Jost" w:eastAsia="Jost"/>
                <w:b w:val="0"/>
                <w:i w:val="0"/>
                <w:color w:val="4A3A2C"/>
                <w:sz w:val="17"/>
              </w:rPr>
              <w:t>10</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Maximum combined heat exposure per visit: </w:t>
            </w:r>
            <w:r>
              <w:rPr>
                <w:rFonts w:ascii="Jost" w:hAnsi="Jost" w:cs="Jost" w:eastAsia="Jost"/>
                <w:b w:val="0"/>
                <w:i w:val="0"/>
                <w:color w:val="A6754C"/>
                <w:sz w:val="17"/>
              </w:rPr>
              <w:t>[per Elevé protocol — pending]</w:t>
            </w:r>
          </w:p>
        </w:tc>
      </w:tr>
      <w:tr>
        <w:tc>
          <w:tcPr>
            <w:tcW w:type="dxa" w:w="4706"/>
          </w:tcPr>
          <w:p>
            <w:pPr>
              <w:spacing w:before="40" w:after="40" w:line="276" w:lineRule="auto"/>
            </w:pPr>
            <w:r>
              <w:rPr>
                <w:rFonts w:ascii="Jost" w:hAnsi="Jost" w:cs="Jost" w:eastAsia="Jost"/>
                <w:b w:val="0"/>
                <w:i w:val="0"/>
                <w:color w:val="4A3A2C"/>
                <w:sz w:val="17"/>
              </w:rPr>
              <w:t>11</w:t>
            </w:r>
          </w:p>
        </w:tc>
        <w:tc>
          <w:tcPr>
            <w:tcW w:type="dxa" w:w="4706"/>
          </w:tcPr>
          <w:p>
            <w:pPr>
              <w:spacing w:before="40" w:after="40" w:line="276" w:lineRule="auto"/>
            </w:pPr>
            <w:r>
              <w:rPr>
                <w:rFonts w:ascii="Jost" w:hAnsi="Jost" w:cs="Jost" w:eastAsia="Jost"/>
                <w:b w:val="0"/>
                <w:i w:val="0"/>
                <w:color w:val="4A3A2C"/>
                <w:sz w:val="17"/>
              </w:rPr>
              <w:t>First visits: use the gentler end of every range and shorter durations</w:t>
            </w:r>
          </w:p>
        </w:tc>
      </w:tr>
      <w:tr>
        <w:tc>
          <w:tcPr>
            <w:tcW w:type="dxa" w:w="4706"/>
            <w:shd w:val="clear" w:color="auto" w:fill="FBF5EE"/>
          </w:tcPr>
          <w:p>
            <w:pPr>
              <w:spacing w:before="40" w:after="40" w:line="276" w:lineRule="auto"/>
            </w:pPr>
            <w:r>
              <w:rPr>
                <w:rFonts w:ascii="Jost" w:hAnsi="Jost" w:cs="Jost" w:eastAsia="Jost"/>
                <w:b w:val="0"/>
                <w:i w:val="0"/>
                <w:color w:val="4A3A2C"/>
                <w:sz w:val="17"/>
              </w:rPr>
              <w:t>12</w:t>
            </w:r>
          </w:p>
        </w:tc>
        <w:tc>
          <w:tcPr>
            <w:tcW w:type="dxa" w:w="4706"/>
            <w:shd w:val="clear" w:color="auto" w:fill="FBF5EE"/>
          </w:tcPr>
          <w:p>
            <w:pPr>
              <w:spacing w:before="40" w:after="40" w:line="276" w:lineRule="auto"/>
            </w:pPr>
            <w:r>
              <w:rPr>
                <w:rFonts w:ascii="Jost" w:hAnsi="Jost" w:cs="Jost" w:eastAsia="Jost"/>
                <w:b w:val="0"/>
                <w:i w:val="0"/>
                <w:color w:val="4A3A2C"/>
                <w:sz w:val="17"/>
              </w:rPr>
              <w:t>If a guest feels unwell at any step, the combination ends. Do not "finish the plan"</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5. Rest, hydration and transition gaps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Transition</w:t>
            </w:r>
          </w:p>
        </w:tc>
        <w:tc>
          <w:tcPr>
            <w:tcW w:type="dxa" w:w="3137"/>
            <w:shd w:val="clear" w:color="auto" w:fill="221913"/>
          </w:tcPr>
          <w:p>
            <w:pPr>
              <w:spacing w:before="40" w:after="40" w:line="276" w:lineRule="auto"/>
            </w:pPr>
            <w:r>
              <w:rPr>
                <w:rFonts w:ascii="Jost" w:hAnsi="Jost" w:cs="Jost" w:eastAsia="Jost"/>
                <w:b/>
                <w:i w:val="0"/>
                <w:color w:val="FBF5EE"/>
                <w:sz w:val="17"/>
              </w:rPr>
              <w:t>Minimum gap</w:t>
            </w:r>
          </w:p>
        </w:tc>
        <w:tc>
          <w:tcPr>
            <w:tcW w:type="dxa" w:w="3137"/>
            <w:shd w:val="clear" w:color="auto" w:fill="221913"/>
          </w:tcPr>
          <w:p>
            <w:pPr>
              <w:spacing w:before="40" w:after="40" w:line="276" w:lineRule="auto"/>
            </w:pPr>
            <w:r>
              <w:rPr>
                <w:rFonts w:ascii="Jost" w:hAnsi="Jost" w:cs="Jost" w:eastAsia="Jost"/>
                <w:b/>
                <w:i w:val="0"/>
                <w:color w:val="FBF5EE"/>
                <w:sz w:val="17"/>
              </w:rPr>
              <w:t>What happens in the gap</w:t>
            </w:r>
          </w:p>
        </w:tc>
      </w:tr>
      <w:tr>
        <w:tc>
          <w:tcPr>
            <w:tcW w:type="dxa" w:w="3137"/>
          </w:tcPr>
          <w:p>
            <w:pPr>
              <w:spacing w:before="40" w:after="40" w:line="276" w:lineRule="auto"/>
            </w:pPr>
            <w:r>
              <w:rPr>
                <w:rFonts w:ascii="Jost" w:hAnsi="Jost" w:cs="Jost" w:eastAsia="Jost"/>
                <w:b w:val="0"/>
                <w:i w:val="0"/>
                <w:color w:val="4A3A2C"/>
                <w:sz w:val="17"/>
              </w:rPr>
              <w:t>Between any two steps</w:t>
            </w:r>
          </w:p>
        </w:tc>
        <w:tc>
          <w:tcPr>
            <w:tcW w:type="dxa" w:w="3137"/>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min</w:t>
            </w:r>
          </w:p>
        </w:tc>
        <w:tc>
          <w:tcPr>
            <w:tcW w:type="dxa" w:w="3137"/>
          </w:tcPr>
          <w:p>
            <w:pPr>
              <w:spacing w:before="40" w:after="40" w:line="276" w:lineRule="auto"/>
            </w:pPr>
            <w:r>
              <w:rPr>
                <w:rFonts w:ascii="Jost" w:hAnsi="Jost" w:cs="Jost" w:eastAsia="Jost"/>
                <w:b w:val="0"/>
                <w:i w:val="0"/>
                <w:color w:val="4A3A2C"/>
                <w:sz w:val="17"/>
              </w:rPr>
              <w:t>Water or herbal tea; toilet; change of linen; Host check-in</w:t>
            </w:r>
          </w:p>
        </w:tc>
      </w:tr>
      <w:tr>
        <w:tc>
          <w:tcPr>
            <w:tcW w:type="dxa" w:w="3137"/>
            <w:shd w:val="clear" w:color="auto" w:fill="FBF5EE"/>
          </w:tcPr>
          <w:p>
            <w:pPr>
              <w:spacing w:before="40" w:after="40" w:line="276" w:lineRule="auto"/>
            </w:pPr>
            <w:r>
              <w:rPr>
                <w:rFonts w:ascii="Jost" w:hAnsi="Jost" w:cs="Jost" w:eastAsia="Jost"/>
                <w:b w:val="0"/>
                <w:i w:val="0"/>
                <w:color w:val="4A3A2C"/>
                <w:sz w:val="17"/>
              </w:rPr>
              <w:t>After Infrared Sauna</w:t>
            </w:r>
          </w:p>
        </w:tc>
        <w:tc>
          <w:tcPr>
            <w:tcW w:type="dxa" w:w="3137"/>
            <w:shd w:val="clear" w:color="auto" w:fill="FBF5EE"/>
          </w:tcPr>
          <w:p>
            <w:pPr>
              <w:spacing w:before="40" w:after="40" w:line="276" w:lineRule="auto"/>
            </w:pPr>
            <w:r>
              <w:rPr>
                <w:rFonts w:ascii="Jost" w:hAnsi="Jost" w:cs="Jost" w:eastAsia="Jost"/>
                <w:b w:val="0"/>
                <w:i w:val="0"/>
                <w:color w:val="A6754C"/>
                <w:sz w:val="17"/>
              </w:rPr>
              <w:t>[per Elevé protocol — pending]</w:t>
            </w:r>
          </w:p>
        </w:tc>
        <w:tc>
          <w:tcPr>
            <w:tcW w:type="dxa" w:w="3137"/>
            <w:shd w:val="clear" w:color="auto" w:fill="FBF5EE"/>
          </w:tcPr>
          <w:p>
            <w:pPr>
              <w:spacing w:before="40" w:after="40" w:line="276" w:lineRule="auto"/>
            </w:pPr>
            <w:r>
              <w:rPr>
                <w:rFonts w:ascii="Jost" w:hAnsi="Jost" w:cs="Jost" w:eastAsia="Jost"/>
                <w:b w:val="0"/>
                <w:i w:val="0"/>
                <w:color w:val="4A3A2C"/>
                <w:sz w:val="17"/>
              </w:rPr>
              <w:t>Cool down seated; water; check for dizziness before the next step</w:t>
            </w:r>
          </w:p>
        </w:tc>
      </w:tr>
      <w:tr>
        <w:tc>
          <w:tcPr>
            <w:tcW w:type="dxa" w:w="3137"/>
          </w:tcPr>
          <w:p>
            <w:pPr>
              <w:spacing w:before="40" w:after="40" w:line="276" w:lineRule="auto"/>
            </w:pPr>
            <w:r>
              <w:rPr>
                <w:rFonts w:ascii="Jost" w:hAnsi="Jost" w:cs="Jost" w:eastAsia="Jost"/>
                <w:b w:val="0"/>
                <w:i w:val="0"/>
                <w:color w:val="4A3A2C"/>
                <w:sz w:val="17"/>
              </w:rPr>
              <w:t>After Cold Plunge or Cryotherapy</w:t>
            </w:r>
          </w:p>
        </w:tc>
        <w:tc>
          <w:tcPr>
            <w:tcW w:type="dxa" w:w="3137"/>
          </w:tcPr>
          <w:p>
            <w:pPr>
              <w:spacing w:before="40" w:after="40" w:line="276" w:lineRule="auto"/>
            </w:pPr>
            <w:r>
              <w:rPr>
                <w:rFonts w:ascii="Jost" w:hAnsi="Jost" w:cs="Jost" w:eastAsia="Jost"/>
                <w:b w:val="0"/>
                <w:i w:val="0"/>
                <w:color w:val="A6754C"/>
                <w:sz w:val="17"/>
              </w:rPr>
              <w:t>[per Elevé protocol — pending]</w:t>
            </w:r>
          </w:p>
        </w:tc>
        <w:tc>
          <w:tcPr>
            <w:tcW w:type="dxa" w:w="3137"/>
          </w:tcPr>
          <w:p>
            <w:pPr>
              <w:spacing w:before="40" w:after="40" w:line="276" w:lineRule="auto"/>
            </w:pPr>
            <w:r>
              <w:rPr>
                <w:rFonts w:ascii="Jost" w:hAnsi="Jost" w:cs="Jost" w:eastAsia="Jost"/>
                <w:b w:val="0"/>
                <w:i w:val="0"/>
                <w:color w:val="4A3A2C"/>
                <w:sz w:val="17"/>
              </w:rPr>
              <w:t>Towel, robe, Aura-branded slippers; rewarm seated; warm tea</w:t>
            </w:r>
          </w:p>
        </w:tc>
      </w:tr>
      <w:tr>
        <w:tc>
          <w:tcPr>
            <w:tcW w:type="dxa" w:w="3137"/>
            <w:shd w:val="clear" w:color="auto" w:fill="FBF5EE"/>
          </w:tcPr>
          <w:p>
            <w:pPr>
              <w:spacing w:before="40" w:after="40" w:line="276" w:lineRule="auto"/>
            </w:pPr>
            <w:r>
              <w:rPr>
                <w:rFonts w:ascii="Jost" w:hAnsi="Jost" w:cs="Jost" w:eastAsia="Jost"/>
                <w:b w:val="0"/>
                <w:i w:val="0"/>
                <w:color w:val="4A3A2C"/>
                <w:sz w:val="17"/>
              </w:rPr>
              <w:t>After Hyperbaric Oxygen</w:t>
            </w:r>
          </w:p>
        </w:tc>
        <w:tc>
          <w:tcPr>
            <w:tcW w:type="dxa" w:w="3137"/>
            <w:shd w:val="clear" w:color="auto" w:fill="FBF5EE"/>
          </w:tcPr>
          <w:p>
            <w:pPr>
              <w:spacing w:before="40" w:after="40" w:line="276" w:lineRule="auto"/>
            </w:pPr>
            <w:r>
              <w:rPr>
                <w:rFonts w:ascii="Jost" w:hAnsi="Jost" w:cs="Jost" w:eastAsia="Jost"/>
                <w:b w:val="0"/>
                <w:i w:val="0"/>
                <w:color w:val="A6754C"/>
                <w:sz w:val="17"/>
              </w:rPr>
              <w:t>[per Elevé protocol — pending]</w:t>
            </w:r>
          </w:p>
        </w:tc>
        <w:tc>
          <w:tcPr>
            <w:tcW w:type="dxa" w:w="3137"/>
            <w:shd w:val="clear" w:color="auto" w:fill="FBF5EE"/>
          </w:tcPr>
          <w:p>
            <w:pPr>
              <w:spacing w:before="40" w:after="40" w:line="276" w:lineRule="auto"/>
            </w:pPr>
            <w:r>
              <w:rPr>
                <w:rFonts w:ascii="Jost" w:hAnsi="Jost" w:cs="Jost" w:eastAsia="Jost"/>
                <w:b w:val="0"/>
                <w:i w:val="0"/>
                <w:color w:val="4A3A2C"/>
                <w:sz w:val="17"/>
              </w:rPr>
              <w:t>Sit, check ears and comfort; water</w:t>
            </w:r>
          </w:p>
        </w:tc>
      </w:tr>
      <w:tr>
        <w:tc>
          <w:tcPr>
            <w:tcW w:type="dxa" w:w="3137"/>
          </w:tcPr>
          <w:p>
            <w:pPr>
              <w:spacing w:before="40" w:after="40" w:line="276" w:lineRule="auto"/>
            </w:pPr>
            <w:r>
              <w:rPr>
                <w:rFonts w:ascii="Jost" w:hAnsi="Jost" w:cs="Jost" w:eastAsia="Jost"/>
                <w:b w:val="0"/>
                <w:i w:val="0"/>
                <w:color w:val="4A3A2C"/>
                <w:sz w:val="17"/>
              </w:rPr>
              <w:t>Before Guided Breathwork or Sound Healing</w:t>
            </w:r>
          </w:p>
        </w:tc>
        <w:tc>
          <w:tcPr>
            <w:tcW w:type="dxa" w:w="3137"/>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min</w:t>
            </w:r>
          </w:p>
        </w:tc>
        <w:tc>
          <w:tcPr>
            <w:tcW w:type="dxa" w:w="3137"/>
          </w:tcPr>
          <w:p>
            <w:pPr>
              <w:spacing w:before="40" w:after="40" w:line="276" w:lineRule="auto"/>
            </w:pPr>
            <w:r>
              <w:rPr>
                <w:rFonts w:ascii="Jost" w:hAnsi="Jost" w:cs="Jost" w:eastAsia="Jost"/>
                <w:b w:val="0"/>
                <w:i w:val="0"/>
                <w:color w:val="4A3A2C"/>
                <w:sz w:val="17"/>
              </w:rPr>
              <w:t>Settle in the lounge; fresh clothing if needed</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Refreshments follow the menu </w:t>
      </w:r>
      <w:r>
        <w:rPr>
          <w:rFonts w:ascii="Jost" w:hAnsi="Jost" w:cs="Jost" w:eastAsia="Jost"/>
          <w:b w:val="0"/>
          <w:i w:val="0"/>
          <w:color w:val="A6754C"/>
          <w:sz w:val="20"/>
        </w:rPr>
        <w:t>[menu to confirm]</w:t>
      </w:r>
      <w:r>
        <w:rPr>
          <w:rFonts w:ascii="Jost" w:hAnsi="Jost" w:cs="Jost" w:eastAsia="Jost"/>
          <w:b w:val="0"/>
          <w:i w:val="0"/>
          <w:color w:val="4A3A2C"/>
          <w:sz w:val="20"/>
        </w:rPr>
        <w:t>. Offer water at every transition, even if the guest declines.</w:t>
      </w:r>
    </w:p>
    <w:p>
      <w:r>
        <w:br w:type="page"/>
      </w:r>
    </w:p>
    <w:p>
      <w:pPr>
        <w:keepNext/>
        <w:spacing w:before="280" w:after="100" w:line="264" w:lineRule="auto"/>
      </w:pPr>
      <w:r>
        <w:rPr>
          <w:rFonts w:ascii="Marcellus" w:hAnsi="Marcellus" w:cs="Marcellus" w:eastAsia="Marcellus"/>
          <w:color w:val="221913"/>
          <w:sz w:val="28"/>
        </w:rPr>
        <w:t>6. The seven goals: suggested launch sequences</w:t>
      </w:r>
    </w:p>
    <w:p>
      <w:pPr>
        <w:spacing w:before="0" w:after="120" w:line="312" w:lineRule="auto"/>
      </w:pPr>
      <w:r>
        <w:rPr>
          <w:rFonts w:ascii="Jost" w:hAnsi="Jost" w:cs="Jost" w:eastAsia="Jost"/>
          <w:b w:val="0"/>
          <w:i w:val="0"/>
          <w:color w:val="4A3A2C"/>
          <w:sz w:val="20"/>
        </w:rPr>
        <w:t xml:space="preserve">Durations are session times only. Add transition gaps from section 5 and Healer guidance. Every price is AED </w:t>
      </w:r>
      <w:r>
        <w:rPr>
          <w:rFonts w:ascii="Jost" w:hAnsi="Jost" w:cs="Jost" w:eastAsia="Jost"/>
          <w:b w:val="0"/>
          <w:i w:val="0"/>
          <w:color w:val="A6754C"/>
          <w:sz w:val="20"/>
        </w:rPr>
        <w:t>[___]</w:t>
      </w:r>
      <w:r>
        <w:rPr>
          <w:rFonts w:ascii="Jost" w:hAnsi="Jost" w:cs="Jost" w:eastAsia="Jost"/>
          <w:b w:val="0"/>
          <w:i w:val="0"/>
          <w:color w:val="4A3A2C"/>
          <w:sz w:val="20"/>
        </w:rPr>
        <w:t xml:space="preserve"> until pricing is confirmed.</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Goal</w:t>
            </w:r>
          </w:p>
        </w:tc>
        <w:tc>
          <w:tcPr>
            <w:tcW w:type="dxa" w:w="1882"/>
            <w:shd w:val="clear" w:color="auto" w:fill="221913"/>
          </w:tcPr>
          <w:p>
            <w:pPr>
              <w:spacing w:before="40" w:after="40" w:line="276" w:lineRule="auto"/>
            </w:pPr>
            <w:r>
              <w:rPr>
                <w:rFonts w:ascii="Jost" w:hAnsi="Jost" w:cs="Jost" w:eastAsia="Jost"/>
                <w:b/>
                <w:i w:val="0"/>
                <w:color w:val="FBF5EE"/>
                <w:sz w:val="17"/>
              </w:rPr>
              <w:t>Suggested sequence</w:t>
            </w:r>
          </w:p>
        </w:tc>
        <w:tc>
          <w:tcPr>
            <w:tcW w:type="dxa" w:w="1882"/>
            <w:shd w:val="clear" w:color="auto" w:fill="221913"/>
          </w:tcPr>
          <w:p>
            <w:pPr>
              <w:spacing w:before="40" w:after="40" w:line="276" w:lineRule="auto"/>
            </w:pPr>
            <w:r>
              <w:rPr>
                <w:rFonts w:ascii="Jost" w:hAnsi="Jost" w:cs="Jost" w:eastAsia="Jost"/>
                <w:b/>
                <w:i w:val="0"/>
                <w:color w:val="FBF5EE"/>
                <w:sz w:val="17"/>
              </w:rPr>
              <w:t>Session time</w:t>
            </w:r>
          </w:p>
        </w:tc>
        <w:tc>
          <w:tcPr>
            <w:tcW w:type="dxa" w:w="1882"/>
            <w:shd w:val="clear" w:color="auto" w:fill="221913"/>
          </w:tcPr>
          <w:p>
            <w:pPr>
              <w:spacing w:before="40" w:after="40" w:line="276" w:lineRule="auto"/>
            </w:pPr>
            <w:r>
              <w:rPr>
                <w:rFonts w:ascii="Jost" w:hAnsi="Jost" w:cs="Jost" w:eastAsia="Jost"/>
                <w:b/>
                <w:i w:val="0"/>
                <w:color w:val="FBF5EE"/>
                <w:sz w:val="17"/>
              </w:rPr>
              <w:t>Gentler option</w:t>
            </w:r>
          </w:p>
        </w:tc>
        <w:tc>
          <w:tcPr>
            <w:tcW w:type="dxa" w:w="1882"/>
            <w:shd w:val="clear" w:color="auto" w:fill="221913"/>
          </w:tcPr>
          <w:p>
            <w:pPr>
              <w:spacing w:before="40" w:after="40" w:line="276" w:lineRule="auto"/>
            </w:pPr>
            <w:r>
              <w:rPr>
                <w:rFonts w:ascii="Jost" w:hAnsi="Jost" w:cs="Jost" w:eastAsia="Jost"/>
                <w:b/>
                <w:i w:val="0"/>
                <w:color w:val="FBF5EE"/>
                <w:sz w:val="17"/>
              </w:rPr>
              <w:t>Price</w:t>
            </w:r>
          </w:p>
        </w:tc>
      </w:tr>
      <w:tr>
        <w:tc>
          <w:tcPr>
            <w:tcW w:type="dxa" w:w="1882"/>
          </w:tcPr>
          <w:p>
            <w:pPr>
              <w:spacing w:before="40" w:after="40" w:line="276" w:lineRule="auto"/>
            </w:pPr>
            <w:r>
              <w:rPr>
                <w:rFonts w:ascii="Jost" w:hAnsi="Jost" w:cs="Jost" w:eastAsia="Jost"/>
                <w:b w:val="0"/>
                <w:i w:val="0"/>
                <w:color w:val="4A3A2C"/>
                <w:sz w:val="17"/>
              </w:rPr>
              <w:t>Sleep deeper</w:t>
            </w:r>
          </w:p>
        </w:tc>
        <w:tc>
          <w:tcPr>
            <w:tcW w:type="dxa" w:w="1882"/>
          </w:tcPr>
          <w:p>
            <w:pPr>
              <w:spacing w:before="40" w:after="40" w:line="276" w:lineRule="auto"/>
            </w:pPr>
            <w:r>
              <w:rPr>
                <w:rFonts w:ascii="Jost" w:hAnsi="Jost" w:cs="Jost" w:eastAsia="Jost"/>
                <w:b w:val="0"/>
                <w:i w:val="0"/>
                <w:color w:val="4A3A2C"/>
                <w:sz w:val="17"/>
              </w:rPr>
              <w:t xml:space="preserve">Red-Light Bed 20 min → Dry Float Bed 30 min → Sound Healing </w:t>
            </w:r>
            <w:r>
              <w:rPr>
                <w:rFonts w:ascii="Jost" w:hAnsi="Jost" w:cs="Jost" w:eastAsia="Jost"/>
                <w:b w:val="0"/>
                <w:i w:val="0"/>
                <w:color w:val="A6754C"/>
                <w:sz w:val="17"/>
              </w:rPr>
              <w:t>[___]</w:t>
            </w:r>
            <w:r>
              <w:rPr>
                <w:rFonts w:ascii="Jost" w:hAnsi="Jost" w:cs="Jost" w:eastAsia="Jost"/>
                <w:b w:val="0"/>
                <w:i w:val="0"/>
                <w:color w:val="4A3A2C"/>
                <w:sz w:val="17"/>
              </w:rPr>
              <w:t xml:space="preserve"> min</w:t>
            </w:r>
          </w:p>
        </w:tc>
        <w:tc>
          <w:tcPr>
            <w:tcW w:type="dxa" w:w="1882"/>
          </w:tcPr>
          <w:p>
            <w:pPr>
              <w:spacing w:before="40" w:after="40" w:line="276" w:lineRule="auto"/>
            </w:pPr>
            <w:r>
              <w:rPr>
                <w:rFonts w:ascii="Jost" w:hAnsi="Jost" w:cs="Jost" w:eastAsia="Jost"/>
                <w:b w:val="0"/>
                <w:i w:val="0"/>
                <w:color w:val="4A3A2C"/>
                <w:sz w:val="17"/>
              </w:rPr>
              <w:t>50 min + sound</w:t>
            </w:r>
          </w:p>
        </w:tc>
        <w:tc>
          <w:tcPr>
            <w:tcW w:type="dxa" w:w="1882"/>
          </w:tcPr>
          <w:p>
            <w:pPr>
              <w:spacing w:before="40" w:after="40" w:line="276" w:lineRule="auto"/>
            </w:pPr>
            <w:r>
              <w:rPr>
                <w:rFonts w:ascii="Jost" w:hAnsi="Jost" w:cs="Jost" w:eastAsia="Jost"/>
                <w:b w:val="0"/>
                <w:i w:val="0"/>
                <w:color w:val="4A3A2C"/>
                <w:sz w:val="17"/>
              </w:rPr>
              <w:t>Red-Light Bed → Dry Float Bed</w:t>
            </w:r>
          </w:p>
        </w:tc>
        <w:tc>
          <w:tcPr>
            <w:tcW w:type="dxa" w:w="1882"/>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882"/>
            <w:shd w:val="clear" w:color="auto" w:fill="FBF5EE"/>
          </w:tcPr>
          <w:p>
            <w:pPr>
              <w:spacing w:before="40" w:after="40" w:line="276" w:lineRule="auto"/>
            </w:pPr>
            <w:r>
              <w:rPr>
                <w:rFonts w:ascii="Jost" w:hAnsi="Jost" w:cs="Jost" w:eastAsia="Jost"/>
                <w:b w:val="0"/>
                <w:i w:val="0"/>
                <w:color w:val="4A3A2C"/>
                <w:sz w:val="17"/>
              </w:rPr>
              <w:t>Calm the stress</w:t>
            </w:r>
          </w:p>
        </w:tc>
        <w:tc>
          <w:tcPr>
            <w:tcW w:type="dxa" w:w="1882"/>
            <w:shd w:val="clear" w:color="auto" w:fill="FBF5EE"/>
          </w:tcPr>
          <w:p>
            <w:pPr>
              <w:spacing w:before="40" w:after="40" w:line="276" w:lineRule="auto"/>
            </w:pPr>
            <w:r>
              <w:rPr>
                <w:rFonts w:ascii="Jost" w:hAnsi="Jost" w:cs="Jost" w:eastAsia="Jost"/>
                <w:b w:val="0"/>
                <w:i w:val="0"/>
                <w:color w:val="4A3A2C"/>
                <w:sz w:val="17"/>
              </w:rPr>
              <w:t>Salt Cabin 30 min → Guided Breathwork 45 min → Dry Float Bed 30 min</w:t>
            </w:r>
          </w:p>
        </w:tc>
        <w:tc>
          <w:tcPr>
            <w:tcW w:type="dxa" w:w="1882"/>
            <w:shd w:val="clear" w:color="auto" w:fill="FBF5EE"/>
          </w:tcPr>
          <w:p>
            <w:pPr>
              <w:spacing w:before="40" w:after="40" w:line="276" w:lineRule="auto"/>
            </w:pPr>
            <w:r>
              <w:rPr>
                <w:rFonts w:ascii="Jost" w:hAnsi="Jost" w:cs="Jost" w:eastAsia="Jost"/>
                <w:b w:val="0"/>
                <w:i w:val="0"/>
                <w:color w:val="4A3A2C"/>
                <w:sz w:val="17"/>
              </w:rPr>
              <w:t>105 min</w:t>
            </w:r>
          </w:p>
        </w:tc>
        <w:tc>
          <w:tcPr>
            <w:tcW w:type="dxa" w:w="1882"/>
            <w:shd w:val="clear" w:color="auto" w:fill="FBF5EE"/>
          </w:tcPr>
          <w:p>
            <w:pPr>
              <w:spacing w:before="40" w:after="40" w:line="276" w:lineRule="auto"/>
            </w:pPr>
            <w:r>
              <w:rPr>
                <w:rFonts w:ascii="Jost" w:hAnsi="Jost" w:cs="Jost" w:eastAsia="Jost"/>
                <w:b w:val="0"/>
                <w:i w:val="0"/>
                <w:color w:val="4A3A2C"/>
                <w:sz w:val="17"/>
              </w:rPr>
              <w:t>Salt Cabin → Guided Breathwork</w:t>
            </w:r>
          </w:p>
        </w:tc>
        <w:tc>
          <w:tcPr>
            <w:tcW w:type="dxa" w:w="1882"/>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882"/>
          </w:tcPr>
          <w:p>
            <w:pPr>
              <w:spacing w:before="40" w:after="40" w:line="276" w:lineRule="auto"/>
            </w:pPr>
            <w:r>
              <w:rPr>
                <w:rFonts w:ascii="Jost" w:hAnsi="Jost" w:cs="Jost" w:eastAsia="Jost"/>
                <w:b w:val="0"/>
                <w:i w:val="0"/>
                <w:color w:val="4A3A2C"/>
                <w:sz w:val="17"/>
              </w:rPr>
              <w:t>Recover faster</w:t>
            </w:r>
          </w:p>
        </w:tc>
        <w:tc>
          <w:tcPr>
            <w:tcW w:type="dxa" w:w="1882"/>
          </w:tcPr>
          <w:p>
            <w:pPr>
              <w:spacing w:before="40" w:after="40" w:line="276" w:lineRule="auto"/>
            </w:pPr>
            <w:r>
              <w:rPr>
                <w:rFonts w:ascii="Jost" w:hAnsi="Jost" w:cs="Jost" w:eastAsia="Jost"/>
                <w:b w:val="0"/>
                <w:i w:val="0"/>
                <w:color w:val="4A3A2C"/>
                <w:sz w:val="17"/>
              </w:rPr>
              <w:t>Infrared Sauna 40 min → rest → Cold Plunge 2–5 min → rewarm → Compression Recovery 30 min</w:t>
            </w:r>
          </w:p>
        </w:tc>
        <w:tc>
          <w:tcPr>
            <w:tcW w:type="dxa" w:w="1882"/>
          </w:tcPr>
          <w:p>
            <w:pPr>
              <w:spacing w:before="40" w:after="40" w:line="276" w:lineRule="auto"/>
            </w:pPr>
            <w:r>
              <w:rPr>
                <w:rFonts w:ascii="Jost" w:hAnsi="Jost" w:cs="Jost" w:eastAsia="Jost"/>
                <w:b w:val="0"/>
                <w:i w:val="0"/>
                <w:color w:val="4A3A2C"/>
                <w:sz w:val="17"/>
              </w:rPr>
              <w:t>72–75 min</w:t>
            </w:r>
          </w:p>
        </w:tc>
        <w:tc>
          <w:tcPr>
            <w:tcW w:type="dxa" w:w="1882"/>
          </w:tcPr>
          <w:p>
            <w:pPr>
              <w:spacing w:before="40" w:after="40" w:line="276" w:lineRule="auto"/>
            </w:pPr>
            <w:r>
              <w:rPr>
                <w:rFonts w:ascii="Jost" w:hAnsi="Jost" w:cs="Jost" w:eastAsia="Jost"/>
                <w:b w:val="0"/>
                <w:i w:val="0"/>
                <w:color w:val="4A3A2C"/>
                <w:sz w:val="17"/>
              </w:rPr>
              <w:t>Whole-Body Cryotherapy 3 min → Compression Recovery 30 min</w:t>
            </w:r>
          </w:p>
        </w:tc>
        <w:tc>
          <w:tcPr>
            <w:tcW w:type="dxa" w:w="1882"/>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882"/>
            <w:shd w:val="clear" w:color="auto" w:fill="FBF5EE"/>
          </w:tcPr>
          <w:p>
            <w:pPr>
              <w:spacing w:before="40" w:after="40" w:line="276" w:lineRule="auto"/>
            </w:pPr>
            <w:r>
              <w:rPr>
                <w:rFonts w:ascii="Jost" w:hAnsi="Jost" w:cs="Jost" w:eastAsia="Jost"/>
                <w:b w:val="0"/>
                <w:i w:val="0"/>
                <w:color w:val="4A3A2C"/>
                <w:sz w:val="17"/>
              </w:rPr>
              <w:t>More energy</w:t>
            </w:r>
          </w:p>
        </w:tc>
        <w:tc>
          <w:tcPr>
            <w:tcW w:type="dxa" w:w="1882"/>
            <w:shd w:val="clear" w:color="auto" w:fill="FBF5EE"/>
          </w:tcPr>
          <w:p>
            <w:pPr>
              <w:spacing w:before="40" w:after="40" w:line="276" w:lineRule="auto"/>
            </w:pPr>
            <w:r>
              <w:rPr>
                <w:rFonts w:ascii="Jost" w:hAnsi="Jost" w:cs="Jost" w:eastAsia="Jost"/>
                <w:b w:val="0"/>
                <w:i w:val="0"/>
                <w:color w:val="4A3A2C"/>
                <w:sz w:val="17"/>
              </w:rPr>
              <w:t>Whole-Body Cryotherapy 3 min → rewarm → Red-Light Bed 20 min → Compression Recovery 30 min</w:t>
            </w:r>
          </w:p>
        </w:tc>
        <w:tc>
          <w:tcPr>
            <w:tcW w:type="dxa" w:w="1882"/>
            <w:shd w:val="clear" w:color="auto" w:fill="FBF5EE"/>
          </w:tcPr>
          <w:p>
            <w:pPr>
              <w:spacing w:before="40" w:after="40" w:line="276" w:lineRule="auto"/>
            </w:pPr>
            <w:r>
              <w:rPr>
                <w:rFonts w:ascii="Jost" w:hAnsi="Jost" w:cs="Jost" w:eastAsia="Jost"/>
                <w:b w:val="0"/>
                <w:i w:val="0"/>
                <w:color w:val="4A3A2C"/>
                <w:sz w:val="17"/>
              </w:rPr>
              <w:t>53 min</w:t>
            </w:r>
          </w:p>
        </w:tc>
        <w:tc>
          <w:tcPr>
            <w:tcW w:type="dxa" w:w="1882"/>
            <w:shd w:val="clear" w:color="auto" w:fill="FBF5EE"/>
          </w:tcPr>
          <w:p>
            <w:pPr>
              <w:spacing w:before="40" w:after="40" w:line="276" w:lineRule="auto"/>
            </w:pPr>
            <w:r>
              <w:rPr>
                <w:rFonts w:ascii="Jost" w:hAnsi="Jost" w:cs="Jost" w:eastAsia="Jost"/>
                <w:b w:val="0"/>
                <w:i w:val="0"/>
                <w:color w:val="4A3A2C"/>
                <w:sz w:val="17"/>
              </w:rPr>
              <w:t>Cryotherapy → Red-Light Bed</w:t>
            </w:r>
          </w:p>
        </w:tc>
        <w:tc>
          <w:tcPr>
            <w:tcW w:type="dxa" w:w="1882"/>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882"/>
          </w:tcPr>
          <w:p>
            <w:pPr>
              <w:spacing w:before="40" w:after="40" w:line="276" w:lineRule="auto"/>
            </w:pPr>
            <w:r>
              <w:rPr>
                <w:rFonts w:ascii="Jost" w:hAnsi="Jost" w:cs="Jost" w:eastAsia="Jost"/>
                <w:b w:val="0"/>
                <w:i w:val="0"/>
                <w:color w:val="4A3A2C"/>
                <w:sz w:val="17"/>
              </w:rPr>
              <w:t>Skin &amp; glow</w:t>
            </w:r>
          </w:p>
        </w:tc>
        <w:tc>
          <w:tcPr>
            <w:tcW w:type="dxa" w:w="1882"/>
          </w:tcPr>
          <w:p>
            <w:pPr>
              <w:spacing w:before="40" w:after="40" w:line="276" w:lineRule="auto"/>
            </w:pPr>
            <w:r>
              <w:rPr>
                <w:rFonts w:ascii="Jost" w:hAnsi="Jost" w:cs="Jost" w:eastAsia="Jost"/>
                <w:b w:val="0"/>
                <w:i w:val="0"/>
                <w:color w:val="4A3A2C"/>
                <w:sz w:val="17"/>
              </w:rPr>
              <w:t>Salt Cabin 30 min → Red-Light Bed 20 min</w:t>
            </w:r>
          </w:p>
        </w:tc>
        <w:tc>
          <w:tcPr>
            <w:tcW w:type="dxa" w:w="1882"/>
          </w:tcPr>
          <w:p>
            <w:pPr>
              <w:spacing w:before="40" w:after="40" w:line="276" w:lineRule="auto"/>
            </w:pPr>
            <w:r>
              <w:rPr>
                <w:rFonts w:ascii="Jost" w:hAnsi="Jost" w:cs="Jost" w:eastAsia="Jost"/>
                <w:b w:val="0"/>
                <w:i w:val="0"/>
                <w:color w:val="4A3A2C"/>
                <w:sz w:val="17"/>
              </w:rPr>
              <w:t>50 min</w:t>
            </w:r>
          </w:p>
        </w:tc>
        <w:tc>
          <w:tcPr>
            <w:tcW w:type="dxa" w:w="1882"/>
          </w:tcPr>
          <w:p>
            <w:pPr>
              <w:spacing w:before="40" w:after="40" w:line="276" w:lineRule="auto"/>
            </w:pPr>
            <w:r>
              <w:rPr>
                <w:rFonts w:ascii="Jost" w:hAnsi="Jost" w:cs="Jost" w:eastAsia="Jost"/>
                <w:b w:val="0"/>
                <w:i w:val="0"/>
                <w:color w:val="4A3A2C"/>
                <w:sz w:val="17"/>
              </w:rPr>
              <w:t>Red-Light Bed alone</w:t>
            </w:r>
          </w:p>
        </w:tc>
        <w:tc>
          <w:tcPr>
            <w:tcW w:type="dxa" w:w="1882"/>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882"/>
            <w:shd w:val="clear" w:color="auto" w:fill="FBF5EE"/>
          </w:tcPr>
          <w:p>
            <w:pPr>
              <w:spacing w:before="40" w:after="40" w:line="276" w:lineRule="auto"/>
            </w:pPr>
            <w:r>
              <w:rPr>
                <w:rFonts w:ascii="Jost" w:hAnsi="Jost" w:cs="Jost" w:eastAsia="Jost"/>
                <w:b w:val="0"/>
                <w:i w:val="0"/>
                <w:color w:val="4A3A2C"/>
                <w:sz w:val="17"/>
              </w:rPr>
              <w:t>Sharper focus</w:t>
            </w:r>
          </w:p>
        </w:tc>
        <w:tc>
          <w:tcPr>
            <w:tcW w:type="dxa" w:w="1882"/>
            <w:shd w:val="clear" w:color="auto" w:fill="FBF5EE"/>
          </w:tcPr>
          <w:p>
            <w:pPr>
              <w:spacing w:before="40" w:after="40" w:line="276" w:lineRule="auto"/>
            </w:pPr>
            <w:r>
              <w:rPr>
                <w:rFonts w:ascii="Jost" w:hAnsi="Jost" w:cs="Jost" w:eastAsia="Jost"/>
                <w:b w:val="0"/>
                <w:i w:val="0"/>
                <w:color w:val="4A3A2C"/>
                <w:sz w:val="17"/>
              </w:rPr>
              <w:t>Guided Breathwork 45 min → Whole-Body Cryotherapy 3 min</w:t>
            </w:r>
          </w:p>
        </w:tc>
        <w:tc>
          <w:tcPr>
            <w:tcW w:type="dxa" w:w="1882"/>
            <w:shd w:val="clear" w:color="auto" w:fill="FBF5EE"/>
          </w:tcPr>
          <w:p>
            <w:pPr>
              <w:spacing w:before="40" w:after="40" w:line="276" w:lineRule="auto"/>
            </w:pPr>
            <w:r>
              <w:rPr>
                <w:rFonts w:ascii="Jost" w:hAnsi="Jost" w:cs="Jost" w:eastAsia="Jost"/>
                <w:b w:val="0"/>
                <w:i w:val="0"/>
                <w:color w:val="4A3A2C"/>
                <w:sz w:val="17"/>
              </w:rPr>
              <w:t>48 min</w:t>
            </w:r>
          </w:p>
        </w:tc>
        <w:tc>
          <w:tcPr>
            <w:tcW w:type="dxa" w:w="1882"/>
            <w:shd w:val="clear" w:color="auto" w:fill="FBF5EE"/>
          </w:tcPr>
          <w:p>
            <w:pPr>
              <w:spacing w:before="40" w:after="40" w:line="276" w:lineRule="auto"/>
            </w:pPr>
            <w:r>
              <w:rPr>
                <w:rFonts w:ascii="Jost" w:hAnsi="Jost" w:cs="Jost" w:eastAsia="Jost"/>
                <w:b w:val="0"/>
                <w:i w:val="0"/>
                <w:color w:val="4A3A2C"/>
                <w:sz w:val="17"/>
              </w:rPr>
              <w:t>Guided Breathwork → Red-Light Bed 20 min</w:t>
            </w:r>
          </w:p>
        </w:tc>
        <w:tc>
          <w:tcPr>
            <w:tcW w:type="dxa" w:w="1882"/>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1882"/>
          </w:tcPr>
          <w:p>
            <w:pPr>
              <w:spacing w:before="40" w:after="40" w:line="276" w:lineRule="auto"/>
            </w:pPr>
            <w:r>
              <w:rPr>
                <w:rFonts w:ascii="Jost" w:hAnsi="Jost" w:cs="Jost" w:eastAsia="Jost"/>
                <w:b w:val="0"/>
                <w:i w:val="0"/>
                <w:color w:val="4A3A2C"/>
                <w:sz w:val="17"/>
              </w:rPr>
              <w:t>Beat jet lag</w:t>
            </w:r>
          </w:p>
        </w:tc>
        <w:tc>
          <w:tcPr>
            <w:tcW w:type="dxa" w:w="1882"/>
          </w:tcPr>
          <w:p>
            <w:pPr>
              <w:spacing w:before="40" w:after="40" w:line="276" w:lineRule="auto"/>
            </w:pPr>
            <w:r>
              <w:rPr>
                <w:rFonts w:ascii="Jost" w:hAnsi="Jost" w:cs="Jost" w:eastAsia="Jost"/>
                <w:b w:val="0"/>
                <w:i w:val="0"/>
                <w:color w:val="4A3A2C"/>
                <w:sz w:val="17"/>
              </w:rPr>
              <w:t xml:space="preserve">Hyperbaric Oxygen 60 min </w:t>
            </w:r>
            <w:r>
              <w:rPr>
                <w:rFonts w:ascii="Jost" w:hAnsi="Jost" w:cs="Jost" w:eastAsia="Jost"/>
                <w:b w:val="0"/>
                <w:i w:val="0"/>
                <w:color w:val="A6754C"/>
                <w:sz w:val="17"/>
              </w:rPr>
              <w:t>[confirm licensing requirements for hyperbaric with DHA / licensing authority]</w:t>
            </w:r>
            <w:r>
              <w:rPr>
                <w:rFonts w:ascii="Jost" w:hAnsi="Jost" w:cs="Jost" w:eastAsia="Jost"/>
                <w:b w:val="0"/>
                <w:i w:val="0"/>
                <w:color w:val="4A3A2C"/>
                <w:sz w:val="17"/>
              </w:rPr>
              <w:t xml:space="preserve"> → Compression Recovery 30 min → Red-Light Bed 20 min</w:t>
            </w:r>
          </w:p>
        </w:tc>
        <w:tc>
          <w:tcPr>
            <w:tcW w:type="dxa" w:w="1882"/>
          </w:tcPr>
          <w:p>
            <w:pPr>
              <w:spacing w:before="40" w:after="40" w:line="276" w:lineRule="auto"/>
            </w:pPr>
            <w:r>
              <w:rPr>
                <w:rFonts w:ascii="Jost" w:hAnsi="Jost" w:cs="Jost" w:eastAsia="Jost"/>
                <w:b w:val="0"/>
                <w:i w:val="0"/>
                <w:color w:val="4A3A2C"/>
                <w:sz w:val="17"/>
              </w:rPr>
              <w:t>110 min</w:t>
            </w:r>
          </w:p>
        </w:tc>
        <w:tc>
          <w:tcPr>
            <w:tcW w:type="dxa" w:w="1882"/>
          </w:tcPr>
          <w:p>
            <w:pPr>
              <w:spacing w:before="40" w:after="40" w:line="276" w:lineRule="auto"/>
            </w:pPr>
            <w:r>
              <w:rPr>
                <w:rFonts w:ascii="Jost" w:hAnsi="Jost" w:cs="Jost" w:eastAsia="Jost"/>
                <w:b w:val="0"/>
                <w:i w:val="0"/>
                <w:color w:val="4A3A2C"/>
                <w:sz w:val="17"/>
              </w:rPr>
              <w:t>Compression Recovery 30 min → Red-Light Bed 20 min → Dry Float Bed 30 min</w:t>
            </w:r>
          </w:p>
        </w:tc>
        <w:tc>
          <w:tcPr>
            <w:tcW w:type="dxa" w:w="1882"/>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spacing w:before="0" w:after="120" w:line="312" w:lineRule="auto"/>
      </w:pPr>
      <w:r>
        <w:rPr>
          <w:rFonts w:ascii="Jost" w:hAnsi="Jost" w:cs="Jost" w:eastAsia="Jost"/>
          <w:b w:val="0"/>
          <w:i w:val="0"/>
          <w:color w:val="4A3A2C"/>
          <w:sz w:val="20"/>
        </w:rPr>
        <w:t>Notes on the sequences:</w:t>
      </w:r>
    </w:p>
    <w:p>
      <w:pPr>
        <w:pStyle w:val="ListBullet"/>
        <w:spacing w:before="0" w:after="60" w:line="300" w:lineRule="auto"/>
      </w:pPr>
      <w:r>
        <w:rPr>
          <w:rFonts w:ascii="Jost" w:hAnsi="Jost" w:cs="Jost" w:eastAsia="Jost"/>
          <w:b/>
          <w:i w:val="0"/>
          <w:color w:val="4A3A2C"/>
          <w:sz w:val="20"/>
        </w:rPr>
        <w:t>Sharper focus:</w:t>
      </w:r>
      <w:r>
        <w:rPr>
          <w:rFonts w:ascii="Jost" w:hAnsi="Jost" w:cs="Jost" w:eastAsia="Jost"/>
          <w:b w:val="0"/>
          <w:i w:val="0"/>
          <w:color w:val="4A3A2C"/>
          <w:sz w:val="20"/>
        </w:rPr>
        <w:t xml:space="preserve"> breathwork before cryotherapy uses calm, steady techniques only, with no breath-holds or fast breathing. Allow </w:t>
      </w:r>
      <w:r>
        <w:rPr>
          <w:rFonts w:ascii="Jost" w:hAnsi="Jost" w:cs="Jost" w:eastAsia="Jost"/>
          <w:b w:val="0"/>
          <w:i w:val="0"/>
          <w:color w:val="A6754C"/>
          <w:sz w:val="20"/>
        </w:rPr>
        <w:t>[___]</w:t>
      </w:r>
      <w:r>
        <w:rPr>
          <w:rFonts w:ascii="Jost" w:hAnsi="Jost" w:cs="Jost" w:eastAsia="Jost"/>
          <w:b w:val="0"/>
          <w:i w:val="0"/>
          <w:color w:val="4A3A2C"/>
          <w:sz w:val="20"/>
        </w:rPr>
        <w:t xml:space="preserve"> min of normal breathing before the guest enters the chamber.</w:t>
      </w:r>
    </w:p>
    <w:p>
      <w:pPr>
        <w:pStyle w:val="ListBullet"/>
        <w:spacing w:before="0" w:after="60" w:line="300" w:lineRule="auto"/>
      </w:pPr>
      <w:r>
        <w:rPr>
          <w:rFonts w:ascii="Jost" w:hAnsi="Jost" w:cs="Jost" w:eastAsia="Jost"/>
          <w:b/>
          <w:i w:val="0"/>
          <w:color w:val="4A3A2C"/>
          <w:sz w:val="20"/>
        </w:rPr>
        <w:t>Recover faster:</w:t>
      </w:r>
      <w:r>
        <w:rPr>
          <w:rFonts w:ascii="Jost" w:hAnsi="Jost" w:cs="Jost" w:eastAsia="Jost"/>
          <w:b w:val="0"/>
          <w:i w:val="0"/>
          <w:color w:val="4A3A2C"/>
          <w:sz w:val="20"/>
        </w:rPr>
        <w:t xml:space="preserve"> the contrast rounds, rest between sauna and plunge, and total cold time are </w:t>
      </w:r>
      <w:r>
        <w:rPr>
          <w:rFonts w:ascii="Jost" w:hAnsi="Jost" w:cs="Jost" w:eastAsia="Jost"/>
          <w:b w:val="0"/>
          <w:i w:val="0"/>
          <w:color w:val="A6754C"/>
          <w:sz w:val="20"/>
        </w:rPr>
        <w:t>[per Elevé protocol — pending]</w:t>
      </w:r>
      <w:r>
        <w:rPr>
          <w:rFonts w:ascii="Jost" w:hAnsi="Jost" w:cs="Jost" w:eastAsia="Jost"/>
          <w:b w:val="0"/>
          <w:i w:val="0"/>
          <w:color w:val="4A3A2C"/>
          <w:sz w:val="20"/>
        </w:rPr>
        <w:t>. Start with one round.</w:t>
      </w:r>
    </w:p>
    <w:p>
      <w:pPr>
        <w:pStyle w:val="ListBullet"/>
        <w:spacing w:before="0" w:after="60" w:line="300" w:lineRule="auto"/>
      </w:pPr>
      <w:r>
        <w:rPr>
          <w:rFonts w:ascii="Jost" w:hAnsi="Jost" w:cs="Jost" w:eastAsia="Jost"/>
          <w:b/>
          <w:i w:val="0"/>
          <w:color w:val="4A3A2C"/>
          <w:sz w:val="20"/>
        </w:rPr>
        <w:t>Beat jet lag:</w:t>
      </w:r>
      <w:r>
        <w:rPr>
          <w:rFonts w:ascii="Jost" w:hAnsi="Jost" w:cs="Jost" w:eastAsia="Jost"/>
          <w:b w:val="0"/>
          <w:i w:val="0"/>
          <w:color w:val="4A3A2C"/>
          <w:sz w:val="20"/>
        </w:rPr>
        <w:t xml:space="preserve"> Hyperbaric Oxygen goes ahead only if its licensing position and sign-off requirement are met (AUR-TRT-04). If not, use the gentler option.</w:t>
      </w:r>
    </w:p>
    <w:p>
      <w:pPr>
        <w:pStyle w:val="ListBullet"/>
        <w:spacing w:before="0" w:after="60" w:line="300" w:lineRule="auto"/>
      </w:pPr>
      <w:r>
        <w:rPr>
          <w:rFonts w:ascii="Jost" w:hAnsi="Jost" w:cs="Jost" w:eastAsia="Jost"/>
          <w:b w:val="0"/>
          <w:i w:val="0"/>
          <w:color w:val="4A3A2C"/>
          <w:sz w:val="20"/>
        </w:rPr>
        <w:t>Any sequence may close with Sound Healing if time and the room allow.</w:t>
      </w:r>
    </w:p>
    <w:p>
      <w:pPr>
        <w:keepNext/>
        <w:spacing w:before="280" w:after="100" w:line="264" w:lineRule="auto"/>
      </w:pPr>
      <w:r>
        <w:rPr>
          <w:rFonts w:ascii="Marcellus" w:hAnsi="Marcellus" w:cs="Marcellus" w:eastAsia="Marcellus"/>
          <w:color w:val="221913"/>
          <w:sz w:val="28"/>
        </w:rPr>
        <w:t>7. Popular pairings (two steps)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Pairing</w:t>
            </w:r>
          </w:p>
        </w:tc>
        <w:tc>
          <w:tcPr>
            <w:tcW w:type="dxa" w:w="3137"/>
            <w:shd w:val="clear" w:color="auto" w:fill="221913"/>
          </w:tcPr>
          <w:p>
            <w:pPr>
              <w:spacing w:before="40" w:after="40" w:line="276" w:lineRule="auto"/>
            </w:pPr>
            <w:r>
              <w:rPr>
                <w:rFonts w:ascii="Jost" w:hAnsi="Jost" w:cs="Jost" w:eastAsia="Jost"/>
                <w:b/>
                <w:i w:val="0"/>
                <w:color w:val="FBF5EE"/>
                <w:sz w:val="17"/>
              </w:rPr>
              <w:t>Why guests choose it</w:t>
            </w:r>
          </w:p>
        </w:tc>
        <w:tc>
          <w:tcPr>
            <w:tcW w:type="dxa" w:w="3137"/>
            <w:shd w:val="clear" w:color="auto" w:fill="221913"/>
          </w:tcPr>
          <w:p>
            <w:pPr>
              <w:spacing w:before="40" w:after="40" w:line="276" w:lineRule="auto"/>
            </w:pPr>
            <w:r>
              <w:rPr>
                <w:rFonts w:ascii="Jost" w:hAnsi="Jost" w:cs="Jost" w:eastAsia="Jost"/>
                <w:b/>
                <w:i w:val="0"/>
                <w:color w:val="FBF5EE"/>
                <w:sz w:val="17"/>
              </w:rPr>
              <w:t>Key rule</w:t>
            </w:r>
          </w:p>
        </w:tc>
      </w:tr>
      <w:tr>
        <w:tc>
          <w:tcPr>
            <w:tcW w:type="dxa" w:w="3137"/>
          </w:tcPr>
          <w:p>
            <w:pPr>
              <w:spacing w:before="40" w:after="40" w:line="276" w:lineRule="auto"/>
            </w:pPr>
            <w:r>
              <w:rPr>
                <w:rFonts w:ascii="Jost" w:hAnsi="Jost" w:cs="Jost" w:eastAsia="Jost"/>
                <w:b w:val="0"/>
                <w:i w:val="0"/>
                <w:color w:val="4A3A2C"/>
                <w:sz w:val="17"/>
              </w:rPr>
              <w:t>Infrared Sauna → Cold Plunge</w:t>
            </w:r>
          </w:p>
        </w:tc>
        <w:tc>
          <w:tcPr>
            <w:tcW w:type="dxa" w:w="3137"/>
          </w:tcPr>
          <w:p>
            <w:pPr>
              <w:spacing w:before="40" w:after="40" w:line="276" w:lineRule="auto"/>
            </w:pPr>
            <w:r>
              <w:rPr>
                <w:rFonts w:ascii="Jost" w:hAnsi="Jost" w:cs="Jost" w:eastAsia="Jost"/>
                <w:b w:val="0"/>
                <w:i w:val="0"/>
                <w:color w:val="4A3A2C"/>
                <w:sz w:val="17"/>
              </w:rPr>
              <w:t>Contrast; calm under stress</w:t>
            </w:r>
          </w:p>
        </w:tc>
        <w:tc>
          <w:tcPr>
            <w:tcW w:type="dxa" w:w="3137"/>
          </w:tcPr>
          <w:p>
            <w:pPr>
              <w:spacing w:before="40" w:after="40" w:line="276" w:lineRule="auto"/>
            </w:pPr>
            <w:r>
              <w:rPr>
                <w:rFonts w:ascii="Jost" w:hAnsi="Jost" w:cs="Jost" w:eastAsia="Jost"/>
                <w:b w:val="0"/>
                <w:i w:val="0"/>
                <w:color w:val="4A3A2C"/>
                <w:sz w:val="17"/>
              </w:rPr>
              <w:t>Heat first; Host at the plunge throughout</w:t>
            </w:r>
          </w:p>
        </w:tc>
      </w:tr>
      <w:tr>
        <w:tc>
          <w:tcPr>
            <w:tcW w:type="dxa" w:w="3137"/>
            <w:shd w:val="clear" w:color="auto" w:fill="FBF5EE"/>
          </w:tcPr>
          <w:p>
            <w:pPr>
              <w:spacing w:before="40" w:after="40" w:line="276" w:lineRule="auto"/>
            </w:pPr>
            <w:r>
              <w:rPr>
                <w:rFonts w:ascii="Jost" w:hAnsi="Jost" w:cs="Jost" w:eastAsia="Jost"/>
                <w:b w:val="0"/>
                <w:i w:val="0"/>
                <w:color w:val="4A3A2C"/>
                <w:sz w:val="17"/>
              </w:rPr>
              <w:t>Whole-Body Cryotherapy + Compression Recovery</w:t>
            </w:r>
          </w:p>
        </w:tc>
        <w:tc>
          <w:tcPr>
            <w:tcW w:type="dxa" w:w="3137"/>
            <w:shd w:val="clear" w:color="auto" w:fill="FBF5EE"/>
          </w:tcPr>
          <w:p>
            <w:pPr>
              <w:spacing w:before="40" w:after="40" w:line="276" w:lineRule="auto"/>
            </w:pPr>
            <w:r>
              <w:rPr>
                <w:rFonts w:ascii="Jost" w:hAnsi="Jost" w:cs="Jost" w:eastAsia="Jost"/>
                <w:b w:val="0"/>
                <w:i w:val="0"/>
                <w:color w:val="4A3A2C"/>
                <w:sz w:val="17"/>
              </w:rPr>
              <w:t>Recovery</w:t>
            </w:r>
          </w:p>
        </w:tc>
        <w:tc>
          <w:tcPr>
            <w:tcW w:type="dxa" w:w="3137"/>
            <w:shd w:val="clear" w:color="auto" w:fill="FBF5EE"/>
          </w:tcPr>
          <w:p>
            <w:pPr>
              <w:spacing w:before="40" w:after="40" w:line="276" w:lineRule="auto"/>
            </w:pPr>
            <w:r>
              <w:rPr>
                <w:rFonts w:ascii="Jost" w:hAnsi="Jost" w:cs="Jost" w:eastAsia="Jost"/>
                <w:b w:val="0"/>
                <w:i w:val="0"/>
                <w:color w:val="4A3A2C"/>
                <w:sz w:val="17"/>
              </w:rPr>
              <w:t>Rewarm before boots go on</w:t>
            </w:r>
          </w:p>
        </w:tc>
      </w:tr>
      <w:tr>
        <w:tc>
          <w:tcPr>
            <w:tcW w:type="dxa" w:w="3137"/>
          </w:tcPr>
          <w:p>
            <w:pPr>
              <w:spacing w:before="40" w:after="40" w:line="276" w:lineRule="auto"/>
            </w:pPr>
            <w:r>
              <w:rPr>
                <w:rFonts w:ascii="Jost" w:hAnsi="Jost" w:cs="Jost" w:eastAsia="Jost"/>
                <w:b w:val="0"/>
                <w:i w:val="0"/>
                <w:color w:val="4A3A2C"/>
                <w:sz w:val="17"/>
              </w:rPr>
              <w:t>Infrared Sauna + Compression Recovery</w:t>
            </w:r>
          </w:p>
        </w:tc>
        <w:tc>
          <w:tcPr>
            <w:tcW w:type="dxa" w:w="3137"/>
          </w:tcPr>
          <w:p>
            <w:pPr>
              <w:spacing w:before="40" w:after="40" w:line="276" w:lineRule="auto"/>
            </w:pPr>
            <w:r>
              <w:rPr>
                <w:rFonts w:ascii="Jost" w:hAnsi="Jost" w:cs="Jost" w:eastAsia="Jost"/>
                <w:b w:val="0"/>
                <w:i w:val="0"/>
                <w:color w:val="4A3A2C"/>
                <w:sz w:val="17"/>
              </w:rPr>
              <w:t>Recovery; muscle tension</w:t>
            </w:r>
          </w:p>
        </w:tc>
        <w:tc>
          <w:tcPr>
            <w:tcW w:type="dxa" w:w="3137"/>
          </w:tcPr>
          <w:p>
            <w:pPr>
              <w:spacing w:before="40" w:after="40" w:line="276" w:lineRule="auto"/>
            </w:pPr>
            <w:r>
              <w:rPr>
                <w:rFonts w:ascii="Jost" w:hAnsi="Jost" w:cs="Jost" w:eastAsia="Jost"/>
                <w:b w:val="0"/>
                <w:i w:val="0"/>
                <w:color w:val="4A3A2C"/>
                <w:sz w:val="17"/>
              </w:rPr>
              <w:t>Cool down and rehydrate first</w:t>
            </w:r>
          </w:p>
        </w:tc>
      </w:tr>
      <w:tr>
        <w:tc>
          <w:tcPr>
            <w:tcW w:type="dxa" w:w="3137"/>
            <w:shd w:val="clear" w:color="auto" w:fill="FBF5EE"/>
          </w:tcPr>
          <w:p>
            <w:pPr>
              <w:spacing w:before="40" w:after="40" w:line="276" w:lineRule="auto"/>
            </w:pPr>
            <w:r>
              <w:rPr>
                <w:rFonts w:ascii="Jost" w:hAnsi="Jost" w:cs="Jost" w:eastAsia="Jost"/>
                <w:b w:val="0"/>
                <w:i w:val="0"/>
                <w:color w:val="4A3A2C"/>
                <w:sz w:val="17"/>
              </w:rPr>
              <w:t>Salt Cabin → Guided Breathwork</w:t>
            </w:r>
          </w:p>
        </w:tc>
        <w:tc>
          <w:tcPr>
            <w:tcW w:type="dxa" w:w="3137"/>
            <w:shd w:val="clear" w:color="auto" w:fill="FBF5EE"/>
          </w:tcPr>
          <w:p>
            <w:pPr>
              <w:spacing w:before="40" w:after="40" w:line="276" w:lineRule="auto"/>
            </w:pPr>
            <w:r>
              <w:rPr>
                <w:rFonts w:ascii="Jost" w:hAnsi="Jost" w:cs="Jost" w:eastAsia="Jost"/>
                <w:b w:val="0"/>
                <w:i w:val="0"/>
                <w:color w:val="4A3A2C"/>
                <w:sz w:val="17"/>
              </w:rPr>
              <w:t>Calm; easier breathing</w:t>
            </w:r>
          </w:p>
        </w:tc>
        <w:tc>
          <w:tcPr>
            <w:tcW w:type="dxa" w:w="3137"/>
            <w:shd w:val="clear" w:color="auto" w:fill="FBF5EE"/>
          </w:tcPr>
          <w:p>
            <w:pPr>
              <w:spacing w:before="40" w:after="40" w:line="276" w:lineRule="auto"/>
            </w:pPr>
            <w:r>
              <w:rPr>
                <w:rFonts w:ascii="Jost" w:hAnsi="Jost" w:cs="Jost" w:eastAsia="Jost"/>
                <w:b w:val="0"/>
                <w:i w:val="0"/>
                <w:color w:val="4A3A2C"/>
                <w:sz w:val="17"/>
              </w:rPr>
              <w:t>Gentle techniques</w:t>
            </w:r>
          </w:p>
        </w:tc>
      </w:tr>
      <w:tr>
        <w:tc>
          <w:tcPr>
            <w:tcW w:type="dxa" w:w="3137"/>
          </w:tcPr>
          <w:p>
            <w:pPr>
              <w:spacing w:before="40" w:after="40" w:line="276" w:lineRule="auto"/>
            </w:pPr>
            <w:r>
              <w:rPr>
                <w:rFonts w:ascii="Jost" w:hAnsi="Jost" w:cs="Jost" w:eastAsia="Jost"/>
                <w:b w:val="0"/>
                <w:i w:val="0"/>
                <w:color w:val="4A3A2C"/>
                <w:sz w:val="17"/>
              </w:rPr>
              <w:t>Salt Cabin → Dry Float Bed</w:t>
            </w:r>
          </w:p>
        </w:tc>
        <w:tc>
          <w:tcPr>
            <w:tcW w:type="dxa" w:w="3137"/>
          </w:tcPr>
          <w:p>
            <w:pPr>
              <w:spacing w:before="40" w:after="40" w:line="276" w:lineRule="auto"/>
            </w:pPr>
            <w:r>
              <w:rPr>
                <w:rFonts w:ascii="Jost" w:hAnsi="Jost" w:cs="Jost" w:eastAsia="Jost"/>
                <w:b w:val="0"/>
                <w:i w:val="0"/>
                <w:color w:val="4A3A2C"/>
                <w:sz w:val="17"/>
              </w:rPr>
              <w:t>Deep rest</w:t>
            </w:r>
          </w:p>
        </w:tc>
        <w:tc>
          <w:tcPr>
            <w:tcW w:type="dxa" w:w="3137"/>
          </w:tcPr>
          <w:p>
            <w:pPr>
              <w:spacing w:before="40" w:after="40" w:line="276" w:lineRule="auto"/>
            </w:pPr>
            <w:r>
              <w:rPr>
                <w:rFonts w:ascii="Jost" w:hAnsi="Jost" w:cs="Jost" w:eastAsia="Jost"/>
                <w:b w:val="0"/>
                <w:i w:val="0"/>
                <w:color w:val="4A3A2C"/>
                <w:sz w:val="17"/>
              </w:rPr>
              <w:t>Water between steps</w:t>
            </w:r>
          </w:p>
        </w:tc>
      </w:tr>
      <w:tr>
        <w:tc>
          <w:tcPr>
            <w:tcW w:type="dxa" w:w="3137"/>
            <w:shd w:val="clear" w:color="auto" w:fill="FBF5EE"/>
          </w:tcPr>
          <w:p>
            <w:pPr>
              <w:spacing w:before="40" w:after="40" w:line="276" w:lineRule="auto"/>
            </w:pPr>
            <w:r>
              <w:rPr>
                <w:rFonts w:ascii="Jost" w:hAnsi="Jost" w:cs="Jost" w:eastAsia="Jost"/>
                <w:b w:val="0"/>
                <w:i w:val="0"/>
                <w:color w:val="4A3A2C"/>
                <w:sz w:val="17"/>
              </w:rPr>
              <w:t>Red-Light Bed → Dry Float Bed</w:t>
            </w:r>
          </w:p>
        </w:tc>
        <w:tc>
          <w:tcPr>
            <w:tcW w:type="dxa" w:w="3137"/>
            <w:shd w:val="clear" w:color="auto" w:fill="FBF5EE"/>
          </w:tcPr>
          <w:p>
            <w:pPr>
              <w:spacing w:before="40" w:after="40" w:line="276" w:lineRule="auto"/>
            </w:pPr>
            <w:r>
              <w:rPr>
                <w:rFonts w:ascii="Jost" w:hAnsi="Jost" w:cs="Jost" w:eastAsia="Jost"/>
                <w:b w:val="0"/>
                <w:i w:val="0"/>
                <w:color w:val="4A3A2C"/>
                <w:sz w:val="17"/>
              </w:rPr>
              <w:t>Sleep; rest</w:t>
            </w:r>
          </w:p>
        </w:tc>
        <w:tc>
          <w:tcPr>
            <w:tcW w:type="dxa" w:w="3137"/>
            <w:shd w:val="clear" w:color="auto" w:fill="FBF5EE"/>
          </w:tcPr>
          <w:p>
            <w:pPr>
              <w:spacing w:before="40" w:after="40" w:line="276" w:lineRule="auto"/>
            </w:pPr>
            <w:r>
              <w:rPr>
                <w:rFonts w:ascii="Jost" w:hAnsi="Jost" w:cs="Jost" w:eastAsia="Jost"/>
                <w:b w:val="0"/>
                <w:i w:val="0"/>
                <w:color w:val="4A3A2C"/>
                <w:sz w:val="17"/>
              </w:rPr>
              <w:t>Low light in the float room</w:t>
            </w:r>
          </w:p>
        </w:tc>
      </w:tr>
      <w:tr>
        <w:tc>
          <w:tcPr>
            <w:tcW w:type="dxa" w:w="3137"/>
          </w:tcPr>
          <w:p>
            <w:pPr>
              <w:spacing w:before="40" w:after="40" w:line="276" w:lineRule="auto"/>
            </w:pPr>
            <w:r>
              <w:rPr>
                <w:rFonts w:ascii="Jost" w:hAnsi="Jost" w:cs="Jost" w:eastAsia="Jost"/>
                <w:b w:val="0"/>
                <w:i w:val="0"/>
                <w:color w:val="4A3A2C"/>
                <w:sz w:val="17"/>
              </w:rPr>
              <w:t>Any sequence → Sound Healing</w:t>
            </w:r>
          </w:p>
        </w:tc>
        <w:tc>
          <w:tcPr>
            <w:tcW w:type="dxa" w:w="3137"/>
          </w:tcPr>
          <w:p>
            <w:pPr>
              <w:spacing w:before="40" w:after="40" w:line="276" w:lineRule="auto"/>
            </w:pPr>
            <w:r>
              <w:rPr>
                <w:rFonts w:ascii="Jost" w:hAnsi="Jost" w:cs="Jost" w:eastAsia="Jost"/>
                <w:b w:val="0"/>
                <w:i w:val="0"/>
                <w:color w:val="4A3A2C"/>
                <w:sz w:val="17"/>
              </w:rPr>
              <w:t>A calm close</w:t>
            </w:r>
          </w:p>
        </w:tc>
        <w:tc>
          <w:tcPr>
            <w:tcW w:type="dxa" w:w="3137"/>
          </w:tcPr>
          <w:p>
            <w:pPr>
              <w:spacing w:before="40" w:after="40" w:line="276" w:lineRule="auto"/>
            </w:pPr>
            <w:r>
              <w:rPr>
                <w:rFonts w:ascii="Jost" w:hAnsi="Jost" w:cs="Jost" w:eastAsia="Jost"/>
                <w:b w:val="0"/>
                <w:i w:val="0"/>
                <w:color w:val="4A3A2C"/>
                <w:sz w:val="17"/>
              </w:rPr>
              <w:t>Sound Healing last</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8. Scheduling with one unit of each machine and two Hosts</w:t>
      </w:r>
    </w:p>
    <w:p>
      <w:pPr>
        <w:spacing w:before="0" w:after="120" w:line="312" w:lineRule="auto"/>
      </w:pPr>
      <w:r>
        <w:rPr>
          <w:rFonts w:ascii="Jost" w:hAnsi="Jost" w:cs="Jost" w:eastAsia="Jost"/>
          <w:b w:val="0"/>
          <w:i w:val="0"/>
          <w:color w:val="4A3A2C"/>
          <w:sz w:val="20"/>
        </w:rPr>
        <w:t>Every machine is a single unit, and there are two Hosts per shift. Plan the whole sequence before the guest arrives.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Book the whole chain as linked bookings</w:t>
      </w:r>
      <w:r>
        <w:rPr>
          <w:rFonts w:ascii="Jost" w:hAnsi="Jost" w:cs="Jost" w:eastAsia="Jost"/>
          <w:b w:val="0"/>
          <w:i w:val="0"/>
          <w:color w:val="4A3A2C"/>
          <w:sz w:val="20"/>
        </w:rPr>
        <w:t xml:space="preserve"> in </w:t>
      </w:r>
      <w:r>
        <w:rPr>
          <w:rFonts w:ascii="Jost" w:hAnsi="Jost" w:cs="Jost" w:eastAsia="Jost"/>
          <w:b w:val="0"/>
          <w:i w:val="0"/>
          <w:color w:val="A6754C"/>
          <w:sz w:val="20"/>
        </w:rPr>
        <w:t>[Booking system — to be chosen]</w:t>
      </w:r>
      <w:r>
        <w:rPr>
          <w:rFonts w:ascii="Jost" w:hAnsi="Jost" w:cs="Jost" w:eastAsia="Jost"/>
          <w:b w:val="0"/>
          <w:i w:val="0"/>
          <w:color w:val="4A3A2C"/>
          <w:sz w:val="20"/>
        </w:rPr>
        <w:t xml:space="preserve">, including turnaround cleaning time for each unit </w:t>
      </w:r>
      <w:r>
        <w:rPr>
          <w:rFonts w:ascii="Jost" w:hAnsi="Jost" w:cs="Jost" w:eastAsia="Jost"/>
          <w:b w:val="0"/>
          <w:i w:val="0"/>
          <w:color w:val="A6754C"/>
          <w:sz w:val="20"/>
        </w:rPr>
        <w:t>[___]</w:t>
      </w:r>
      <w:r>
        <w:rPr>
          <w:rFonts w:ascii="Jost" w:hAnsi="Jost" w:cs="Jost" w:eastAsia="Jost"/>
          <w:b w:val="0"/>
          <w:i w:val="0"/>
          <w:color w:val="4A3A2C"/>
          <w:sz w:val="20"/>
        </w:rPr>
        <w:t xml:space="preserve"> min. A unit is not released until the Host signs it off (AUR-SAF-02).</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Host-present sessions need one Host for the whole session.</w:t>
      </w:r>
      <w:r>
        <w:rPr>
          <w:rFonts w:ascii="Jost" w:hAnsi="Jost" w:cs="Jost" w:eastAsia="Jost"/>
          <w:b w:val="0"/>
          <w:i w:val="0"/>
          <w:color w:val="4A3A2C"/>
          <w:sz w:val="20"/>
        </w:rPr>
        <w:t xml:space="preserve"> These are Cold Plunge, Whole-Body Cryotherapy and Hyperbaric Oxygen. Never schedule two of them to run at the same time.</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Hyperbaric Oxygen holds a Host for 60 min.</w:t>
      </w:r>
      <w:r>
        <w:rPr>
          <w:rFonts w:ascii="Jost" w:hAnsi="Jost" w:cs="Jost" w:eastAsia="Jost"/>
          <w:b w:val="0"/>
          <w:i w:val="0"/>
          <w:color w:val="4A3A2C"/>
          <w:sz w:val="20"/>
        </w:rPr>
        <w:t xml:space="preserve"> During that hour, the second Host covers reception, WhatsApp, payments and every other guest. Do not book Cold Plunge or Cryotherapy in that hour. Do not run Hyperbaric Oxygen if only one Host is on the floor.</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Group Breathwork and Sound Healing:</w:t>
      </w:r>
      <w:r>
        <w:rPr>
          <w:rFonts w:ascii="Jost" w:hAnsi="Jost" w:cs="Jost" w:eastAsia="Jost"/>
          <w:b w:val="0"/>
          <w:i w:val="0"/>
          <w:color w:val="4A3A2C"/>
          <w:sz w:val="20"/>
        </w:rPr>
        <w:t xml:space="preserve"> if the guide or facilitator is one of the two Hosts, the other Host must be free to respond. Do not book Host-present sessions during a group session unless a Healer or third person is facilitating </w:t>
      </w:r>
      <w:r>
        <w:rPr>
          <w:rFonts w:ascii="Jost" w:hAnsi="Jost" w:cs="Jost" w:eastAsia="Jost"/>
          <w:b w:val="0"/>
          <w:i w:val="0"/>
          <w:color w:val="A6754C"/>
          <w:sz w:val="20"/>
        </w:rPr>
        <w:t>[confirm]</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i w:val="0"/>
          <w:color w:val="4A3A2C"/>
          <w:sz w:val="20"/>
        </w:rPr>
        <w:t>Stagger starts</w:t>
      </w:r>
      <w:r>
        <w:rPr>
          <w:rFonts w:ascii="Jost" w:hAnsi="Jost" w:cs="Jost" w:eastAsia="Jost"/>
          <w:b w:val="0"/>
          <w:i w:val="0"/>
          <w:color w:val="4A3A2C"/>
          <w:sz w:val="20"/>
        </w:rPr>
        <w:t xml:space="preserve"> by at least </w:t>
      </w:r>
      <w:r>
        <w:rPr>
          <w:rFonts w:ascii="Jost" w:hAnsi="Jost" w:cs="Jost" w:eastAsia="Jost"/>
          <w:b w:val="0"/>
          <w:i w:val="0"/>
          <w:color w:val="A6754C"/>
          <w:sz w:val="20"/>
        </w:rPr>
        <w:t>[___]</w:t>
      </w:r>
      <w:r>
        <w:rPr>
          <w:rFonts w:ascii="Jost" w:hAnsi="Jost" w:cs="Jost" w:eastAsia="Jost"/>
          <w:b w:val="0"/>
          <w:i w:val="0"/>
          <w:color w:val="4A3A2C"/>
          <w:sz w:val="20"/>
        </w:rPr>
        <w:t xml:space="preserve"> min so one Host is never needed in two rooms at once.</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i w:val="0"/>
          <w:color w:val="4A3A2C"/>
          <w:sz w:val="20"/>
        </w:rPr>
        <w:t>Self-running sessions</w:t>
      </w:r>
      <w:r>
        <w:rPr>
          <w:rFonts w:ascii="Jost" w:hAnsi="Jost" w:cs="Jost" w:eastAsia="Jost"/>
          <w:b w:val="0"/>
          <w:i w:val="0"/>
          <w:color w:val="4A3A2C"/>
          <w:sz w:val="20"/>
        </w:rPr>
        <w:t xml:space="preserve"> (Red-Light Bed, Infrared Sauna, Dry Float Bed, Salt Cabin, Compression Recovery) still need a start, scheduled check-ins and an end. Plan these around the Host-present sessions.</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i w:val="0"/>
          <w:color w:val="4A3A2C"/>
          <w:sz w:val="20"/>
        </w:rPr>
        <w:t>Shift handover</w:t>
      </w:r>
      <w:r>
        <w:rPr>
          <w:rFonts w:ascii="Jost" w:hAnsi="Jost" w:cs="Jost" w:eastAsia="Jost"/>
          <w:b w:val="0"/>
          <w:i w:val="0"/>
          <w:color w:val="4A3A2C"/>
          <w:sz w:val="20"/>
        </w:rPr>
        <w:t xml:space="preserve"> </w:t>
      </w:r>
      <w:r>
        <w:rPr>
          <w:rFonts w:ascii="Jost" w:hAnsi="Jost" w:cs="Jost" w:eastAsia="Jost"/>
          <w:b w:val="0"/>
          <w:i w:val="0"/>
          <w:color w:val="A6754C"/>
          <w:sz w:val="20"/>
        </w:rPr>
        <w:t>[14:30–15:30, confirm]</w:t>
      </w:r>
      <w:r>
        <w:rPr>
          <w:rFonts w:ascii="Jost" w:hAnsi="Jost" w:cs="Jost" w:eastAsia="Jost"/>
          <w:b w:val="0"/>
          <w:i w:val="0"/>
          <w:color w:val="4A3A2C"/>
          <w:sz w:val="20"/>
        </w:rPr>
        <w:t>: avoid starting a long sequence in the overlap without telling the incoming Host. Hand over every guest mid-sequence in person.</w:t>
      </w:r>
    </w:p>
    <w:p>
      <w:pPr>
        <w:tabs>
          <w:tab w:pos="357" w:val="left"/>
        </w:tabs>
        <w:spacing w:before="0" w:after="60" w:line="300" w:lineRule="auto"/>
        <w:ind w:left="357" w:hanging="283"/>
      </w:pPr>
      <w:r>
        <w:rPr>
          <w:rFonts w:ascii="Jost" w:hAnsi="Jost" w:cs="Jost" w:eastAsia="Jost"/>
          <w:b/>
          <w:color w:val="A6754C"/>
          <w:sz w:val="20"/>
        </w:rPr>
        <w:t>8.</w:t>
        <w:tab/>
      </w:r>
      <w:r>
        <w:rPr>
          <w:rFonts w:ascii="Jost" w:hAnsi="Jost" w:cs="Jost" w:eastAsia="Jost"/>
          <w:b/>
          <w:i w:val="0"/>
          <w:color w:val="4A3A2C"/>
          <w:sz w:val="20"/>
        </w:rPr>
        <w:t>Last start times:</w:t>
      </w:r>
      <w:r>
        <w:rPr>
          <w:rFonts w:ascii="Jost" w:hAnsi="Jost" w:cs="Jost" w:eastAsia="Jost"/>
          <w:b w:val="0"/>
          <w:i w:val="0"/>
          <w:color w:val="4A3A2C"/>
          <w:sz w:val="20"/>
        </w:rPr>
        <w:t xml:space="preserve"> the final step of a sequence must end, including cleaning, before close at 9:00pm. Last sequence start: </w:t>
      </w:r>
      <w:r>
        <w:rPr>
          <w:rFonts w:ascii="Jost" w:hAnsi="Jost" w:cs="Jost" w:eastAsia="Jost"/>
          <w:b w:val="0"/>
          <w:i w:val="0"/>
          <w:color w:val="A6754C"/>
          <w:sz w:val="20"/>
        </w:rPr>
        <w:t>[___]</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9.</w:t>
        <w:tab/>
      </w:r>
      <w:r>
        <w:rPr>
          <w:rFonts w:ascii="Jost" w:hAnsi="Jost" w:cs="Jost" w:eastAsia="Jost"/>
          <w:b w:val="0"/>
          <w:i w:val="0"/>
          <w:color w:val="4A3A2C"/>
          <w:sz w:val="20"/>
        </w:rPr>
        <w:t>If one unit faults mid-sequence, follow AUR-SOP-09 and offer the gentler option from section 6 or a rebooking under AUR-CLI-03.</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Example slot plan</w:t>
            </w:r>
          </w:p>
        </w:tc>
        <w:tc>
          <w:tcPr>
            <w:tcW w:type="dxa" w:w="3137"/>
            <w:shd w:val="clear" w:color="auto" w:fill="221913"/>
          </w:tcPr>
          <w:p>
            <w:pPr>
              <w:spacing w:before="40" w:after="40" w:line="276" w:lineRule="auto"/>
            </w:pPr>
            <w:r>
              <w:rPr>
                <w:rFonts w:ascii="Jost" w:hAnsi="Jost" w:cs="Jost" w:eastAsia="Jost"/>
                <w:b/>
                <w:i w:val="0"/>
                <w:color w:val="FBF5EE"/>
                <w:sz w:val="17"/>
              </w:rPr>
              <w:t>Host A</w:t>
            </w:r>
          </w:p>
        </w:tc>
        <w:tc>
          <w:tcPr>
            <w:tcW w:type="dxa" w:w="3137"/>
            <w:shd w:val="clear" w:color="auto" w:fill="221913"/>
          </w:tcPr>
          <w:p>
            <w:pPr>
              <w:spacing w:before="40" w:after="40" w:line="276" w:lineRule="auto"/>
            </w:pPr>
            <w:r>
              <w:rPr>
                <w:rFonts w:ascii="Jost" w:hAnsi="Jost" w:cs="Jost" w:eastAsia="Jost"/>
                <w:b/>
                <w:i w:val="0"/>
                <w:color w:val="FBF5EE"/>
                <w:sz w:val="17"/>
              </w:rPr>
              <w:t>Host B</w:t>
            </w:r>
          </w:p>
        </w:tc>
      </w:tr>
      <w:tr>
        <w:tc>
          <w:tcPr>
            <w:tcW w:type="dxa" w:w="3137"/>
          </w:tcPr>
          <w:p>
            <w:pPr>
              <w:spacing w:before="40" w:after="40" w:line="276" w:lineRule="auto"/>
            </w:pPr>
            <w:r>
              <w:rPr>
                <w:rFonts w:ascii="Jost" w:hAnsi="Jost" w:cs="Jost" w:eastAsia="Jost"/>
                <w:b w:val="0"/>
                <w:i w:val="0"/>
                <w:color w:val="4A3A2C"/>
                <w:sz w:val="17"/>
              </w:rPr>
              <w:t>10:00–10:40</w:t>
            </w:r>
          </w:p>
        </w:tc>
        <w:tc>
          <w:tcPr>
            <w:tcW w:type="dxa" w:w="3137"/>
          </w:tcPr>
          <w:p>
            <w:pPr>
              <w:spacing w:before="40" w:after="40" w:line="276" w:lineRule="auto"/>
            </w:pPr>
            <w:r>
              <w:rPr>
                <w:rFonts w:ascii="Jost" w:hAnsi="Jost" w:cs="Jost" w:eastAsia="Jost"/>
                <w:b w:val="0"/>
                <w:i w:val="0"/>
                <w:color w:val="4A3A2C"/>
                <w:sz w:val="17"/>
              </w:rPr>
              <w:t>Guest 1 Infrared Sauna (check-ins)</w:t>
            </w:r>
          </w:p>
        </w:tc>
        <w:tc>
          <w:tcPr>
            <w:tcW w:type="dxa" w:w="3137"/>
          </w:tcPr>
          <w:p>
            <w:pPr>
              <w:spacing w:before="40" w:after="40" w:line="276" w:lineRule="auto"/>
            </w:pPr>
            <w:r>
              <w:rPr>
                <w:rFonts w:ascii="Jost" w:hAnsi="Jost" w:cs="Jost" w:eastAsia="Jost"/>
                <w:b w:val="0"/>
                <w:i w:val="0"/>
                <w:color w:val="4A3A2C"/>
                <w:sz w:val="17"/>
              </w:rPr>
              <w:t>Reception; Guest 2 arrival and ritual</w:t>
            </w:r>
          </w:p>
        </w:tc>
      </w:tr>
      <w:tr>
        <w:tc>
          <w:tcPr>
            <w:tcW w:type="dxa" w:w="3137"/>
            <w:shd w:val="clear" w:color="auto" w:fill="FBF5EE"/>
          </w:tcPr>
          <w:p>
            <w:pPr>
              <w:spacing w:before="40" w:after="40" w:line="276" w:lineRule="auto"/>
            </w:pPr>
            <w:r>
              <w:rPr>
                <w:rFonts w:ascii="Jost" w:hAnsi="Jost" w:cs="Jost" w:eastAsia="Jost"/>
                <w:b w:val="0"/>
                <w:i w:val="0"/>
                <w:color w:val="4A3A2C"/>
                <w:sz w:val="17"/>
              </w:rPr>
              <w:t>10:40–10:55</w:t>
            </w:r>
          </w:p>
        </w:tc>
        <w:tc>
          <w:tcPr>
            <w:tcW w:type="dxa" w:w="3137"/>
            <w:shd w:val="clear" w:color="auto" w:fill="FBF5EE"/>
          </w:tcPr>
          <w:p>
            <w:pPr>
              <w:spacing w:before="40" w:after="40" w:line="276" w:lineRule="auto"/>
            </w:pPr>
            <w:r>
              <w:rPr>
                <w:rFonts w:ascii="Jost" w:hAnsi="Jost" w:cs="Jost" w:eastAsia="Jost"/>
                <w:b w:val="0"/>
                <w:i w:val="0"/>
                <w:color w:val="4A3A2C"/>
                <w:sz w:val="17"/>
              </w:rPr>
              <w:t>Guest 1 rest and water</w:t>
            </w:r>
          </w:p>
        </w:tc>
        <w:tc>
          <w:tcPr>
            <w:tcW w:type="dxa" w:w="3137"/>
            <w:shd w:val="clear" w:color="auto" w:fill="FBF5EE"/>
          </w:tcPr>
          <w:p>
            <w:pPr>
              <w:spacing w:before="40" w:after="40" w:line="276" w:lineRule="auto"/>
            </w:pPr>
            <w:r>
              <w:rPr>
                <w:rFonts w:ascii="Jost" w:hAnsi="Jost" w:cs="Jost" w:eastAsia="Jost"/>
                <w:b w:val="0"/>
                <w:i w:val="0"/>
                <w:color w:val="4A3A2C"/>
                <w:sz w:val="17"/>
              </w:rPr>
              <w:t>Guest 2 Red-Light Bed starts</w:t>
            </w:r>
          </w:p>
        </w:tc>
      </w:tr>
      <w:tr>
        <w:tc>
          <w:tcPr>
            <w:tcW w:type="dxa" w:w="3137"/>
          </w:tcPr>
          <w:p>
            <w:pPr>
              <w:spacing w:before="40" w:after="40" w:line="276" w:lineRule="auto"/>
            </w:pPr>
            <w:r>
              <w:rPr>
                <w:rFonts w:ascii="Jost" w:hAnsi="Jost" w:cs="Jost" w:eastAsia="Jost"/>
                <w:b w:val="0"/>
                <w:i w:val="0"/>
                <w:color w:val="4A3A2C"/>
                <w:sz w:val="17"/>
              </w:rPr>
              <w:t>10:55–11:05</w:t>
            </w:r>
          </w:p>
        </w:tc>
        <w:tc>
          <w:tcPr>
            <w:tcW w:type="dxa" w:w="3137"/>
          </w:tcPr>
          <w:p>
            <w:pPr>
              <w:spacing w:before="40" w:after="40" w:line="276" w:lineRule="auto"/>
            </w:pPr>
            <w:r>
              <w:rPr>
                <w:rFonts w:ascii="Jost" w:hAnsi="Jost" w:cs="Jost" w:eastAsia="Jost"/>
                <w:b w:val="0"/>
                <w:i w:val="0"/>
                <w:color w:val="4A3A2C"/>
                <w:sz w:val="17"/>
              </w:rPr>
              <w:t>Guest 1 Cold Plunge (present throughout)</w:t>
            </w:r>
          </w:p>
        </w:tc>
        <w:tc>
          <w:tcPr>
            <w:tcW w:type="dxa" w:w="3137"/>
          </w:tcPr>
          <w:p>
            <w:pPr>
              <w:spacing w:before="40" w:after="40" w:line="276" w:lineRule="auto"/>
            </w:pPr>
            <w:r>
              <w:rPr>
                <w:rFonts w:ascii="Jost" w:hAnsi="Jost" w:cs="Jost" w:eastAsia="Jost"/>
                <w:b w:val="0"/>
                <w:i w:val="0"/>
                <w:color w:val="4A3A2C"/>
                <w:sz w:val="17"/>
              </w:rPr>
              <w:t>Reception; Guest 2 check-in</w:t>
            </w:r>
          </w:p>
        </w:tc>
      </w:tr>
      <w:tr>
        <w:tc>
          <w:tcPr>
            <w:tcW w:type="dxa" w:w="3137"/>
            <w:shd w:val="clear" w:color="auto" w:fill="FBF5EE"/>
          </w:tcPr>
          <w:p>
            <w:pPr>
              <w:spacing w:before="40" w:after="40" w:line="276" w:lineRule="auto"/>
            </w:pPr>
            <w:r>
              <w:rPr>
                <w:rFonts w:ascii="Jost" w:hAnsi="Jost" w:cs="Jost" w:eastAsia="Jost"/>
                <w:b w:val="0"/>
                <w:i w:val="0"/>
                <w:color w:val="4A3A2C"/>
                <w:sz w:val="17"/>
              </w:rPr>
              <w:t>11:05–11:40</w:t>
            </w:r>
          </w:p>
        </w:tc>
        <w:tc>
          <w:tcPr>
            <w:tcW w:type="dxa" w:w="3137"/>
            <w:shd w:val="clear" w:color="auto" w:fill="FBF5EE"/>
          </w:tcPr>
          <w:p>
            <w:pPr>
              <w:spacing w:before="40" w:after="40" w:line="276" w:lineRule="auto"/>
            </w:pPr>
            <w:r>
              <w:rPr>
                <w:rFonts w:ascii="Jost" w:hAnsi="Jost" w:cs="Jost" w:eastAsia="Jost"/>
                <w:b w:val="0"/>
                <w:i w:val="0"/>
                <w:color w:val="4A3A2C"/>
                <w:sz w:val="17"/>
              </w:rPr>
              <w:t>Guest 1 rewarm, then Compression Recovery</w:t>
            </w:r>
          </w:p>
        </w:tc>
        <w:tc>
          <w:tcPr>
            <w:tcW w:type="dxa" w:w="3137"/>
            <w:shd w:val="clear" w:color="auto" w:fill="FBF5EE"/>
          </w:tcPr>
          <w:p>
            <w:pPr>
              <w:spacing w:before="40" w:after="40" w:line="276" w:lineRule="auto"/>
            </w:pPr>
            <w:r>
              <w:rPr>
                <w:rFonts w:ascii="Jost" w:hAnsi="Jost" w:cs="Jost" w:eastAsia="Jost"/>
                <w:b w:val="0"/>
                <w:i w:val="0"/>
                <w:color w:val="4A3A2C"/>
                <w:sz w:val="17"/>
              </w:rPr>
              <w:t>Guest 2 Dry Float Bed; reset red-light bed</w:t>
            </w:r>
          </w:p>
        </w:tc>
      </w:tr>
    </w:tbl>
    <w:p>
      <w:pPr>
        <w:spacing w:before="0" w:after="80" w:line="240" w:lineRule="auto"/>
      </w:pPr>
    </w:p>
    <w:p>
      <w:pPr>
        <w:spacing w:before="0" w:after="120" w:line="312" w:lineRule="auto"/>
      </w:pPr>
      <w:r>
        <w:rPr>
          <w:rFonts w:ascii="Jost" w:hAnsi="Jost" w:cs="Jost" w:eastAsia="Jost"/>
          <w:b w:val="0"/>
          <w:i w:val="0"/>
          <w:color w:val="4A3A2C"/>
          <w:sz w:val="20"/>
        </w:rPr>
        <w:t>Times in the example are illustrative only. Gaps follow section 5 once Elevé protocols are received.</w:t>
      </w:r>
    </w:p>
    <w:p>
      <w:pPr>
        <w:keepNext/>
        <w:spacing w:before="280" w:after="100" w:line="264" w:lineRule="auto"/>
      </w:pPr>
      <w:r>
        <w:rPr>
          <w:rFonts w:ascii="Marcellus" w:hAnsi="Marcellus" w:cs="Marcellus" w:eastAsia="Marcellus"/>
          <w:color w:val="221913"/>
          <w:sz w:val="28"/>
        </w:rPr>
        <w:t>9. Combination Plan (complete before the first step)</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Guest name</w:t>
            </w:r>
          </w:p>
        </w:tc>
        <w:tc>
          <w:tcPr>
            <w:tcW w:type="dxa" w:w="2353"/>
            <w:shd w:val="clear" w:color="auto" w:fill="221913"/>
          </w:tcPr>
          <w:p>
            <w:pPr>
              <w:spacing w:before="40" w:after="40" w:line="276" w:lineRule="auto"/>
            </w:pPr>
            <w:r>
              <w:rPr>
                <w:rFonts w:ascii="Jost" w:hAnsi="Jost" w:cs="Jost" w:eastAsia="Jost"/>
                <w:b/>
                <w:i w:val="0"/>
                <w:color w:val="FBF5EE"/>
                <w:sz w:val="17"/>
              </w:rPr>
              <w:t>Guest ID</w:t>
            </w:r>
          </w:p>
        </w:tc>
        <w:tc>
          <w:tcPr>
            <w:tcW w:type="dxa" w:w="2353"/>
            <w:shd w:val="clear" w:color="auto" w:fill="221913"/>
          </w:tcPr>
          <w:p>
            <w:pPr>
              <w:spacing w:before="40" w:after="40" w:line="276" w:lineRule="auto"/>
            </w:pPr>
            <w:r>
              <w:rPr>
                <w:rFonts w:ascii="Jost" w:hAnsi="Jost" w:cs="Jost" w:eastAsia="Jost"/>
                <w:b/>
                <w:i w:val="0"/>
                <w:color w:val="FBF5EE"/>
                <w:sz w:val="17"/>
              </w:rPr>
              <w:t>Date</w:t>
            </w:r>
          </w:p>
        </w:tc>
        <w:tc>
          <w:tcPr>
            <w:tcW w:type="dxa" w:w="2353"/>
            <w:shd w:val="clear" w:color="auto" w:fill="221913"/>
          </w:tcPr>
          <w:p>
            <w:pPr>
              <w:spacing w:before="40" w:after="40" w:line="276" w:lineRule="auto"/>
            </w:pPr>
            <w:r>
              <w:rPr>
                <w:rFonts w:ascii="Jost" w:hAnsi="Jost" w:cs="Jost" w:eastAsia="Jost"/>
                <w:b/>
                <w:i w:val="0"/>
                <w:color w:val="FBF5EE"/>
                <w:sz w:val="17"/>
              </w:rPr>
              <w:t>Host</w:t>
            </w:r>
          </w:p>
        </w:tc>
      </w:tr>
      <w:tr>
        <w:tc>
          <w:tcPr>
            <w:tcW w:type="dxa" w:w="2353"/>
          </w:tcPr>
          <w:p>
            <w:pPr>
              <w:spacing w:before="40" w:after="40" w:line="276" w:lineRule="auto"/>
            </w:pPr>
            <w:r>
              <w:rPr>
                <w:rFonts w:ascii="Jost" w:hAnsi="Jost" w:cs="Jost" w:eastAsia="Jost"/>
                <w:b w:val="0"/>
                <w:i w:val="0"/>
                <w:color w:val="4A3A2C"/>
                <w:sz w:val="17"/>
              </w:rPr>
              <w:t>__________________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 / ____ / ______</w:t>
            </w:r>
          </w:p>
        </w:tc>
        <w:tc>
          <w:tcPr>
            <w:tcW w:type="dxa" w:w="2353"/>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Goal</w:t>
            </w:r>
          </w:p>
        </w:tc>
        <w:tc>
          <w:tcPr>
            <w:tcW w:type="dxa" w:w="3137"/>
            <w:shd w:val="clear" w:color="auto" w:fill="221913"/>
          </w:tcPr>
          <w:p>
            <w:pPr>
              <w:spacing w:before="40" w:after="40" w:line="276" w:lineRule="auto"/>
            </w:pPr>
            <w:r>
              <w:rPr>
                <w:rFonts w:ascii="Jost" w:hAnsi="Jost" w:cs="Jost" w:eastAsia="Jost"/>
                <w:b/>
                <w:i w:val="0"/>
                <w:color w:val="FBF5EE"/>
                <w:sz w:val="17"/>
              </w:rPr>
              <w:t>Healer programme ref.</w:t>
            </w:r>
          </w:p>
        </w:tc>
        <w:tc>
          <w:tcPr>
            <w:tcW w:type="dxa" w:w="3137"/>
            <w:shd w:val="clear" w:color="auto" w:fill="221913"/>
          </w:tcPr>
          <w:p>
            <w:pPr>
              <w:spacing w:before="40" w:after="40" w:line="276" w:lineRule="auto"/>
            </w:pPr>
            <w:r>
              <w:rPr>
                <w:rFonts w:ascii="Jost" w:hAnsi="Jost" w:cs="Jost" w:eastAsia="Jost"/>
                <w:b/>
                <w:i w:val="0"/>
                <w:color w:val="FBF5EE"/>
                <w:sz w:val="17"/>
              </w:rPr>
              <w:t>Screening complete for all steps</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 Yes</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Step</w:t>
            </w:r>
          </w:p>
        </w:tc>
        <w:tc>
          <w:tcPr>
            <w:tcW w:type="dxa" w:w="1569"/>
            <w:shd w:val="clear" w:color="auto" w:fill="221913"/>
          </w:tcPr>
          <w:p>
            <w:pPr>
              <w:spacing w:before="40" w:after="40" w:line="276" w:lineRule="auto"/>
            </w:pPr>
            <w:r>
              <w:rPr>
                <w:rFonts w:ascii="Jost" w:hAnsi="Jost" w:cs="Jost" w:eastAsia="Jost"/>
                <w:b/>
                <w:i w:val="0"/>
                <w:color w:val="FBF5EE"/>
                <w:sz w:val="17"/>
              </w:rPr>
              <w:t>Modality</w:t>
            </w:r>
          </w:p>
        </w:tc>
        <w:tc>
          <w:tcPr>
            <w:tcW w:type="dxa" w:w="1569"/>
            <w:shd w:val="clear" w:color="auto" w:fill="221913"/>
          </w:tcPr>
          <w:p>
            <w:pPr>
              <w:spacing w:before="40" w:after="40" w:line="276" w:lineRule="auto"/>
            </w:pPr>
            <w:r>
              <w:rPr>
                <w:rFonts w:ascii="Jost" w:hAnsi="Jost" w:cs="Jost" w:eastAsia="Jost"/>
                <w:b/>
                <w:i w:val="0"/>
                <w:color w:val="FBF5EE"/>
                <w:sz w:val="17"/>
              </w:rPr>
              <w:t>Planned time</w:t>
            </w:r>
          </w:p>
        </w:tc>
        <w:tc>
          <w:tcPr>
            <w:tcW w:type="dxa" w:w="1569"/>
            <w:shd w:val="clear" w:color="auto" w:fill="221913"/>
          </w:tcPr>
          <w:p>
            <w:pPr>
              <w:spacing w:before="40" w:after="40" w:line="276" w:lineRule="auto"/>
            </w:pPr>
            <w:r>
              <w:rPr>
                <w:rFonts w:ascii="Jost" w:hAnsi="Jost" w:cs="Jost" w:eastAsia="Jost"/>
                <w:b/>
                <w:i w:val="0"/>
                <w:color w:val="FBF5EE"/>
                <w:sz w:val="17"/>
              </w:rPr>
              <w:t>Actual time</w:t>
            </w:r>
          </w:p>
        </w:tc>
        <w:tc>
          <w:tcPr>
            <w:tcW w:type="dxa" w:w="1569"/>
            <w:shd w:val="clear" w:color="auto" w:fill="221913"/>
          </w:tcPr>
          <w:p>
            <w:pPr>
              <w:spacing w:before="40" w:after="40" w:line="276" w:lineRule="auto"/>
            </w:pPr>
            <w:r>
              <w:rPr>
                <w:rFonts w:ascii="Jost" w:hAnsi="Jost" w:cs="Jost" w:eastAsia="Jost"/>
                <w:b/>
                <w:i w:val="0"/>
                <w:color w:val="FBF5EE"/>
                <w:sz w:val="17"/>
              </w:rPr>
              <w:t>Host</w:t>
            </w:r>
          </w:p>
        </w:tc>
        <w:tc>
          <w:tcPr>
            <w:tcW w:type="dxa" w:w="1569"/>
            <w:shd w:val="clear" w:color="auto" w:fill="221913"/>
          </w:tcPr>
          <w:p>
            <w:pPr>
              <w:spacing w:before="40" w:after="40" w:line="276" w:lineRule="auto"/>
            </w:pPr>
            <w:r>
              <w:rPr>
                <w:rFonts w:ascii="Jost" w:hAnsi="Jost" w:cs="Jost" w:eastAsia="Jost"/>
                <w:b/>
                <w:i w:val="0"/>
                <w:color w:val="FBF5EE"/>
                <w:sz w:val="17"/>
              </w:rPr>
              <w:t>Notes</w:t>
            </w:r>
          </w:p>
        </w:tc>
      </w:tr>
      <w:tr>
        <w:tc>
          <w:tcPr>
            <w:tcW w:type="dxa" w:w="1569"/>
          </w:tcPr>
          <w:p>
            <w:pPr>
              <w:spacing w:before="40" w:after="40" w:line="276" w:lineRule="auto"/>
            </w:pPr>
            <w:r>
              <w:rPr>
                <w:rFonts w:ascii="Jost" w:hAnsi="Jost" w:cs="Jost" w:eastAsia="Jost"/>
                <w:b w:val="0"/>
                <w:i w:val="0"/>
                <w:color w:val="4A3A2C"/>
                <w:sz w:val="17"/>
              </w:rPr>
              <w:t>1</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Gap</w:t>
            </w:r>
          </w:p>
        </w:tc>
        <w:tc>
          <w:tcPr>
            <w:tcW w:type="dxa" w:w="1569"/>
            <w:shd w:val="clear" w:color="auto" w:fill="FBF5EE"/>
          </w:tcPr>
          <w:p>
            <w:pPr>
              <w:spacing w:before="40" w:after="40" w:line="276" w:lineRule="auto"/>
            </w:pPr>
            <w:r>
              <w:rPr>
                <w:rFonts w:ascii="Jost" w:hAnsi="Jost" w:cs="Jost" w:eastAsia="Jost"/>
                <w:b w:val="0"/>
                <w:i w:val="0"/>
                <w:color w:val="4A3A2C"/>
                <w:sz w:val="17"/>
              </w:rPr>
              <w:t>Water ☐ Rewarm ☐ Cool down ☐</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569"/>
          </w:tcPr>
          <w:p>
            <w:pPr>
              <w:spacing w:before="40" w:after="40" w:line="276" w:lineRule="auto"/>
            </w:pPr>
            <w:r>
              <w:rPr>
                <w:rFonts w:ascii="Jost" w:hAnsi="Jost" w:cs="Jost" w:eastAsia="Jost"/>
                <w:b w:val="0"/>
                <w:i w:val="0"/>
                <w:color w:val="4A3A2C"/>
                <w:sz w:val="17"/>
              </w:rPr>
              <w:t>2</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Gap</w:t>
            </w:r>
          </w:p>
        </w:tc>
        <w:tc>
          <w:tcPr>
            <w:tcW w:type="dxa" w:w="1569"/>
            <w:shd w:val="clear" w:color="auto" w:fill="FBF5EE"/>
          </w:tcPr>
          <w:p>
            <w:pPr>
              <w:spacing w:before="40" w:after="40" w:line="276" w:lineRule="auto"/>
            </w:pPr>
            <w:r>
              <w:rPr>
                <w:rFonts w:ascii="Jost" w:hAnsi="Jost" w:cs="Jost" w:eastAsia="Jost"/>
                <w:b w:val="0"/>
                <w:i w:val="0"/>
                <w:color w:val="4A3A2C"/>
                <w:sz w:val="17"/>
              </w:rPr>
              <w:t>Water ☐ Rewarm ☐ Cool down ☐</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569"/>
          </w:tcPr>
          <w:p>
            <w:pPr>
              <w:spacing w:before="40" w:after="40" w:line="276" w:lineRule="auto"/>
            </w:pPr>
            <w:r>
              <w:rPr>
                <w:rFonts w:ascii="Jost" w:hAnsi="Jost" w:cs="Jost" w:eastAsia="Jost"/>
                <w:b w:val="0"/>
                <w:i w:val="0"/>
                <w:color w:val="4A3A2C"/>
                <w:sz w:val="17"/>
              </w:rPr>
              <w:t>3</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Price</w:t>
            </w:r>
          </w:p>
        </w:tc>
        <w:tc>
          <w:tcPr>
            <w:tcW w:type="dxa" w:w="3137"/>
            <w:shd w:val="clear" w:color="auto" w:fill="221913"/>
          </w:tcPr>
          <w:p>
            <w:pPr>
              <w:spacing w:before="40" w:after="40" w:line="276" w:lineRule="auto"/>
            </w:pPr>
            <w:r>
              <w:rPr>
                <w:rFonts w:ascii="Jost" w:hAnsi="Jost" w:cs="Jost" w:eastAsia="Jost"/>
                <w:b/>
                <w:i w:val="0"/>
                <w:color w:val="FBF5EE"/>
                <w:sz w:val="17"/>
              </w:rPr>
              <w:t>Payment</w:t>
            </w:r>
          </w:p>
        </w:tc>
        <w:tc>
          <w:tcPr>
            <w:tcW w:type="dxa" w:w="3137"/>
            <w:shd w:val="clear" w:color="auto" w:fill="221913"/>
          </w:tcPr>
          <w:p>
            <w:pPr>
              <w:spacing w:before="40" w:after="40" w:line="276" w:lineRule="auto"/>
            </w:pPr>
            <w:r>
              <w:rPr>
                <w:rFonts w:ascii="Jost" w:hAnsi="Jost" w:cs="Jost" w:eastAsia="Jost"/>
                <w:b/>
                <w:i w:val="0"/>
                <w:color w:val="FBF5EE"/>
                <w:sz w:val="17"/>
              </w:rPr>
              <w:t>Outcome</w:t>
            </w:r>
          </w:p>
        </w:tc>
      </w:tr>
      <w:tr>
        <w:tc>
          <w:tcPr>
            <w:tcW w:type="dxa" w:w="3137"/>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c>
          <w:tcPr>
            <w:tcW w:type="dxa" w:w="3137"/>
          </w:tcPr>
          <w:p>
            <w:pPr>
              <w:spacing w:before="40" w:after="40" w:line="276" w:lineRule="auto"/>
            </w:pPr>
            <w:r>
              <w:rPr>
                <w:rFonts w:ascii="Jost" w:hAnsi="Jost" w:cs="Jost" w:eastAsia="Jost"/>
                <w:b w:val="0"/>
                <w:i w:val="0"/>
                <w:color w:val="4A3A2C"/>
                <w:sz w:val="17"/>
              </w:rPr>
              <w:t>☐ Membership ☐ Single Reset + add-on ☐ Package · ☐ Apple Pay ☐ Card ☐ Cash</w:t>
            </w:r>
          </w:p>
        </w:tc>
        <w:tc>
          <w:tcPr>
            <w:tcW w:type="dxa" w:w="3137"/>
          </w:tcPr>
          <w:p>
            <w:pPr>
              <w:spacing w:before="40" w:after="40" w:line="276" w:lineRule="auto"/>
            </w:pPr>
            <w:r>
              <w:rPr>
                <w:rFonts w:ascii="Jost" w:hAnsi="Jost" w:cs="Jost" w:eastAsia="Jost"/>
                <w:b w:val="0"/>
                <w:i w:val="0"/>
                <w:color w:val="4A3A2C"/>
                <w:sz w:val="17"/>
              </w:rPr>
              <w:t>☐ Completed ☐ Shortened ☐ Stopped — reason: __________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10. Emergency actions and records</w:t>
      </w:r>
    </w:p>
    <w:p>
      <w:pPr>
        <w:pStyle w:val="ListBullet"/>
        <w:spacing w:before="0" w:after="60" w:line="300" w:lineRule="auto"/>
      </w:pPr>
      <w:r>
        <w:rPr>
          <w:rFonts w:ascii="Jost" w:hAnsi="Jost" w:cs="Jost" w:eastAsia="Jost"/>
          <w:b w:val="0"/>
          <w:i w:val="0"/>
          <w:color w:val="4A3A2C"/>
          <w:sz w:val="20"/>
        </w:rPr>
        <w:t>Each step follows the emergency section of its own SOP and the Emergency &amp; Incident Response Procedure (AUR-SAF-04). If a guest becomes unwell at any step, the combination ends.</w:t>
      </w:r>
    </w:p>
    <w:p>
      <w:pPr>
        <w:pStyle w:val="ListBullet"/>
        <w:spacing w:before="0" w:after="60" w:line="300" w:lineRule="auto"/>
      </w:pPr>
      <w:r>
        <w:rPr>
          <w:rFonts w:ascii="Jost" w:hAnsi="Jost" w:cs="Jost" w:eastAsia="Jost"/>
          <w:b w:val="0"/>
          <w:i w:val="0"/>
          <w:color w:val="4A3A2C"/>
          <w:sz w:val="20"/>
        </w:rPr>
        <w:t xml:space="preserve">Keep the Combination Plan with the guest's screening checklists (AUR-FRM-03) and session logs in the guest file </w:t>
      </w:r>
      <w:r>
        <w:rPr>
          <w:rFonts w:ascii="Jost" w:hAnsi="Jost" w:cs="Jost" w:eastAsia="Jost"/>
          <w:b w:val="0"/>
          <w:i w:val="0"/>
          <w:color w:val="A6754C"/>
          <w:sz w:val="20"/>
        </w:rPr>
        <w:t>[Booking system — to be chosen]</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Share outcomes with the guest's Healer to refine the programme, with consent, under the Data Protection &amp; Confidentiality Policy (AUR-SAF-03).</w:t>
      </w:r>
    </w:p>
    <w:p>
      <w:pPr>
        <w:pStyle w:val="ListBullet"/>
        <w:spacing w:before="0" w:after="60" w:line="300" w:lineRule="auto"/>
      </w:pPr>
      <w:r>
        <w:rPr>
          <w:rFonts w:ascii="Jost" w:hAnsi="Jost" w:cs="Jost" w:eastAsia="Jost"/>
          <w:b w:val="0"/>
          <w:i w:val="0"/>
          <w:color w:val="4A3A2C"/>
          <w:sz w:val="20"/>
        </w:rPr>
        <w:t xml:space="preserve">The General Manager reviews combination records </w:t>
      </w:r>
      <w:r>
        <w:rPr>
          <w:rFonts w:ascii="Jost" w:hAnsi="Jost" w:cs="Jost" w:eastAsia="Jost"/>
          <w:b w:val="0"/>
          <w:i w:val="0"/>
          <w:color w:val="A6754C"/>
          <w:sz w:val="20"/>
        </w:rPr>
        <w:t>[monthly]</w:t>
      </w:r>
      <w:r>
        <w:rPr>
          <w:rFonts w:ascii="Jost" w:hAnsi="Jost" w:cs="Jost" w:eastAsia="Jost"/>
          <w:b w:val="0"/>
          <w:i w:val="0"/>
          <w:color w:val="4A3A2C"/>
          <w:sz w:val="20"/>
        </w:rPr>
        <w:t xml:space="preserve"> and updates this SOP when Elevé protocols are received.</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AUR-TRT-11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Combination Sessions &amp; Suggested Sequences — SOP</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