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Social Media Content Plan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AUR-MKT-05 · Version 0.2 (Draft) · Owner: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[Marketing lead]</w:t>
      </w: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Purpose and voice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Our channels should feel like walking into the studio: calm, warm, precise, unhurried. Short sentences. Second person. Sensory, never hype. We describe how things feel and what they are designed to support. We never promise a medical outcome.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Handles: Instagram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[Instagram]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, TikTok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[TikTok handle]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, LinkedIn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[LinkedIn page]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Channels go live with the Dubai launch build-up.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Channel roles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Channel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Role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Frequency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Formats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Instagram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Primary brand home; founding-100 sign-ups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[4–5]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posts and daily stories per week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Reels, carousels, stories, highlights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Paid ads (Meta/Instagram, Google)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Main source of new guests; drive to WhatsApp and online booking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Always-on campaigns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[budget AED 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Short video, carousel, lead forms, search ads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WhatsApp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Booking and lead follow-up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Replies within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minutes in opening hours (9:00am–9:00pm)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1:1 messages; broadcast only with consent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TikTok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Reach; show the experience honestly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[3–4]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videos per week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Short video, behind the scenes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LinkedIn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Credibility; Elevé partnership; corporate wellness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[2]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posts per week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Founder and CEO posts, company updates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Content pillars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Pillar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What it shows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Best channel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Reset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Cryotherapy, cold plunge, dry float bed, salt cabin, breathwork: the downshift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Instagram, TikTok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Red-light bed, infrared sauna, hyperbaric oxygen, compression: recovery and restoration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Instagram, TikTok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Elevate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The first-visit Healer consultation, personalised packages and sound healing: whole person, always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Instagram, TikTok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Behind the build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332 Jumeirah First taking shape: materials, light, the aura ring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All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Meet the hosts and Healers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Who will walk with you; training with Elevé; the Healers who design your package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Instagram, TikTok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The Aura details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Aura-branded robes, towels, clothing and slippers; refreshments; retail (copper mugs, organic fragrances, wellness pillows, linen)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Instagram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Founder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Founder &amp; CEO's story since 2014; why Dubai felt like home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Instagram, LinkedIn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tech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Installation, calibration, the Elevé standard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LinkedIn, Instagram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Breath of the week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One simple breath practice, guided in under 60 seconds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Instagram, TikTok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Eight-week pre-launch calendar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Week 8 ends with the November launch evening. Dates are set once the launch date is confirmed.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Week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Theme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Instagram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TikTok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LinkedIn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1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Arrival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Reveal post: "Opening November 2026, Jumeirah 1"; Founder intro reel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Site walk-through, hard hats on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Founder &amp; CEO: why Dubai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2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The Elevé standard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Carousel: four commitments; Breath of the week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Unboxing first Elevé unit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partnership announcement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3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Founding 100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Founding-member offer carousel; story countdown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"What a founding member gets"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CEO: building a team around hosts, not receptionists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4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Reset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E-CRYO PRO explainer (no nitrogen, thermal-vision monitoring); Breath of the week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Cold plunge set-up, 5 °C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Nervous system first: our values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5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Meet the hosts and Healers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 and Healer portraits series; Elevé training clips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 day of host training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Hiring and training story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6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 and Elevate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Red-light bed and infrared sauna; sound healing first listen; Breath of the week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Salt cabin first look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Corporate wellness invitation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7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Soft opening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Founding members' first visits (with consent); places remaining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First reactions (with consent)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Press release (AUR-MKT-06)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8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Launch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Launch evening teaser, live stories, recap reel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Launch night behind the scenes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Thank-you post: team, Elevé, partners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Caption examples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Reveal (Behind the build):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Something calm is being built on Jumeirah Beach Road. Ten ways to reset, heal and elevate, and a Healer to guide you, in one beautiful space. Open 7 days, 9am to 9pm. Opening November 2026. The first 100 are welcomed first. Link in bio.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Breath of the week: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In for four. Out for six. Do it three times, right where you are. Notice your shoulders drop. This is how every visit at The Aura begins.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Cryotherapy (Reset):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Three minutes. Minus 110 degrees. No nitrogen, just an Elevé electric chamber with thermal-vision monitoring and a Host beside you the whole time. Many guests say they walk out clearer.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Meet the hosts: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Meet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[Host first name]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Trained by Elevé Health on every unit. Not a receptionist: someone who walks with you from arrival to the last exhale.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Healer consultation (Elevate):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Your first visit starts with a conversation. One of our Healers listens, finds the core of what you are carrying, and designs a package to help your nervous system settle. Then your Host walks you through it.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Founder: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"When I came to Dubai, something immediately felt different. I felt at home." Our founder's wellness journey began in 2014. This November, it opens its doors in Jumeirah 1.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Founding 100: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Launch price locked for 12 months. Two guest passes a month for your first three months. An invitation to our November launch evening. No payment to join the list. 100 places.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Hashtag sets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Use one set per post, five to eight tags, rotated.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Set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Tags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Brand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#TheAuraResetCenter #ResetHealElevate #NervousSystemRegulation #TheAuraDubai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Dubai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#DubaiWellness #Jumeirah #DubaiRecovery #DubaiSelfCare #UAEWellness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Reset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#Cryotherapy #ColdPlunge #DryFloat #Breathwork #SaltTherapy #SoundHealing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#RedLightTherapy #InfraredSauna #Hyperbaric #CompressionRecovery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Partner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#EleveHealth #ElevéPartnerClinic #WellnessTechnology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Rules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No medical claims.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Never say "cures", "treats", "heals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[condition]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", "detox", "burns fat" or similar. Use website wellness language: "designed to support", "many guests find". When in doubt, quote: "Our modalities are wellness services designed to support how you feel and function. They are not a substitute for medical care."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No IV or medical services.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IV therapy is not offered at launch; do not post about it. Hyperbaric oxygen is described as a wellness session only. No before/after claims. Follow DHA rules on health advertising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[DHA advertising approval reference, if required]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Consent for guests.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Never film or photograph a guest without signed media consent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[cross-reference to media consent form]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No guests in treatment rooms in swimwear without explicit written consent. Blur other guests and screens.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No prices.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Prices are not final; direct people to book or message us.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Elevé marks.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Use Elevé names and claims only as approved by Elevé Health.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Creators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must disclose paid or gifted content as UAE advertising rules require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[UAE Media Council licence requirements to be confirmed]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7.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Replies.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Reply to comments within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[4]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working hours in brand voice; reply to ad leads and WhatsApp booking messages within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minutes during opening hours (9:00am–9:00pm). Move health questions to private messages and invite a conversation with a Host or Healer.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8.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Approval.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Marketing lead drafts; General Manager approves; Founder &amp; CEO approves Founder content.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8. Measurement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Track weekly: reach, saves, shares, profile visits, link clicks to the founding-member form, founding sign-ups by source, ad leads, cost per lead, lead response time and bookings by campaign. Review monthly against AUR-MKT-04 KPIs.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AUR-MKT-05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Media Content Plan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