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06DE6" w14:textId="77777777" w:rsidR="00EA194A" w:rsidRPr="00EA194A" w:rsidRDefault="00EA194A" w:rsidP="000E2362">
      <w:pPr>
        <w:spacing w:before="120" w:after="0" w:line="276" w:lineRule="auto"/>
        <w:ind w:left="0" w:firstLine="0"/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</w:pPr>
      <w:r w:rsidRPr="00EA194A">
        <w:rPr>
          <w:rFonts w:asciiTheme="majorHAnsi" w:eastAsia="Times New Roman" w:hAnsiTheme="majorHAnsi" w:cstheme="majorHAnsi"/>
          <w:b/>
          <w:bCs/>
          <w:color w:val="auto"/>
          <w:kern w:val="0"/>
          <w:szCs w:val="24"/>
          <w14:ligatures w14:val="none"/>
        </w:rPr>
        <w:t>RSVP Movies</w:t>
      </w:r>
      <w:r w:rsidRPr="00EA194A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 xml:space="preserve"> has analyzed comprehensive data to inform strategic decisions for upcoming projects. Key insights and targeted recommendations based on the findings are as follows:</w:t>
      </w:r>
    </w:p>
    <w:p w14:paraId="71851673" w14:textId="77777777" w:rsidR="00EA194A" w:rsidRPr="00EA194A" w:rsidRDefault="00EA194A" w:rsidP="000E2362">
      <w:pPr>
        <w:spacing w:before="120" w:after="0" w:line="276" w:lineRule="auto"/>
        <w:ind w:left="0" w:firstLine="0"/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</w:pPr>
      <w:r w:rsidRPr="00EA194A">
        <w:rPr>
          <w:rFonts w:asciiTheme="majorHAnsi" w:eastAsia="Times New Roman" w:hAnsiTheme="majorHAnsi" w:cstheme="majorHAnsi"/>
          <w:b/>
          <w:bCs/>
          <w:color w:val="auto"/>
          <w:kern w:val="0"/>
          <w:szCs w:val="24"/>
          <w14:ligatures w14:val="none"/>
        </w:rPr>
        <w:t>Insights:</w:t>
      </w:r>
    </w:p>
    <w:p w14:paraId="52D46D76" w14:textId="72AF791F" w:rsidR="00EA194A" w:rsidRPr="000E2362" w:rsidRDefault="00EA194A" w:rsidP="000E2362">
      <w:pPr>
        <w:pStyle w:val="ListParagraph"/>
        <w:numPr>
          <w:ilvl w:val="0"/>
          <w:numId w:val="4"/>
        </w:numPr>
        <w:spacing w:before="120" w:after="0" w:line="276" w:lineRule="auto"/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</w:pPr>
      <w:r w:rsidRPr="000E2362">
        <w:rPr>
          <w:rFonts w:asciiTheme="majorHAnsi" w:eastAsia="Times New Roman" w:hAnsiTheme="majorHAnsi" w:cstheme="majorHAnsi"/>
          <w:b/>
          <w:bCs/>
          <w:color w:val="auto"/>
          <w:kern w:val="0"/>
          <w:szCs w:val="24"/>
          <w14:ligatures w14:val="none"/>
        </w:rPr>
        <w:t>Release Timing:</w:t>
      </w:r>
      <w:r w:rsidRPr="000E2362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 xml:space="preserve"> Despite an increase in March releases, competition remains intense. Exploring different release months could help to maximize profitability. </w:t>
      </w:r>
    </w:p>
    <w:p w14:paraId="2DBACCBD" w14:textId="77777777" w:rsidR="00EA194A" w:rsidRPr="000E2362" w:rsidRDefault="00EA194A" w:rsidP="000E2362">
      <w:pPr>
        <w:pStyle w:val="ListParagraph"/>
        <w:numPr>
          <w:ilvl w:val="0"/>
          <w:numId w:val="4"/>
        </w:numPr>
        <w:spacing w:before="120" w:after="0" w:line="276" w:lineRule="auto"/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</w:pPr>
      <w:r w:rsidRPr="000E2362">
        <w:rPr>
          <w:rFonts w:asciiTheme="majorHAnsi" w:eastAsia="Times New Roman" w:hAnsiTheme="majorHAnsi" w:cstheme="majorHAnsi"/>
          <w:b/>
          <w:bCs/>
          <w:color w:val="auto"/>
          <w:kern w:val="0"/>
          <w:szCs w:val="24"/>
          <w14:ligatures w14:val="none"/>
        </w:rPr>
        <w:t>Genre</w:t>
      </w:r>
      <w:r w:rsidRPr="000E2362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 xml:space="preserve"> </w:t>
      </w:r>
      <w:r w:rsidRPr="000E2362">
        <w:rPr>
          <w:rFonts w:asciiTheme="majorHAnsi" w:eastAsia="Times New Roman" w:hAnsiTheme="majorHAnsi" w:cstheme="majorHAnsi"/>
          <w:b/>
          <w:bCs/>
          <w:color w:val="auto"/>
          <w:kern w:val="0"/>
          <w:szCs w:val="24"/>
          <w14:ligatures w14:val="none"/>
        </w:rPr>
        <w:t>Focus</w:t>
      </w:r>
      <w:r w:rsidRPr="000E2362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 xml:space="preserve">: Drama is a popular and productive genre that should be prioritized in future content creation. </w:t>
      </w:r>
    </w:p>
    <w:p w14:paraId="7BDF9837" w14:textId="6794EBD4" w:rsidR="00EA194A" w:rsidRPr="000E2362" w:rsidRDefault="000E2362" w:rsidP="000E2362">
      <w:pPr>
        <w:pStyle w:val="ListParagraph"/>
        <w:numPr>
          <w:ilvl w:val="0"/>
          <w:numId w:val="4"/>
        </w:numPr>
        <w:spacing w:before="120" w:after="0" w:line="276" w:lineRule="auto"/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</w:pPr>
      <w:r w:rsidRPr="000E2362">
        <w:rPr>
          <w:rFonts w:asciiTheme="majorHAnsi" w:eastAsia="Times New Roman" w:hAnsiTheme="majorHAnsi" w:cstheme="majorHAnsi"/>
          <w:b/>
          <w:bCs/>
          <w:color w:val="auto"/>
          <w:kern w:val="0"/>
          <w:szCs w:val="24"/>
          <w14:ligatures w14:val="none"/>
        </w:rPr>
        <w:t>Director</w:t>
      </w:r>
      <w:r w:rsidRPr="000E2362">
        <w:rPr>
          <w:rFonts w:asciiTheme="majorHAnsi" w:eastAsia="Times New Roman" w:hAnsiTheme="majorHAnsi" w:cstheme="majorHAnsi"/>
          <w:b/>
          <w:bCs/>
          <w:color w:val="auto"/>
          <w:kern w:val="0"/>
          <w:szCs w:val="24"/>
          <w14:ligatures w14:val="none"/>
        </w:rPr>
        <w:t>:</w:t>
      </w:r>
      <w:r w:rsidRPr="000E2362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 xml:space="preserve"> </w:t>
      </w:r>
      <w:r w:rsidR="00EA194A" w:rsidRPr="000E2362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 xml:space="preserve">James Mangold, a renowned director with outstanding ratings across all genres, is a strategic pick for future ventures. </w:t>
      </w:r>
    </w:p>
    <w:p w14:paraId="4AAD91E2" w14:textId="50C68569" w:rsidR="000E2362" w:rsidRPr="000E2362" w:rsidRDefault="00EA194A" w:rsidP="000E2362">
      <w:pPr>
        <w:pStyle w:val="ListParagraph"/>
        <w:numPr>
          <w:ilvl w:val="0"/>
          <w:numId w:val="4"/>
        </w:numPr>
        <w:spacing w:before="120" w:after="0" w:line="276" w:lineRule="auto"/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</w:pPr>
      <w:r w:rsidRPr="000E2362">
        <w:rPr>
          <w:rFonts w:asciiTheme="majorHAnsi" w:eastAsia="Times New Roman" w:hAnsiTheme="majorHAnsi" w:cstheme="majorHAnsi"/>
          <w:b/>
          <w:bCs/>
          <w:color w:val="auto"/>
          <w:kern w:val="0"/>
          <w:szCs w:val="24"/>
          <w14:ligatures w14:val="none"/>
        </w:rPr>
        <w:t>Actor Selection</w:t>
      </w:r>
      <w:r w:rsidRPr="000E2362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>: Mammootty and Mohanlal have excellent median ratings and broad filmography, which may appeal to audiences' preferences.</w:t>
      </w:r>
    </w:p>
    <w:p w14:paraId="3D3AA526" w14:textId="77777777" w:rsidR="000E2362" w:rsidRPr="000E2362" w:rsidRDefault="00EA194A" w:rsidP="000E2362">
      <w:pPr>
        <w:pStyle w:val="ListParagraph"/>
        <w:numPr>
          <w:ilvl w:val="0"/>
          <w:numId w:val="4"/>
        </w:numPr>
        <w:spacing w:before="120" w:after="0" w:line="276" w:lineRule="auto"/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</w:pPr>
      <w:r w:rsidRPr="000E2362">
        <w:rPr>
          <w:rFonts w:asciiTheme="majorHAnsi" w:eastAsia="Times New Roman" w:hAnsiTheme="majorHAnsi" w:cstheme="majorHAnsi"/>
          <w:b/>
          <w:bCs/>
          <w:color w:val="auto"/>
          <w:kern w:val="0"/>
          <w:szCs w:val="24"/>
          <w14:ligatures w14:val="none"/>
        </w:rPr>
        <w:t>Actress Choice:</w:t>
      </w:r>
      <w:r w:rsidRPr="000E2362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 xml:space="preserve"> </w:t>
      </w:r>
      <w:r w:rsidR="000E2362" w:rsidRPr="000E2362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 xml:space="preserve">Tapsee Pannu is a popular actress with high average ratings and total votes, making her a top choice for starring roles. </w:t>
      </w:r>
    </w:p>
    <w:p w14:paraId="29722DDC" w14:textId="2581A5AD" w:rsidR="000E2362" w:rsidRPr="000E2362" w:rsidRDefault="000E2362" w:rsidP="000E2362">
      <w:pPr>
        <w:pStyle w:val="ListParagraph"/>
        <w:numPr>
          <w:ilvl w:val="0"/>
          <w:numId w:val="4"/>
        </w:numPr>
        <w:spacing w:before="120" w:after="0" w:line="276" w:lineRule="auto"/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</w:pPr>
      <w:r w:rsidRPr="000E2362">
        <w:rPr>
          <w:rFonts w:asciiTheme="majorHAnsi" w:eastAsia="Times New Roman" w:hAnsiTheme="majorHAnsi" w:cstheme="majorHAnsi"/>
          <w:b/>
          <w:bCs/>
          <w:color w:val="auto"/>
          <w:kern w:val="0"/>
          <w:szCs w:val="24"/>
          <w14:ligatures w14:val="none"/>
        </w:rPr>
        <w:t>Global Partnerships:</w:t>
      </w:r>
      <w:r w:rsidRPr="000E2362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 xml:space="preserve"> Partnering with Marvel Studios</w:t>
      </w:r>
      <w:r w:rsidR="001201B3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 xml:space="preserve"> or</w:t>
      </w:r>
      <w:r w:rsidRPr="000E2362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 xml:space="preserve"> Dream Warrior Pictures known for their global appeal and high viewer engagement, might strengthen RSVP Movies' international footprint. </w:t>
      </w:r>
    </w:p>
    <w:p w14:paraId="21155329" w14:textId="104F91DB" w:rsidR="000E2362" w:rsidRPr="000E2362" w:rsidRDefault="000E2362" w:rsidP="000E2362">
      <w:pPr>
        <w:pStyle w:val="ListParagraph"/>
        <w:numPr>
          <w:ilvl w:val="0"/>
          <w:numId w:val="4"/>
        </w:numPr>
        <w:spacing w:before="120" w:after="0" w:line="276" w:lineRule="auto"/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</w:pPr>
      <w:r w:rsidRPr="000E2362">
        <w:rPr>
          <w:rFonts w:asciiTheme="majorHAnsi" w:eastAsia="Times New Roman" w:hAnsiTheme="majorHAnsi" w:cstheme="majorHAnsi"/>
          <w:b/>
          <w:bCs/>
          <w:color w:val="auto"/>
          <w:kern w:val="0"/>
          <w:szCs w:val="24"/>
          <w14:ligatures w14:val="none"/>
        </w:rPr>
        <w:t>Director Recruitment:</w:t>
      </w:r>
      <w:r w:rsidRPr="000E2362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 xml:space="preserve"> Andrew Jones' top ranking indicates potential for major contributions in future projects.</w:t>
      </w:r>
    </w:p>
    <w:p w14:paraId="46A2CEFC" w14:textId="4A242030" w:rsidR="00EA194A" w:rsidRPr="00EA194A" w:rsidRDefault="00EA194A" w:rsidP="000E2362">
      <w:pPr>
        <w:spacing w:before="120" w:after="0" w:line="276" w:lineRule="auto"/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</w:pPr>
      <w:r w:rsidRPr="00EA194A">
        <w:rPr>
          <w:rFonts w:asciiTheme="majorHAnsi" w:eastAsia="Times New Roman" w:hAnsiTheme="majorHAnsi" w:cstheme="majorHAnsi"/>
          <w:b/>
          <w:bCs/>
          <w:color w:val="auto"/>
          <w:kern w:val="0"/>
          <w:szCs w:val="24"/>
          <w14:ligatures w14:val="none"/>
        </w:rPr>
        <w:t>Recommendations:</w:t>
      </w:r>
    </w:p>
    <w:p w14:paraId="7E2E0339" w14:textId="367B25E1" w:rsidR="000E2362" w:rsidRPr="00EA194A" w:rsidRDefault="00EA194A" w:rsidP="000E2362">
      <w:pPr>
        <w:numPr>
          <w:ilvl w:val="0"/>
          <w:numId w:val="5"/>
        </w:numPr>
        <w:spacing w:before="120" w:after="0" w:line="276" w:lineRule="auto"/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</w:pPr>
      <w:r w:rsidRPr="00EA194A">
        <w:rPr>
          <w:rFonts w:asciiTheme="majorHAnsi" w:eastAsia="Times New Roman" w:hAnsiTheme="majorHAnsi" w:cstheme="majorHAnsi"/>
          <w:b/>
          <w:bCs/>
          <w:color w:val="auto"/>
          <w:kern w:val="0"/>
          <w:szCs w:val="24"/>
          <w14:ligatures w14:val="none"/>
        </w:rPr>
        <w:t>Strategic Release Planning:</w:t>
      </w:r>
      <w:r w:rsidRPr="00EA194A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 xml:space="preserve"> Explore optimal release windows beyond March to minimize competition and maximize audience reach.</w:t>
      </w:r>
    </w:p>
    <w:p w14:paraId="01FE0273" w14:textId="77777777" w:rsidR="00EA194A" w:rsidRPr="00EA194A" w:rsidRDefault="00EA194A" w:rsidP="000E2362">
      <w:pPr>
        <w:numPr>
          <w:ilvl w:val="0"/>
          <w:numId w:val="5"/>
        </w:numPr>
        <w:spacing w:before="120" w:after="0" w:line="276" w:lineRule="auto"/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</w:pPr>
      <w:r w:rsidRPr="00EA194A">
        <w:rPr>
          <w:rFonts w:asciiTheme="majorHAnsi" w:eastAsia="Times New Roman" w:hAnsiTheme="majorHAnsi" w:cstheme="majorHAnsi"/>
          <w:b/>
          <w:bCs/>
          <w:color w:val="auto"/>
          <w:kern w:val="0"/>
          <w:szCs w:val="24"/>
          <w14:ligatures w14:val="none"/>
        </w:rPr>
        <w:t>Collaborative Partnerships:</w:t>
      </w:r>
      <w:r w:rsidRPr="00EA194A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 xml:space="preserve"> Forge alliances with esteemed production houses and directors to enhance project quality and market appeal.</w:t>
      </w:r>
    </w:p>
    <w:p w14:paraId="08B0A24A" w14:textId="77777777" w:rsidR="00EA194A" w:rsidRPr="00EA194A" w:rsidRDefault="00EA194A" w:rsidP="000E2362">
      <w:pPr>
        <w:numPr>
          <w:ilvl w:val="0"/>
          <w:numId w:val="5"/>
        </w:numPr>
        <w:spacing w:before="120" w:after="0" w:line="276" w:lineRule="auto"/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</w:pPr>
      <w:r w:rsidRPr="00EA194A">
        <w:rPr>
          <w:rFonts w:asciiTheme="majorHAnsi" w:eastAsia="Times New Roman" w:hAnsiTheme="majorHAnsi" w:cstheme="majorHAnsi"/>
          <w:b/>
          <w:bCs/>
          <w:color w:val="auto"/>
          <w:kern w:val="0"/>
          <w:szCs w:val="24"/>
          <w14:ligatures w14:val="none"/>
        </w:rPr>
        <w:t>Casting Strategy:</w:t>
      </w:r>
      <w:r w:rsidRPr="00EA194A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 xml:space="preserve"> Select actors and actresses based on proven performance records and their ability to resonate with diverse viewer demographics.</w:t>
      </w:r>
    </w:p>
    <w:p w14:paraId="71AA3F05" w14:textId="4E773FF2" w:rsidR="001A3CF2" w:rsidRPr="000E2362" w:rsidRDefault="00EA194A" w:rsidP="000E2362">
      <w:pPr>
        <w:spacing w:before="120" w:after="0" w:line="276" w:lineRule="auto"/>
        <w:ind w:left="0" w:firstLine="0"/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</w:pPr>
      <w:r w:rsidRPr="00EA194A">
        <w:rPr>
          <w:rFonts w:asciiTheme="majorHAnsi" w:eastAsia="Times New Roman" w:hAnsiTheme="majorHAnsi" w:cstheme="majorHAnsi"/>
          <w:color w:val="auto"/>
          <w:kern w:val="0"/>
          <w:szCs w:val="24"/>
          <w14:ligatures w14:val="none"/>
        </w:rPr>
        <w:t>Implementing these strategies will empower RSVP Movies to strengthen its market position, enhance viewer satisfaction, and foster sustainable growth in the entertainment landscape.</w:t>
      </w:r>
    </w:p>
    <w:sectPr w:rsidR="001A3CF2" w:rsidRPr="000E2362">
      <w:pgSz w:w="11906" w:h="16838"/>
      <w:pgMar w:top="1440" w:right="14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3153B"/>
    <w:multiLevelType w:val="multilevel"/>
    <w:tmpl w:val="43BA9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037DE"/>
    <w:multiLevelType w:val="multilevel"/>
    <w:tmpl w:val="EE3A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D0434"/>
    <w:multiLevelType w:val="multilevel"/>
    <w:tmpl w:val="D6E4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F5647"/>
    <w:multiLevelType w:val="multilevel"/>
    <w:tmpl w:val="412C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9750D"/>
    <w:multiLevelType w:val="hybridMultilevel"/>
    <w:tmpl w:val="9188A560"/>
    <w:lvl w:ilvl="0" w:tplc="EE48D5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00DF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563B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6AA8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DA0F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5483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5EB3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2E33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8E8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3512235">
    <w:abstractNumId w:val="4"/>
  </w:num>
  <w:num w:numId="2" w16cid:durableId="507446389">
    <w:abstractNumId w:val="2"/>
  </w:num>
  <w:num w:numId="3" w16cid:durableId="282612024">
    <w:abstractNumId w:val="3"/>
  </w:num>
  <w:num w:numId="4" w16cid:durableId="1828547450">
    <w:abstractNumId w:val="0"/>
  </w:num>
  <w:num w:numId="5" w16cid:durableId="1826895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CF2"/>
    <w:rsid w:val="000D2CCC"/>
    <w:rsid w:val="000E2362"/>
    <w:rsid w:val="001201B3"/>
    <w:rsid w:val="001A3CF2"/>
    <w:rsid w:val="00DC42D3"/>
    <w:rsid w:val="00EA194A"/>
    <w:rsid w:val="00EB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CD9A"/>
  <w15:docId w15:val="{59DCDDBA-09E3-40ED-8AE2-8B11C896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/>
      <w:ind w:left="370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CC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2CCC"/>
    <w:rPr>
      <w:b/>
      <w:bCs/>
    </w:rPr>
  </w:style>
  <w:style w:type="character" w:customStyle="1" w:styleId="line-clamp-1">
    <w:name w:val="line-clamp-1"/>
    <w:basedOn w:val="DefaultParagraphFont"/>
    <w:rsid w:val="00EA194A"/>
  </w:style>
  <w:style w:type="paragraph" w:styleId="ListParagraph">
    <w:name w:val="List Paragraph"/>
    <w:basedOn w:val="Normal"/>
    <w:uiPriority w:val="34"/>
    <w:qFormat/>
    <w:rsid w:val="00EA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8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0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sharma</dc:creator>
  <cp:keywords/>
  <cp:lastModifiedBy>Sahil Mittal</cp:lastModifiedBy>
  <cp:revision>2</cp:revision>
  <dcterms:created xsi:type="dcterms:W3CDTF">2024-06-20T16:50:00Z</dcterms:created>
  <dcterms:modified xsi:type="dcterms:W3CDTF">2024-06-20T16:50:00Z</dcterms:modified>
</cp:coreProperties>
</file>