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5B598"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color w:val="000000"/>
          <w:sz w:val="52"/>
          <w:szCs w:val="52"/>
        </w:rPr>
        <w:t>Individual Report – Sahil Palnitkar</w:t>
      </w:r>
    </w:p>
    <w:p w14:paraId="45143A1F" w14:textId="77777777" w:rsidR="00D57965" w:rsidRPr="00D57965" w:rsidRDefault="00D57965" w:rsidP="00D57965">
      <w:pPr>
        <w:spacing w:after="60" w:line="240" w:lineRule="auto"/>
        <w:rPr>
          <w:rFonts w:ascii="Times New Roman" w:eastAsia="Times New Roman" w:hAnsi="Times New Roman" w:cs="Times New Roman"/>
          <w:sz w:val="24"/>
          <w:szCs w:val="24"/>
        </w:rPr>
      </w:pPr>
      <w:r w:rsidRPr="00D57965">
        <w:rPr>
          <w:rFonts w:ascii="Arial" w:eastAsia="Times New Roman" w:hAnsi="Arial" w:cs="Arial"/>
          <w:b/>
          <w:bCs/>
          <w:color w:val="000000"/>
          <w:sz w:val="46"/>
          <w:szCs w:val="46"/>
        </w:rPr>
        <w:t>1</w:t>
      </w:r>
      <w:r w:rsidRPr="00D57965">
        <w:rPr>
          <w:rFonts w:ascii="Arial" w:eastAsia="Times New Roman" w:hAnsi="Arial" w:cs="Arial"/>
          <w:color w:val="000000"/>
          <w:sz w:val="14"/>
          <w:szCs w:val="14"/>
        </w:rPr>
        <w:t xml:space="preserve">    </w:t>
      </w:r>
      <w:r w:rsidRPr="00D57965">
        <w:rPr>
          <w:rFonts w:ascii="Arial" w:eastAsia="Times New Roman" w:hAnsi="Arial" w:cs="Arial"/>
          <w:b/>
          <w:bCs/>
          <w:color w:val="000000"/>
          <w:sz w:val="46"/>
          <w:szCs w:val="46"/>
        </w:rPr>
        <w:t>Name and Group Members:</w:t>
      </w:r>
    </w:p>
    <w:p w14:paraId="3406900E" w14:textId="60C59F6B"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Name: </w:t>
      </w:r>
      <w:r>
        <w:rPr>
          <w:rFonts w:ascii="Arial" w:eastAsia="Times New Roman" w:hAnsi="Arial" w:cs="Arial"/>
          <w:color w:val="000000"/>
        </w:rPr>
        <w:t>Sahil Palnitkar</w:t>
      </w:r>
    </w:p>
    <w:p w14:paraId="7AD125ED" w14:textId="3AA298A9"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Group Members: </w:t>
      </w:r>
      <w:r>
        <w:rPr>
          <w:rFonts w:ascii="Arial" w:eastAsia="Times New Roman" w:hAnsi="Arial" w:cs="Arial"/>
          <w:color w:val="000000"/>
        </w:rPr>
        <w:t>Anthony Nguyen</w:t>
      </w:r>
      <w:r w:rsidRPr="00D57965">
        <w:rPr>
          <w:rFonts w:ascii="Arial" w:eastAsia="Times New Roman" w:hAnsi="Arial" w:cs="Arial"/>
          <w:color w:val="000000"/>
        </w:rPr>
        <w:t>, Simon Yao</w:t>
      </w:r>
    </w:p>
    <w:p w14:paraId="44A8E1D2"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2</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Parts of Design I did Alone:</w:t>
      </w:r>
    </w:p>
    <w:p w14:paraId="1DEBFE59" w14:textId="70EC61D4" w:rsidR="00D57965" w:rsidRPr="00D57965" w:rsidRDefault="00D57965"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007B623E">
        <w:rPr>
          <w:rFonts w:ascii="Arial" w:eastAsia="Times New Roman" w:hAnsi="Arial" w:cs="Arial"/>
          <w:color w:val="000000"/>
        </w:rPr>
        <w:t>ALU</w:t>
      </w:r>
    </w:p>
    <w:p w14:paraId="018953A2" w14:textId="331A44DE" w:rsidR="00D57965" w:rsidRDefault="00D57965" w:rsidP="00D57965">
      <w:pPr>
        <w:spacing w:after="0" w:line="240" w:lineRule="auto"/>
        <w:rPr>
          <w:rFonts w:ascii="Arial" w:eastAsia="Times New Roman" w:hAnsi="Arial" w:cs="Arial"/>
          <w:color w:val="000000"/>
        </w:rPr>
      </w:pPr>
      <w:bookmarkStart w:id="0" w:name="OLE_LINK1"/>
      <w:bookmarkStart w:id="1" w:name="OLE_LINK2"/>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bookmarkEnd w:id="0"/>
      <w:bookmarkEnd w:id="1"/>
      <w:r w:rsidR="007B623E">
        <w:rPr>
          <w:rFonts w:ascii="Arial" w:eastAsia="Times New Roman" w:hAnsi="Arial" w:cs="Arial"/>
          <w:color w:val="000000"/>
        </w:rPr>
        <w:t>PC Increment Logic</w:t>
      </w:r>
    </w:p>
    <w:p w14:paraId="4F5838A1" w14:textId="37697E41"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proofErr w:type="spellStart"/>
      <w:r>
        <w:rPr>
          <w:rFonts w:ascii="Arial" w:eastAsia="Times New Roman" w:hAnsi="Arial" w:cs="Arial"/>
          <w:color w:val="000000"/>
        </w:rPr>
        <w:t>OPCodes</w:t>
      </w:r>
      <w:proofErr w:type="spellEnd"/>
      <w:r>
        <w:rPr>
          <w:rFonts w:ascii="Arial" w:eastAsia="Times New Roman" w:hAnsi="Arial" w:cs="Arial"/>
          <w:color w:val="000000"/>
        </w:rPr>
        <w:t xml:space="preserve"> used for matrix addition</w:t>
      </w:r>
    </w:p>
    <w:p w14:paraId="3C49326F" w14:textId="010EC2CC" w:rsidR="007B623E" w:rsidRDefault="007B623E"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Pr>
          <w:rFonts w:ascii="Arial" w:eastAsia="Times New Roman" w:hAnsi="Arial" w:cs="Arial"/>
          <w:color w:val="000000"/>
        </w:rPr>
        <w:t>ROM Datafile</w:t>
      </w:r>
      <w:bookmarkStart w:id="2" w:name="_GoBack"/>
      <w:bookmarkEnd w:id="2"/>
    </w:p>
    <w:p w14:paraId="43AF84C3" w14:textId="3F84FD63" w:rsidR="007B623E" w:rsidRPr="00D57965" w:rsidRDefault="007B623E" w:rsidP="00D57965">
      <w:pPr>
        <w:spacing w:after="0" w:line="240" w:lineRule="auto"/>
        <w:rPr>
          <w:rFonts w:ascii="Times New Roman" w:eastAsia="Times New Roman" w:hAnsi="Times New Roman" w:cs="Times New Roman"/>
          <w:sz w:val="24"/>
          <w:szCs w:val="24"/>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Pr>
          <w:rFonts w:ascii="Arial" w:eastAsia="Times New Roman" w:hAnsi="Arial" w:cs="Arial"/>
          <w:color w:val="000000"/>
        </w:rPr>
        <w:t>Problem 3</w:t>
      </w:r>
    </w:p>
    <w:p w14:paraId="0C5A2347" w14:textId="0E2437FC"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3</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Advantages/Disadvantages</w:t>
      </w:r>
    </w:p>
    <w:p w14:paraId="0B17AA37"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Advantage: </w:t>
      </w:r>
    </w:p>
    <w:p w14:paraId="790821D3" w14:textId="2D10C44E" w:rsidR="00D57965" w:rsidRDefault="005862A2" w:rsidP="00823821">
      <w:pPr>
        <w:spacing w:after="0" w:line="240" w:lineRule="auto"/>
        <w:ind w:firstLine="720"/>
        <w:rPr>
          <w:rFonts w:ascii="Arial" w:eastAsia="Times New Roman" w:hAnsi="Arial" w:cs="Arial"/>
          <w:color w:val="000000"/>
        </w:rPr>
      </w:pPr>
      <w:r>
        <w:rPr>
          <w:rFonts w:ascii="Arial" w:eastAsia="Times New Roman" w:hAnsi="Arial" w:cs="Arial"/>
          <w:color w:val="000000"/>
        </w:rPr>
        <w:t>Allows teamwork to manage time and complete work based on deadlines.</w:t>
      </w:r>
    </w:p>
    <w:p w14:paraId="7747A9A4" w14:textId="77777777" w:rsidR="00741CB6" w:rsidRPr="00D57965" w:rsidRDefault="00741CB6" w:rsidP="00823821">
      <w:pPr>
        <w:spacing w:after="0" w:line="240" w:lineRule="auto"/>
        <w:ind w:firstLine="720"/>
        <w:rPr>
          <w:rFonts w:ascii="Times New Roman" w:eastAsia="Times New Roman" w:hAnsi="Times New Roman" w:cs="Times New Roman"/>
          <w:sz w:val="24"/>
          <w:szCs w:val="24"/>
        </w:rPr>
      </w:pPr>
    </w:p>
    <w:p w14:paraId="120F1BBF" w14:textId="77777777" w:rsidR="00823821"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Disadvantage: </w:t>
      </w:r>
    </w:p>
    <w:p w14:paraId="4806887C" w14:textId="5CAC0B3F" w:rsidR="00D57965" w:rsidRPr="00D57965" w:rsidRDefault="00823821" w:rsidP="00823821">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A lot of the project works of other problems or previous labs. Every person in the group has completed these labs in a different way and it is hard to understand everyone’s method of solving a problem and combining it.</w:t>
      </w:r>
    </w:p>
    <w:p w14:paraId="3DAEE3C6" w14:textId="77777777" w:rsidR="00D57965" w:rsidRPr="00D57965" w:rsidRDefault="00D57965" w:rsidP="00D57965">
      <w:pPr>
        <w:spacing w:before="480" w:after="120" w:line="240" w:lineRule="auto"/>
        <w:outlineLvl w:val="0"/>
        <w:rPr>
          <w:rFonts w:ascii="Times New Roman" w:eastAsia="Times New Roman" w:hAnsi="Times New Roman" w:cs="Times New Roman"/>
          <w:b/>
          <w:bCs/>
          <w:kern w:val="36"/>
          <w:sz w:val="48"/>
          <w:szCs w:val="48"/>
        </w:rPr>
      </w:pPr>
      <w:r w:rsidRPr="00D57965">
        <w:rPr>
          <w:rFonts w:ascii="Arial" w:eastAsia="Times New Roman" w:hAnsi="Arial" w:cs="Arial"/>
          <w:b/>
          <w:bCs/>
          <w:color w:val="000000"/>
          <w:kern w:val="36"/>
          <w:sz w:val="46"/>
          <w:szCs w:val="46"/>
        </w:rPr>
        <w:t>4</w:t>
      </w:r>
      <w:r w:rsidRPr="00D57965">
        <w:rPr>
          <w:rFonts w:ascii="Arial" w:eastAsia="Times New Roman" w:hAnsi="Arial" w:cs="Arial"/>
          <w:color w:val="000000"/>
          <w:kern w:val="36"/>
          <w:sz w:val="14"/>
          <w:szCs w:val="14"/>
        </w:rPr>
        <w:t xml:space="preserve">    </w:t>
      </w:r>
      <w:r w:rsidRPr="00D57965">
        <w:rPr>
          <w:rFonts w:ascii="Arial" w:eastAsia="Times New Roman" w:hAnsi="Arial" w:cs="Arial"/>
          <w:b/>
          <w:bCs/>
          <w:color w:val="000000"/>
          <w:kern w:val="36"/>
          <w:sz w:val="46"/>
          <w:szCs w:val="46"/>
        </w:rPr>
        <w:t>Design Preference/Improvements</w:t>
      </w:r>
    </w:p>
    <w:p w14:paraId="7964FDE4" w14:textId="59433362"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Superior: </w:t>
      </w:r>
    </w:p>
    <w:p w14:paraId="021729EC" w14:textId="4384F4D5" w:rsidR="00823821" w:rsidRDefault="00823821" w:rsidP="00823821">
      <w:pPr>
        <w:spacing w:after="0" w:line="240" w:lineRule="auto"/>
        <w:ind w:left="720"/>
        <w:rPr>
          <w:rFonts w:ascii="Arial" w:eastAsia="Times New Roman" w:hAnsi="Arial" w:cs="Arial"/>
          <w:color w:val="000000"/>
        </w:rPr>
      </w:pPr>
      <w:r>
        <w:rPr>
          <w:rFonts w:ascii="Arial" w:eastAsia="Times New Roman" w:hAnsi="Arial" w:cs="Arial"/>
          <w:color w:val="000000"/>
        </w:rPr>
        <w:t>Most of the basic circuits were very similar when brainstorming. Every team member worked on separate problems in the lab and helped the others with their problems. This meant that each problem had an individual flair to it and did not have a competing design made by another person. So, no design can be flagged as superior. However, there were common ideas on how to implement certain parts of the circuits such as</w:t>
      </w:r>
      <w:r w:rsidR="00D455D6">
        <w:rPr>
          <w:rFonts w:ascii="Arial" w:eastAsia="Times New Roman" w:hAnsi="Arial" w:cs="Arial"/>
          <w:color w:val="000000"/>
        </w:rPr>
        <w:t xml:space="preserve"> implementing a l</w:t>
      </w:r>
      <w:r>
        <w:rPr>
          <w:rFonts w:ascii="Arial" w:eastAsia="Times New Roman" w:hAnsi="Arial" w:cs="Arial"/>
          <w:color w:val="000000"/>
        </w:rPr>
        <w:t>oad function for the counter in problem 1</w:t>
      </w:r>
      <w:r w:rsidR="008444C0">
        <w:rPr>
          <w:rFonts w:ascii="Arial" w:eastAsia="Times New Roman" w:hAnsi="Arial" w:cs="Arial"/>
          <w:color w:val="000000"/>
        </w:rPr>
        <w:t xml:space="preserve"> to make the design better.</w:t>
      </w:r>
    </w:p>
    <w:p w14:paraId="5EB1573C" w14:textId="77777777" w:rsidR="008444C0" w:rsidRPr="00D57965" w:rsidRDefault="008444C0" w:rsidP="00823821">
      <w:pPr>
        <w:spacing w:after="0" w:line="240" w:lineRule="auto"/>
        <w:ind w:left="720"/>
        <w:rPr>
          <w:rFonts w:ascii="Times New Roman" w:eastAsia="Times New Roman" w:hAnsi="Times New Roman" w:cs="Times New Roman"/>
          <w:sz w:val="24"/>
          <w:szCs w:val="24"/>
        </w:rPr>
      </w:pPr>
    </w:p>
    <w:p w14:paraId="326D014D" w14:textId="77D6621E" w:rsidR="00D57965" w:rsidRDefault="00D57965" w:rsidP="00D57965">
      <w:pPr>
        <w:spacing w:after="0" w:line="240" w:lineRule="auto"/>
        <w:rPr>
          <w:rFonts w:ascii="Arial" w:eastAsia="Times New Roman" w:hAnsi="Arial" w:cs="Arial"/>
          <w:color w:val="000000"/>
        </w:rPr>
      </w:pPr>
      <w:r w:rsidRPr="00D57965">
        <w:rPr>
          <w:rFonts w:ascii="Arial" w:eastAsia="Times New Roman" w:hAnsi="Arial" w:cs="Arial"/>
          <w:color w:val="000000"/>
        </w:rPr>
        <w:t>·</w:t>
      </w:r>
      <w:r w:rsidRPr="00D57965">
        <w:rPr>
          <w:rFonts w:ascii="Times New Roman" w:eastAsia="Times New Roman" w:hAnsi="Times New Roman" w:cs="Times New Roman"/>
          <w:color w:val="000000"/>
          <w:sz w:val="14"/>
          <w:szCs w:val="14"/>
        </w:rPr>
        <w:t xml:space="preserve">         </w:t>
      </w:r>
      <w:r w:rsidRPr="00D57965">
        <w:rPr>
          <w:rFonts w:ascii="Arial" w:eastAsia="Times New Roman" w:hAnsi="Arial" w:cs="Arial"/>
          <w:color w:val="000000"/>
        </w:rPr>
        <w:t xml:space="preserve">Improvements: </w:t>
      </w:r>
    </w:p>
    <w:p w14:paraId="767F0E62" w14:textId="26E336FB" w:rsidR="00905B63" w:rsidRDefault="00905B63" w:rsidP="00905B63">
      <w:pPr>
        <w:spacing w:after="0" w:line="240" w:lineRule="auto"/>
        <w:ind w:left="720"/>
        <w:rPr>
          <w:rFonts w:ascii="Arial" w:eastAsia="Times New Roman" w:hAnsi="Arial" w:cs="Arial"/>
          <w:color w:val="000000"/>
        </w:rPr>
      </w:pPr>
      <w:r>
        <w:rPr>
          <w:rFonts w:ascii="Arial" w:eastAsia="Times New Roman" w:hAnsi="Arial" w:cs="Arial"/>
          <w:color w:val="000000"/>
        </w:rPr>
        <w:t>Problem 2 was not very clear, so there can be many improvements made in the design for problem 2.</w:t>
      </w:r>
      <w:r w:rsidR="004220C3">
        <w:rPr>
          <w:rFonts w:ascii="Arial" w:eastAsia="Times New Roman" w:hAnsi="Arial" w:cs="Arial"/>
          <w:color w:val="000000"/>
        </w:rPr>
        <w:t xml:space="preserve"> The enabling switches for each of the modules can be implemented as an encoder which only enables specific modules for each function.</w:t>
      </w:r>
    </w:p>
    <w:p w14:paraId="610B068A" w14:textId="7F06D0CB" w:rsidR="008444C0" w:rsidRPr="00D57965" w:rsidRDefault="008444C0" w:rsidP="00D579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p>
    <w:p w14:paraId="73DA6521" w14:textId="2C92744D" w:rsidR="00151938" w:rsidRDefault="00905B63">
      <w:r>
        <w:tab/>
      </w:r>
    </w:p>
    <w:sectPr w:rsidR="0015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83"/>
    <w:rsid w:val="004220C3"/>
    <w:rsid w:val="005862A2"/>
    <w:rsid w:val="00662983"/>
    <w:rsid w:val="00741CB6"/>
    <w:rsid w:val="007B623E"/>
    <w:rsid w:val="00823821"/>
    <w:rsid w:val="008444C0"/>
    <w:rsid w:val="00905B63"/>
    <w:rsid w:val="00CF2C7B"/>
    <w:rsid w:val="00D455D6"/>
    <w:rsid w:val="00D54334"/>
    <w:rsid w:val="00D57965"/>
    <w:rsid w:val="00FC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A8FD"/>
  <w15:chartTrackingRefBased/>
  <w15:docId w15:val="{02DDD143-0457-45E0-ADDF-D1411B3A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79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Palnitkar</dc:creator>
  <cp:keywords/>
  <dc:description/>
  <cp:lastModifiedBy>Sahil Palnitkar</cp:lastModifiedBy>
  <cp:revision>11</cp:revision>
  <dcterms:created xsi:type="dcterms:W3CDTF">2019-03-18T02:44:00Z</dcterms:created>
  <dcterms:modified xsi:type="dcterms:W3CDTF">2019-04-23T19:52:00Z</dcterms:modified>
</cp:coreProperties>
</file>