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14919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tera_logo_letterhea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491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sz w:val="24"/>
        </w:rPr>
        <w:t>Altera Semiconductor Technology India Pvt. Ltd.</w:t>
      </w:r>
    </w:p>
    <w:p>
      <w:pPr>
        <w:spacing w:after="0" w:before="0"/>
        <w:jc w:val="center"/>
      </w:pPr>
      <w:r>
        <w:rPr>
          <w:rFonts w:ascii="Calibri" w:hAnsi="Calibri" w:eastAsia="Calibri"/>
          <w:b w:val="0"/>
          <w:color w:val="333333"/>
          <w:sz w:val="18"/>
        </w:rPr>
        <w:t>Eco Space 4B, 3rd Floor, Deverabeesanahalli, Varthur Hobli,</w:t>
      </w:r>
    </w:p>
    <w:p>
      <w:pPr>
        <w:spacing w:after="0" w:before="0"/>
        <w:jc w:val="center"/>
      </w:pPr>
      <w:r>
        <w:rPr>
          <w:rFonts w:ascii="Calibri" w:hAnsi="Calibri" w:eastAsia="Calibri"/>
          <w:b w:val="0"/>
          <w:color w:val="333333"/>
          <w:sz w:val="18"/>
        </w:rPr>
        <w:t>Outer Ring Road, Bangalore – 560103, Karnataka, India</w:t>
      </w:r>
    </w:p>
    <w:p>
      <w:pPr>
        <w:spacing w:after="0" w:before="0"/>
        <w:jc w:val="center"/>
      </w:pPr>
      <w:r>
        <w:rPr>
          <w:rFonts w:ascii="Calibri" w:hAnsi="Calibri" w:eastAsia="Calibri"/>
          <w:b w:val="0"/>
          <w:color w:val="333333"/>
          <w:sz w:val="18"/>
        </w:rPr>
        <w:t>CIN: 24122000009366UTIB</w:t>
      </w:r>
    </w:p>
    <w:p>
      <w:pPr>
        <w:spacing w:after="160" w:before="160"/>
        <w:jc w:val="left"/>
        <w:pBdr>
          <w:bottom w:val="single" w:sz="12" w:space="1" w:color="001F4F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666666"/>
                <w:sz w:val="18"/>
              </w:rPr>
              <w:t>Altera Confidential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sz w:val="20"/>
              </w:rPr>
              <w:t>Date: 14th Aug 2026</w:t>
            </w:r>
          </w:p>
        </w:tc>
      </w:tr>
    </w:tbl>
    <w:p>
      <w:pPr>
        <w:spacing w:after="40" w:before="240"/>
        <w:jc w:val="center"/>
      </w:pPr>
      <w:r>
        <w:rPr>
          <w:rFonts w:ascii="Calibri" w:hAnsi="Calibri" w:eastAsia="Calibri"/>
          <w:b/>
          <w:sz w:val="28"/>
        </w:rPr>
        <w:t>TO WHOM SO EVER IT MAY CONCERN</w:t>
      </w:r>
    </w:p>
    <w:p>
      <w:pPr>
        <w:spacing w:after="200" w:before="0"/>
        <w:jc w:val="center"/>
      </w:pPr>
      <w:r>
        <w:rPr>
          <w:rFonts w:ascii="Calibri" w:hAnsi="Calibri" w:eastAsia="Calibri"/>
          <w:b/>
          <w:sz w:val="24"/>
        </w:rPr>
        <w:t>Returnable Gate Pass</w:t>
      </w:r>
    </w:p>
    <w:p>
      <w:pPr>
        <w:spacing w:after="160" w:before="0"/>
        <w:jc w:val="left"/>
      </w:pPr>
      <w:r>
        <w:rPr>
          <w:rFonts w:ascii="Calibri" w:hAnsi="Calibri" w:eastAsia="Calibri"/>
          <w:b w:val="0"/>
          <w:sz w:val="22"/>
        </w:rPr>
        <w:t xml:space="preserve">The following items are carried by </w:t>
      </w:r>
      <w:r>
        <w:rPr>
          <w:rFonts w:ascii="Calibri" w:hAnsi="Calibri" w:eastAsia="Calibri"/>
          <w:b/>
          <w:sz w:val="22"/>
        </w:rPr>
        <w:t>Mr. Sahil Patni</w:t>
      </w:r>
      <w:r>
        <w:rPr>
          <w:rFonts w:ascii="Calibri" w:hAnsi="Calibri" w:eastAsia="Calibri"/>
          <w:b w:val="0"/>
          <w:sz w:val="22"/>
        </w:rPr>
        <w:t xml:space="preserve"> (Employee ID: </w:t>
      </w:r>
      <w:r>
        <w:rPr>
          <w:rFonts w:ascii="Calibri" w:hAnsi="Calibri" w:eastAsia="Calibri"/>
          <w:b/>
          <w:sz w:val="22"/>
        </w:rPr>
        <w:t>12041332</w:t>
      </w:r>
      <w:r>
        <w:rPr>
          <w:rFonts w:ascii="Calibri" w:hAnsi="Calibri" w:eastAsia="Calibri"/>
          <w:b w:val="0"/>
          <w:sz w:val="22"/>
        </w:rPr>
        <w:t>) for demonstration and technical evaluation purposes.</w:t>
      </w:r>
    </w:p>
    <w:p>
      <w:pPr>
        <w:spacing w:after="40" w:before="0"/>
        <w:jc w:val="left"/>
      </w:pPr>
      <w:r>
        <w:rPr>
          <w:rFonts w:ascii="Calibri" w:hAnsi="Calibri" w:eastAsia="Calibri"/>
          <w:b/>
          <w:sz w:val="20"/>
        </w:rPr>
        <w:t>Destination / Consignee:</w:t>
      </w:r>
    </w:p>
    <w:p>
      <w:pPr>
        <w:spacing w:after="0" w:before="0"/>
        <w:jc w:val="left"/>
      </w:pPr>
      <w:r>
        <w:rPr>
          <w:rFonts w:ascii="Calibri" w:hAnsi="Calibri" w:eastAsia="Calibri"/>
          <w:b/>
          <w:sz w:val="20"/>
        </w:rPr>
        <w:t>Mr. Rajesh Gulati</w:t>
      </w:r>
    </w:p>
    <w:p>
      <w:pPr>
        <w:spacing w:after="0" w:before="0"/>
        <w:jc w:val="left"/>
      </w:pPr>
      <w:r>
        <w:rPr>
          <w:rFonts w:ascii="Calibri" w:hAnsi="Calibri" w:eastAsia="Calibri"/>
          <w:b w:val="0"/>
          <w:sz w:val="20"/>
        </w:rPr>
        <w:t>Bharat Electronics Limited</w:t>
      </w:r>
    </w:p>
    <w:p>
      <w:pPr>
        <w:spacing w:after="0" w:before="0"/>
        <w:jc w:val="left"/>
      </w:pPr>
      <w:r>
        <w:rPr>
          <w:rFonts w:ascii="Calibri" w:hAnsi="Calibri" w:eastAsia="Calibri"/>
          <w:b w:val="0"/>
          <w:sz w:val="20"/>
        </w:rPr>
        <w:t>32, 1st Street, Sector 16,</w:t>
      </w:r>
    </w:p>
    <w:p>
      <w:pPr>
        <w:spacing w:after="0" w:before="0"/>
        <w:jc w:val="left"/>
      </w:pPr>
      <w:r>
        <w:rPr>
          <w:rFonts w:ascii="Calibri" w:hAnsi="Calibri" w:eastAsia="Calibri"/>
          <w:b w:val="0"/>
          <w:sz w:val="20"/>
        </w:rPr>
        <w:t>Panchkula, Haryana – 134113</w:t>
      </w:r>
    </w:p>
    <w:p>
      <w:pPr>
        <w:spacing w:after="80" w:before="0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6336"/>
            <w:shd w:fill="E8E8E8" w:val="clear"/>
            <w:tcBorders>
              <w:top w:sz="8" w:val="single" w:color="444444" w:space="0"/>
              <w:left w:sz="8" w:val="single" w:color="444444" w:space="0"/>
              <w:bottom w:sz="8" w:val="single" w:color="444444" w:space="0"/>
              <w:right w:sz="8" w:val="single" w:color="444444" w:space="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sz w:val="20"/>
              </w:rPr>
              <w:t>Item</w:t>
            </w:r>
          </w:p>
        </w:tc>
        <w:tc>
          <w:tcPr>
            <w:tcW w:type="dxa" w:w="2304"/>
            <w:shd w:fill="E8E8E8" w:val="clear"/>
            <w:tcBorders>
              <w:top w:sz="8" w:val="single" w:color="444444" w:space="0"/>
              <w:left w:sz="8" w:val="single" w:color="444444" w:space="0"/>
              <w:bottom w:sz="8" w:val="single" w:color="444444" w:space="0"/>
              <w:right w:sz="8" w:val="single" w:color="444444" w:space="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20"/>
              </w:rPr>
              <w:t>Serial No</w:t>
            </w:r>
          </w:p>
        </w:tc>
        <w:tc>
          <w:tcPr>
            <w:tcW w:type="dxa" w:w="864"/>
            <w:shd w:fill="E8E8E8" w:val="clear"/>
            <w:tcBorders>
              <w:top w:sz="8" w:val="single" w:color="444444" w:space="0"/>
              <w:left w:sz="8" w:val="single" w:color="444444" w:space="0"/>
              <w:bottom w:sz="8" w:val="single" w:color="444444" w:space="0"/>
              <w:right w:sz="8" w:val="single" w:color="444444" w:space="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20"/>
              </w:rPr>
              <w:t>QTY</w:t>
            </w:r>
          </w:p>
        </w:tc>
      </w:tr>
      <w:tr>
        <w:tc>
          <w:tcPr>
            <w:tcW w:type="dxa" w:w="6336"/>
            <w:tcBorders>
              <w:top w:sz="8" w:val="single" w:color="444444" w:space="0"/>
              <w:left w:sz="8" w:val="single" w:color="444444" w:space="0"/>
              <w:bottom w:sz="8" w:val="single" w:color="444444" w:space="0"/>
              <w:right w:sz="8" w:val="single" w:color="444444" w:space="0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Cyclone® 10 GX Development Kit</w:t>
            </w:r>
          </w:p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DK-DEV-10CX220-B / M88434-001</w:t>
            </w:r>
          </w:p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(with Power adaptor)</w:t>
            </w:r>
          </w:p>
        </w:tc>
        <w:tc>
          <w:tcPr>
            <w:tcW w:type="dxa" w:w="2304"/>
            <w:tcBorders>
              <w:top w:sz="8" w:val="single" w:color="444444" w:space="0"/>
              <w:left w:sz="8" w:val="single" w:color="444444" w:space="0"/>
              <w:bottom w:sz="8" w:val="single" w:color="444444" w:space="0"/>
              <w:right w:sz="8" w:val="single" w:color="444444" w:space="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Calibri"/>
                <w:b w:val="0"/>
                <w:sz w:val="20"/>
              </w:rPr>
              <w:t>10CGX0010064</w:t>
            </w:r>
          </w:p>
        </w:tc>
        <w:tc>
          <w:tcPr>
            <w:tcW w:type="dxa" w:w="864"/>
            <w:tcBorders>
              <w:top w:sz="8" w:val="single" w:color="444444" w:space="0"/>
              <w:left w:sz="8" w:val="single" w:color="444444" w:space="0"/>
              <w:bottom w:sz="8" w:val="single" w:color="444444" w:space="0"/>
              <w:right w:sz="8" w:val="single" w:color="444444" w:space="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</w:tr>
    </w:tbl>
    <w:p>
      <w:pPr>
        <w:spacing w:after="120" w:before="0"/>
        <w:jc w:val="left"/>
      </w:pPr>
    </w:p>
    <w:p>
      <w:pPr>
        <w:spacing w:after="120" w:before="0"/>
        <w:jc w:val="left"/>
      </w:pPr>
      <w:r>
        <w:rPr>
          <w:rFonts w:ascii="Calibri" w:hAnsi="Calibri" w:eastAsia="Calibri"/>
          <w:b w:val="0"/>
          <w:sz w:val="22"/>
        </w:rPr>
        <w:t xml:space="preserve">These items are company property and are being taken out on a </w:t>
      </w:r>
      <w:r>
        <w:rPr>
          <w:rFonts w:ascii="Calibri" w:hAnsi="Calibri" w:eastAsia="Calibri"/>
          <w:b/>
          <w:sz w:val="22"/>
        </w:rPr>
        <w:t>returnable</w:t>
      </w:r>
      <w:r>
        <w:rPr>
          <w:rFonts w:ascii="Calibri" w:hAnsi="Calibri" w:eastAsia="Calibri"/>
          <w:b w:val="0"/>
          <w:sz w:val="22"/>
        </w:rPr>
        <w:t xml:space="preserve"> basis. They shall be returned to Altera Semiconductor Technology India Pvt. Ltd. after the visit.</w:t>
      </w:r>
    </w:p>
    <w:p>
      <w:pPr>
        <w:spacing w:after="240" w:before="0"/>
        <w:jc w:val="left"/>
      </w:pPr>
      <w:r>
        <w:rPr>
          <w:rFonts w:ascii="Calibri" w:hAnsi="Calibri" w:eastAsia="Calibri"/>
          <w:b w:val="0"/>
          <w:sz w:val="20"/>
        </w:rPr>
        <w:t xml:space="preserve">For any clarification, please contact </w:t>
      </w:r>
      <w:r>
        <w:rPr>
          <w:rFonts w:ascii="Calibri" w:hAnsi="Calibri" w:eastAsia="Calibri"/>
          <w:b/>
          <w:sz w:val="20"/>
        </w:rPr>
        <w:t>+91 70208 23940</w:t>
      </w:r>
      <w:r>
        <w:rPr>
          <w:rFonts w:ascii="Calibri" w:hAnsi="Calibri" w:eastAsia="Calibri"/>
          <w:b w:val="0"/>
          <w:sz w:val="20"/>
        </w:rPr>
        <w:t>.</w:t>
      </w:r>
    </w:p>
    <w:p>
      <w:pPr>
        <w:spacing w:after="80" w:before="0"/>
        <w:jc w:val="left"/>
      </w:pPr>
      <w:r>
        <w:rPr>
          <w:rFonts w:ascii="Calibri" w:hAnsi="Calibri" w:eastAsia="Calibri"/>
          <w:b w:val="0"/>
          <w:sz w:val="22"/>
        </w:rPr>
        <w:t>Thank you,</w:t>
      </w:r>
    </w:p>
    <w:p>
      <w:pPr>
        <w:spacing w:after="0" w:before="0"/>
        <w:jc w:val="left"/>
      </w:pPr>
      <w:r>
        <w:rPr>
          <w:rFonts w:ascii="Calibri" w:hAnsi="Calibri" w:eastAsia="Calibri"/>
          <w:b/>
          <w:sz w:val="22"/>
        </w:rPr>
        <w:t>Sahil Patni</w:t>
      </w:r>
    </w:p>
    <w:p>
      <w:pPr>
        <w:spacing w:after="0" w:before="0"/>
        <w:jc w:val="left"/>
      </w:pPr>
      <w:r>
        <w:rPr>
          <w:rFonts w:ascii="Calibri" w:hAnsi="Calibri" w:eastAsia="Calibri"/>
          <w:b/>
          <w:sz w:val="22"/>
        </w:rPr>
        <w:t>Altera Semiconductor Technology India Pvt. Ltd.</w:t>
      </w:r>
    </w:p>
    <w:p>
      <w:pPr>
        <w:spacing w:after="0" w:before="0"/>
        <w:jc w:val="left"/>
      </w:pPr>
      <w:r>
        <w:rPr>
          <w:rFonts w:ascii="Calibri" w:hAnsi="Calibri" w:eastAsia="Calibri"/>
          <w:b w:val="0"/>
          <w:sz w:val="20"/>
        </w:rPr>
        <w:t>Field Application Engineer (FAE) | India</w:t>
      </w:r>
    </w:p>
    <w:p>
      <w:pPr>
        <w:spacing w:after="0" w:before="0"/>
        <w:jc w:val="left"/>
      </w:pPr>
      <w:r>
        <w:rPr>
          <w:rFonts w:ascii="Calibri" w:hAnsi="Calibri" w:eastAsia="Calibri"/>
          <w:b w:val="0"/>
          <w:sz w:val="20"/>
        </w:rPr>
        <w:t>Employee ID: 12041332</w:t>
      </w:r>
    </w:p>
    <w:p>
      <w:pPr>
        <w:spacing w:after="0" w:before="0"/>
        <w:jc w:val="left"/>
      </w:pPr>
      <w:r>
        <w:rPr>
          <w:rFonts w:ascii="Calibri" w:hAnsi="Calibri" w:eastAsia="Calibri"/>
          <w:b w:val="0"/>
          <w:sz w:val="20"/>
        </w:rPr>
        <w:t>+91 70208 23940</w:t>
      </w:r>
    </w:p>
    <w:p>
      <w:pPr>
        <w:spacing w:after="160" w:before="320"/>
        <w:jc w:val="lef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tcBorders>
              <w:top w:sz="6" w:val="single" w:color="AAAAAA" w:space="0"/>
              <w:left w:sz="6" w:val="single" w:color="AAAAAA" w:space="0"/>
              <w:bottom w:sz="6" w:val="single" w:color="AAAAAA" w:space="0"/>
              <w:right w:sz="6" w:val="single" w:color="AAAAAA" w:space="0"/>
            </w:tcBorders>
          </w:tcPr>
          <w:p>
            <w:pPr>
              <w:spacing w:after="40" w:before="40"/>
            </w:pPr>
            <w:r>
              <w:rPr>
                <w:rFonts w:ascii="Calibri" w:hAnsi="Calibri" w:eastAsia="Calibri"/>
                <w:b/>
                <w:sz w:val="20"/>
              </w:rPr>
              <w:t>Authorized By (Altera)</w:t>
            </w:r>
          </w:p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</w:r>
          </w:p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</w:r>
          </w:p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Name: _______________________</w:t>
            </w:r>
          </w:p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Signature: ___________________</w:t>
            </w:r>
          </w:p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Date: _______________________</w:t>
            </w:r>
          </w:p>
        </w:tc>
        <w:tc>
          <w:tcPr>
            <w:tcW w:type="dxa" w:w="5100"/>
            <w:tcBorders>
              <w:top w:sz="6" w:val="single" w:color="AAAAAA" w:space="0"/>
              <w:left w:sz="6" w:val="single" w:color="AAAAAA" w:space="0"/>
              <w:bottom w:sz="6" w:val="single" w:color="AAAAAA" w:space="0"/>
              <w:right w:sz="6" w:val="single" w:color="AAAAAA" w:space="0"/>
            </w:tcBorders>
          </w:tcPr>
          <w:p>
            <w:pPr>
              <w:spacing w:after="40" w:before="40"/>
            </w:pPr>
            <w:r>
              <w:rPr>
                <w:rFonts w:ascii="Calibri" w:hAnsi="Calibri" w:eastAsia="Calibri"/>
                <w:b/>
                <w:sz w:val="20"/>
              </w:rPr>
              <w:t>Received By (BEL)</w:t>
            </w:r>
          </w:p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</w:r>
          </w:p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Mr. Rajesh Gulati</w:t>
            </w:r>
          </w:p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</w:r>
          </w:p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Signature: ___________________</w:t>
            </w:r>
          </w:p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Date: _______________________</w:t>
            </w:r>
          </w:p>
        </w:tc>
      </w:tr>
    </w:tbl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