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3B57" w14:textId="5A17C312" w:rsidR="00FD0F6B" w:rsidRDefault="00FD0F6B"/>
    <w:p w14:paraId="5CA37283" w14:textId="056CF7CA" w:rsidR="00177114" w:rsidRPr="00177114" w:rsidRDefault="00177114" w:rsidP="00177114"/>
    <w:p w14:paraId="406ABEF3" w14:textId="5A2C3D74" w:rsidR="00177114" w:rsidRPr="00177114" w:rsidRDefault="00177114" w:rsidP="00177114"/>
    <w:p w14:paraId="3D64AC11" w14:textId="5A29D4D3" w:rsidR="00177114" w:rsidRPr="00177114" w:rsidRDefault="00177114" w:rsidP="00177114"/>
    <w:p w14:paraId="11D69BE4" w14:textId="71272941" w:rsidR="00177114" w:rsidRPr="00177114" w:rsidRDefault="00177114" w:rsidP="00177114"/>
    <w:p w14:paraId="0666A1FF" w14:textId="2A615F06" w:rsidR="00177114" w:rsidRDefault="00177114" w:rsidP="00177114">
      <w:pPr>
        <w:pStyle w:val="Title"/>
        <w:jc w:val="center"/>
      </w:pPr>
    </w:p>
    <w:p w14:paraId="317608D2" w14:textId="5128D635" w:rsidR="00177114" w:rsidRPr="00177114" w:rsidRDefault="00EA0CF8" w:rsidP="00177114">
      <w:pPr>
        <w:pStyle w:val="Title"/>
        <w:jc w:val="center"/>
        <w:rPr>
          <w:b/>
          <w:bCs/>
          <w:sz w:val="96"/>
          <w:szCs w:val="96"/>
        </w:rPr>
      </w:pPr>
      <w:r>
        <w:rPr>
          <w:b/>
          <w:bCs/>
          <w:sz w:val="96"/>
          <w:szCs w:val="96"/>
        </w:rPr>
        <w:t>Low</w:t>
      </w:r>
      <w:r w:rsidR="00177114" w:rsidRPr="00177114">
        <w:rPr>
          <w:b/>
          <w:bCs/>
          <w:sz w:val="96"/>
          <w:szCs w:val="96"/>
        </w:rPr>
        <w:t>-Level Design (</w:t>
      </w:r>
      <w:proofErr w:type="spellStart"/>
      <w:r w:rsidR="00177114" w:rsidRPr="00177114">
        <w:rPr>
          <w:b/>
          <w:bCs/>
          <w:sz w:val="96"/>
          <w:szCs w:val="96"/>
        </w:rPr>
        <w:t>HLD</w:t>
      </w:r>
      <w:proofErr w:type="spellEnd"/>
      <w:r w:rsidR="00177114" w:rsidRPr="00177114">
        <w:rPr>
          <w:b/>
          <w:bCs/>
          <w:sz w:val="96"/>
          <w:szCs w:val="96"/>
        </w:rPr>
        <w:t>)</w:t>
      </w:r>
    </w:p>
    <w:p w14:paraId="29B664E1" w14:textId="77777777" w:rsidR="00177114" w:rsidRDefault="00177114" w:rsidP="00177114">
      <w:pPr>
        <w:pStyle w:val="Subtitle"/>
        <w:jc w:val="center"/>
        <w:rPr>
          <w:b/>
          <w:bCs/>
          <w:sz w:val="40"/>
          <w:szCs w:val="40"/>
        </w:rPr>
      </w:pPr>
    </w:p>
    <w:p w14:paraId="0DB9D89F" w14:textId="273EA43B" w:rsidR="00177114" w:rsidRDefault="00BB3DAD" w:rsidP="00BB3DAD">
      <w:pPr>
        <w:pStyle w:val="Subtitle"/>
        <w:jc w:val="center"/>
        <w:rPr>
          <w:b/>
          <w:bCs/>
          <w:sz w:val="44"/>
          <w:szCs w:val="44"/>
        </w:rPr>
      </w:pPr>
      <w:r>
        <w:rPr>
          <w:b/>
          <w:bCs/>
          <w:sz w:val="44"/>
          <w:szCs w:val="44"/>
        </w:rPr>
        <w:t>Churn Analytics</w:t>
      </w:r>
    </w:p>
    <w:p w14:paraId="7E4F5BFB" w14:textId="77777777" w:rsidR="00BB3DAD" w:rsidRPr="00BB3DAD" w:rsidRDefault="00BB3DAD" w:rsidP="00BB3DAD"/>
    <w:p w14:paraId="060FA11D" w14:textId="20A483C5" w:rsidR="00177114" w:rsidRPr="00177114" w:rsidRDefault="00177114" w:rsidP="00177114"/>
    <w:p w14:paraId="625FD2D0" w14:textId="112762E3" w:rsidR="00177114" w:rsidRPr="00177114" w:rsidRDefault="00177114" w:rsidP="00177114"/>
    <w:p w14:paraId="2F095277" w14:textId="13AD7B52" w:rsidR="00177114" w:rsidRPr="00177114" w:rsidRDefault="00177114" w:rsidP="00177114"/>
    <w:p w14:paraId="0160B556" w14:textId="76194EB9" w:rsidR="00177114" w:rsidRPr="00177114" w:rsidRDefault="00177114" w:rsidP="00177114"/>
    <w:p w14:paraId="43EE0F09" w14:textId="1EC3AD01" w:rsidR="00177114" w:rsidRPr="00177114" w:rsidRDefault="00177114" w:rsidP="00177114"/>
    <w:p w14:paraId="53D0C5F2" w14:textId="0B46B2CE" w:rsidR="00177114" w:rsidRPr="00177114" w:rsidRDefault="00177114" w:rsidP="00177114"/>
    <w:p w14:paraId="0E415853" w14:textId="7BE60F30" w:rsidR="00177114" w:rsidRPr="00177114" w:rsidRDefault="00177114" w:rsidP="00177114"/>
    <w:p w14:paraId="43E196A1" w14:textId="405C716F" w:rsidR="00177114" w:rsidRPr="00177114" w:rsidRDefault="00177114" w:rsidP="00177114"/>
    <w:p w14:paraId="7380B4ED" w14:textId="77777777"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Revision Number: 1.0</w:t>
      </w:r>
    </w:p>
    <w:p w14:paraId="2BA9D1AC" w14:textId="678DEA64" w:rsidR="00177114" w:rsidRPr="00177114" w:rsidRDefault="00177114" w:rsidP="00177114">
      <w:pPr>
        <w:jc w:val="center"/>
        <w:rPr>
          <w:rFonts w:eastAsiaTheme="minorEastAsia"/>
          <w:color w:val="5A5A5A" w:themeColor="text1" w:themeTint="A5"/>
          <w:spacing w:val="15"/>
          <w:sz w:val="40"/>
          <w:szCs w:val="40"/>
        </w:rPr>
      </w:pPr>
      <w:r w:rsidRPr="00177114">
        <w:rPr>
          <w:rFonts w:eastAsiaTheme="minorEastAsia"/>
          <w:color w:val="5A5A5A" w:themeColor="text1" w:themeTint="A5"/>
          <w:spacing w:val="15"/>
          <w:sz w:val="40"/>
          <w:szCs w:val="40"/>
        </w:rPr>
        <w:t xml:space="preserve">Last date of revision: </w:t>
      </w:r>
      <w:r w:rsidR="00443B02">
        <w:rPr>
          <w:rFonts w:eastAsiaTheme="minorEastAsia"/>
          <w:color w:val="5A5A5A" w:themeColor="text1" w:themeTint="A5"/>
          <w:spacing w:val="15"/>
          <w:sz w:val="40"/>
          <w:szCs w:val="40"/>
        </w:rPr>
        <w:t>08</w:t>
      </w:r>
      <w:r>
        <w:rPr>
          <w:rFonts w:eastAsiaTheme="minorEastAsia"/>
          <w:color w:val="5A5A5A" w:themeColor="text1" w:themeTint="A5"/>
          <w:spacing w:val="15"/>
          <w:sz w:val="40"/>
          <w:szCs w:val="40"/>
        </w:rPr>
        <w:t>-June-</w:t>
      </w:r>
      <w:r w:rsidRPr="00177114">
        <w:rPr>
          <w:rFonts w:eastAsiaTheme="minorEastAsia"/>
          <w:color w:val="5A5A5A" w:themeColor="text1" w:themeTint="A5"/>
          <w:spacing w:val="15"/>
          <w:sz w:val="40"/>
          <w:szCs w:val="40"/>
        </w:rPr>
        <w:t>202</w:t>
      </w:r>
      <w:r>
        <w:rPr>
          <w:rFonts w:eastAsiaTheme="minorEastAsia"/>
          <w:color w:val="5A5A5A" w:themeColor="text1" w:themeTint="A5"/>
          <w:spacing w:val="15"/>
          <w:sz w:val="40"/>
          <w:szCs w:val="40"/>
        </w:rPr>
        <w:t>2</w:t>
      </w:r>
    </w:p>
    <w:p w14:paraId="2CDD8AC7" w14:textId="77777777" w:rsidR="00177114" w:rsidRPr="00177114" w:rsidRDefault="00177114" w:rsidP="00177114">
      <w:pPr>
        <w:jc w:val="center"/>
        <w:rPr>
          <w:rFonts w:eastAsiaTheme="minorEastAsia"/>
          <w:color w:val="5A5A5A" w:themeColor="text1" w:themeTint="A5"/>
          <w:spacing w:val="15"/>
          <w:sz w:val="40"/>
          <w:szCs w:val="40"/>
        </w:rPr>
      </w:pPr>
    </w:p>
    <w:p w14:paraId="4A21BF39" w14:textId="518AD1E9" w:rsidR="00177114" w:rsidRDefault="00177114" w:rsidP="00177114">
      <w:pPr>
        <w:jc w:val="center"/>
        <w:rPr>
          <w:rFonts w:eastAsiaTheme="minorEastAsia"/>
          <w:b/>
          <w:bCs/>
          <w:color w:val="5A5A5A" w:themeColor="text1" w:themeTint="A5"/>
          <w:spacing w:val="15"/>
          <w:sz w:val="40"/>
          <w:szCs w:val="40"/>
        </w:rPr>
      </w:pPr>
      <w:r w:rsidRPr="00177114">
        <w:rPr>
          <w:rFonts w:eastAsiaTheme="minorEastAsia"/>
          <w:b/>
          <w:bCs/>
          <w:color w:val="5A5A5A" w:themeColor="text1" w:themeTint="A5"/>
          <w:spacing w:val="15"/>
          <w:sz w:val="40"/>
          <w:szCs w:val="40"/>
        </w:rPr>
        <w:t>Sahil Patni</w:t>
      </w:r>
    </w:p>
    <w:p w14:paraId="55A3A87E" w14:textId="0283C33E" w:rsidR="00177114" w:rsidRDefault="00177114" w:rsidP="00177114">
      <w:pPr>
        <w:jc w:val="center"/>
        <w:rPr>
          <w:rFonts w:eastAsiaTheme="minorEastAsia"/>
          <w:b/>
          <w:bCs/>
          <w:color w:val="5A5A5A" w:themeColor="text1" w:themeTint="A5"/>
          <w:spacing w:val="15"/>
          <w:sz w:val="40"/>
          <w:szCs w:val="40"/>
        </w:rPr>
      </w:pPr>
    </w:p>
    <w:p w14:paraId="597C3BA8" w14:textId="64B344CA" w:rsidR="00177114" w:rsidRDefault="00177114" w:rsidP="00177114">
      <w:pPr>
        <w:jc w:val="center"/>
        <w:rPr>
          <w:rFonts w:eastAsiaTheme="minorEastAsia"/>
          <w:b/>
          <w:bCs/>
          <w:color w:val="5A5A5A" w:themeColor="text1" w:themeTint="A5"/>
          <w:spacing w:val="15"/>
          <w:sz w:val="40"/>
          <w:szCs w:val="40"/>
        </w:rPr>
      </w:pPr>
    </w:p>
    <w:p w14:paraId="4C62E4D4" w14:textId="77777777" w:rsidR="00177114" w:rsidRDefault="00177114" w:rsidP="00177114">
      <w:pPr>
        <w:jc w:val="center"/>
        <w:rPr>
          <w:rFonts w:eastAsiaTheme="minorEastAsia"/>
          <w:b/>
          <w:bCs/>
          <w:color w:val="5A5A5A" w:themeColor="text1" w:themeTint="A5"/>
          <w:spacing w:val="15"/>
          <w:sz w:val="40"/>
          <w:szCs w:val="40"/>
        </w:rPr>
      </w:pPr>
    </w:p>
    <w:p w14:paraId="68DDECE0" w14:textId="3823DEE0" w:rsidR="00177114" w:rsidRPr="00177114" w:rsidRDefault="00177114" w:rsidP="00177114">
      <w:pPr>
        <w:rPr>
          <w:rFonts w:eastAsiaTheme="minorEastAsia"/>
          <w:b/>
          <w:bCs/>
          <w:color w:val="5A5A5A" w:themeColor="text1" w:themeTint="A5"/>
          <w:spacing w:val="15"/>
          <w:sz w:val="20"/>
          <w:szCs w:val="20"/>
        </w:rPr>
      </w:pPr>
    </w:p>
    <w:tbl>
      <w:tblPr>
        <w:tblStyle w:val="PlainTable1"/>
        <w:tblW w:w="9598" w:type="dxa"/>
        <w:tblLook w:val="04A0" w:firstRow="1" w:lastRow="0" w:firstColumn="1" w:lastColumn="0" w:noHBand="0" w:noVBand="1"/>
      </w:tblPr>
      <w:tblGrid>
        <w:gridCol w:w="7591"/>
        <w:gridCol w:w="2007"/>
      </w:tblGrid>
      <w:tr w:rsidR="00177114" w14:paraId="4B897CD0" w14:textId="77777777" w:rsidTr="0017711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7591" w:type="dxa"/>
          </w:tcPr>
          <w:p w14:paraId="465D85C5" w14:textId="5329FA5C" w:rsidR="00177114" w:rsidRPr="00177114" w:rsidRDefault="00177114" w:rsidP="00177114">
            <w:pPr>
              <w:rPr>
                <w:rFonts w:eastAsiaTheme="minorEastAsia"/>
                <w:color w:val="5A5A5A" w:themeColor="text1" w:themeTint="A5"/>
                <w:spacing w:val="15"/>
                <w:sz w:val="20"/>
                <w:szCs w:val="20"/>
              </w:rPr>
            </w:pPr>
            <w:r w:rsidRPr="00177114">
              <w:rPr>
                <w:rFonts w:eastAsiaTheme="minorEastAsia"/>
                <w:color w:val="5A5A5A" w:themeColor="text1" w:themeTint="A5"/>
                <w:spacing w:val="15"/>
                <w:sz w:val="32"/>
                <w:szCs w:val="32"/>
              </w:rPr>
              <w:t>Contents</w:t>
            </w:r>
          </w:p>
        </w:tc>
        <w:tc>
          <w:tcPr>
            <w:tcW w:w="2007" w:type="dxa"/>
          </w:tcPr>
          <w:p w14:paraId="0CE1BFD8" w14:textId="77777777" w:rsidR="00177114" w:rsidRDefault="00177114" w:rsidP="00177114">
            <w:pPr>
              <w:cnfStyle w:val="100000000000" w:firstRow="1" w:lastRow="0" w:firstColumn="0" w:lastColumn="0" w:oddVBand="0" w:evenVBand="0" w:oddHBand="0" w:evenHBand="0" w:firstRowFirstColumn="0" w:firstRowLastColumn="0" w:lastRowFirstColumn="0" w:lastRowLastColumn="0"/>
              <w:rPr>
                <w:rFonts w:eastAsiaTheme="minorEastAsia"/>
                <w:b w:val="0"/>
                <w:bCs w:val="0"/>
                <w:color w:val="5A5A5A" w:themeColor="text1" w:themeTint="A5"/>
                <w:spacing w:val="15"/>
                <w:sz w:val="20"/>
                <w:szCs w:val="20"/>
              </w:rPr>
            </w:pPr>
          </w:p>
        </w:tc>
      </w:tr>
      <w:tr w:rsidR="00177114" w14:paraId="48FC79C4" w14:textId="77777777" w:rsidTr="00177114">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7591" w:type="dxa"/>
          </w:tcPr>
          <w:p w14:paraId="74860C01" w14:textId="29DBFBD5" w:rsidR="00177114" w:rsidRDefault="00177114" w:rsidP="00177114">
            <w:pPr>
              <w:rPr>
                <w:rFonts w:eastAsiaTheme="minorEastAsia"/>
                <w:b w:val="0"/>
                <w:bCs w:val="0"/>
                <w:color w:val="5A5A5A" w:themeColor="text1" w:themeTint="A5"/>
                <w:spacing w:val="15"/>
                <w:sz w:val="20"/>
                <w:szCs w:val="20"/>
              </w:rPr>
            </w:pPr>
            <w:r w:rsidRPr="00177114">
              <w:rPr>
                <w:rFonts w:eastAsiaTheme="minorEastAsia"/>
                <w:color w:val="5A5A5A" w:themeColor="text1" w:themeTint="A5"/>
                <w:spacing w:val="15"/>
                <w:sz w:val="20"/>
                <w:szCs w:val="20"/>
              </w:rPr>
              <w:t>Document Version Control</w:t>
            </w:r>
          </w:p>
        </w:tc>
        <w:tc>
          <w:tcPr>
            <w:tcW w:w="2007" w:type="dxa"/>
          </w:tcPr>
          <w:p w14:paraId="55877766" w14:textId="65F3DE0F"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3</w:t>
            </w:r>
          </w:p>
        </w:tc>
      </w:tr>
      <w:tr w:rsidR="00177114" w14:paraId="76E27D10" w14:textId="77777777" w:rsidTr="00177114">
        <w:trPr>
          <w:trHeight w:val="1779"/>
        </w:trPr>
        <w:tc>
          <w:tcPr>
            <w:cnfStyle w:val="001000000000" w:firstRow="0" w:lastRow="0" w:firstColumn="1" w:lastColumn="0" w:oddVBand="0" w:evenVBand="0" w:oddHBand="0" w:evenHBand="0" w:firstRowFirstColumn="0" w:firstRowLastColumn="0" w:lastRowFirstColumn="0" w:lastRowLastColumn="0"/>
            <w:tcW w:w="7591" w:type="dxa"/>
          </w:tcPr>
          <w:p w14:paraId="0C6C38A4" w14:textId="09EA393C" w:rsidR="00177114" w:rsidRPr="00177114" w:rsidRDefault="00177114" w:rsidP="00177114">
            <w:p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 xml:space="preserve">1 </w:t>
            </w:r>
            <w:r w:rsidRPr="00177114">
              <w:rPr>
                <w:rFonts w:eastAsiaTheme="minorEastAsia"/>
                <w:caps/>
                <w:color w:val="5A5A5A" w:themeColor="text1" w:themeTint="A5"/>
                <w:spacing w:val="15"/>
                <w:sz w:val="20"/>
                <w:szCs w:val="20"/>
              </w:rPr>
              <w:t>Introduction</w:t>
            </w:r>
          </w:p>
          <w:p w14:paraId="55315204" w14:textId="7EC6CD2D" w:rsidR="00177114" w:rsidRPr="00177114" w:rsidRDefault="0028744D" w:rsidP="00177114">
            <w:pPr>
              <w:pStyle w:val="ListParagraph"/>
              <w:numPr>
                <w:ilvl w:val="1"/>
                <w:numId w:val="1"/>
              </w:numPr>
              <w:rPr>
                <w:rFonts w:eastAsiaTheme="minorEastAsia"/>
                <w:b w:val="0"/>
                <w:bCs w:val="0"/>
                <w:color w:val="5A5A5A" w:themeColor="text1" w:themeTint="A5"/>
                <w:spacing w:val="15"/>
                <w:sz w:val="20"/>
                <w:szCs w:val="20"/>
              </w:rPr>
            </w:pPr>
            <w:r>
              <w:rPr>
                <w:rFonts w:eastAsiaTheme="minorEastAsia"/>
                <w:caps/>
                <w:color w:val="5A5A5A" w:themeColor="text1" w:themeTint="A5"/>
                <w:spacing w:val="15"/>
                <w:sz w:val="20"/>
                <w:szCs w:val="20"/>
              </w:rPr>
              <w:t>WHAT</w:t>
            </w:r>
            <w:r w:rsidR="00177114" w:rsidRPr="00177114">
              <w:rPr>
                <w:rFonts w:eastAsiaTheme="minorEastAsia"/>
                <w:caps/>
                <w:color w:val="5A5A5A" w:themeColor="text1" w:themeTint="A5"/>
                <w:spacing w:val="15"/>
                <w:sz w:val="20"/>
                <w:szCs w:val="20"/>
              </w:rPr>
              <w:t xml:space="preserve"> is </w:t>
            </w:r>
            <w:r>
              <w:rPr>
                <w:rFonts w:eastAsiaTheme="minorEastAsia"/>
                <w:caps/>
                <w:color w:val="5A5A5A" w:themeColor="text1" w:themeTint="A5"/>
                <w:spacing w:val="15"/>
                <w:sz w:val="20"/>
                <w:szCs w:val="20"/>
              </w:rPr>
              <w:t>tHE LOW</w:t>
            </w:r>
            <w:r w:rsidR="00177114" w:rsidRPr="00177114">
              <w:rPr>
                <w:rFonts w:eastAsiaTheme="minorEastAsia"/>
                <w:caps/>
                <w:color w:val="5A5A5A" w:themeColor="text1" w:themeTint="A5"/>
                <w:spacing w:val="15"/>
                <w:sz w:val="20"/>
                <w:szCs w:val="20"/>
              </w:rPr>
              <w:t xml:space="preserve">-Level Design </w:t>
            </w:r>
            <w:r w:rsidR="00177114" w:rsidRPr="00177114">
              <w:rPr>
                <w:rFonts w:eastAsiaTheme="minorEastAsia"/>
                <w:color w:val="5A5A5A" w:themeColor="text1" w:themeTint="A5"/>
                <w:spacing w:val="15"/>
                <w:sz w:val="20"/>
                <w:szCs w:val="20"/>
              </w:rPr>
              <w:t>DOCUMENT?</w:t>
            </w:r>
          </w:p>
          <w:p w14:paraId="227BE7C4" w14:textId="0676FE35" w:rsidR="00177114" w:rsidRPr="0028744D" w:rsidRDefault="00177114" w:rsidP="0028744D">
            <w:pPr>
              <w:pStyle w:val="ListParagraph"/>
              <w:numPr>
                <w:ilvl w:val="1"/>
                <w:numId w:val="1"/>
              </w:numPr>
              <w:rPr>
                <w:rFonts w:eastAsiaTheme="minorEastAsia"/>
                <w:b w:val="0"/>
                <w:bCs w:val="0"/>
                <w:caps/>
                <w:color w:val="5A5A5A" w:themeColor="text1" w:themeTint="A5"/>
                <w:spacing w:val="15"/>
                <w:sz w:val="20"/>
                <w:szCs w:val="20"/>
              </w:rPr>
            </w:pPr>
            <w:r w:rsidRPr="0028744D">
              <w:rPr>
                <w:rFonts w:eastAsiaTheme="minorEastAsia"/>
                <w:caps/>
                <w:color w:val="5A5A5A" w:themeColor="text1" w:themeTint="A5"/>
                <w:spacing w:val="15"/>
                <w:sz w:val="20"/>
                <w:szCs w:val="20"/>
              </w:rPr>
              <w:t>Scope</w:t>
            </w:r>
          </w:p>
          <w:p w14:paraId="08FD0EED" w14:textId="14087D01" w:rsidR="0028744D" w:rsidRPr="0028744D" w:rsidRDefault="0028744D" w:rsidP="0028744D">
            <w:pPr>
              <w:pStyle w:val="ListParagraph"/>
              <w:numPr>
                <w:ilvl w:val="1"/>
                <w:numId w:val="1"/>
              </w:num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PROJECT INTRODUCTION</w:t>
            </w:r>
          </w:p>
        </w:tc>
        <w:tc>
          <w:tcPr>
            <w:tcW w:w="2007" w:type="dxa"/>
          </w:tcPr>
          <w:p w14:paraId="6F324734" w14:textId="182F8811" w:rsidR="00177114" w:rsidRDefault="00314E4B"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4</w:t>
            </w:r>
          </w:p>
        </w:tc>
      </w:tr>
      <w:tr w:rsidR="00177114" w14:paraId="245D901C" w14:textId="77777777" w:rsidTr="00177114">
        <w:trPr>
          <w:cnfStyle w:val="000000100000" w:firstRow="0" w:lastRow="0" w:firstColumn="0" w:lastColumn="0" w:oddVBand="0" w:evenVBand="0" w:oddHBand="1" w:evenHBand="0" w:firstRowFirstColumn="0" w:firstRowLastColumn="0" w:lastRowFirstColumn="0" w:lastRowLastColumn="0"/>
          <w:trHeight w:val="1804"/>
        </w:trPr>
        <w:tc>
          <w:tcPr>
            <w:cnfStyle w:val="001000000000" w:firstRow="0" w:lastRow="0" w:firstColumn="1" w:lastColumn="0" w:oddVBand="0" w:evenVBand="0" w:oddHBand="0" w:evenHBand="0" w:firstRowFirstColumn="0" w:firstRowLastColumn="0" w:lastRowFirstColumn="0" w:lastRowLastColumn="0"/>
            <w:tcW w:w="7591" w:type="dxa"/>
          </w:tcPr>
          <w:p w14:paraId="69E4D3A8" w14:textId="791E8FC2" w:rsidR="00177114" w:rsidRPr="00EA0CF8" w:rsidRDefault="00EA0CF8" w:rsidP="00EA0CF8">
            <w:p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2 Problem Statement</w:t>
            </w:r>
          </w:p>
        </w:tc>
        <w:tc>
          <w:tcPr>
            <w:tcW w:w="2007" w:type="dxa"/>
          </w:tcPr>
          <w:p w14:paraId="0A98D62F" w14:textId="41F40A1F" w:rsidR="00177114" w:rsidRDefault="00314E4B"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177114" w14:paraId="36539747" w14:textId="77777777" w:rsidTr="00177114">
        <w:trPr>
          <w:trHeight w:val="1899"/>
        </w:trPr>
        <w:tc>
          <w:tcPr>
            <w:cnfStyle w:val="001000000000" w:firstRow="0" w:lastRow="0" w:firstColumn="1" w:lastColumn="0" w:oddVBand="0" w:evenVBand="0" w:oddHBand="0" w:evenHBand="0" w:firstRowFirstColumn="0" w:firstRowLastColumn="0" w:lastRowFirstColumn="0" w:lastRowLastColumn="0"/>
            <w:tcW w:w="7591" w:type="dxa"/>
          </w:tcPr>
          <w:p w14:paraId="346E3D24" w14:textId="51F60EF7" w:rsidR="00177114" w:rsidRPr="00EA0CF8" w:rsidRDefault="00EA0CF8" w:rsidP="00EA0CF8">
            <w:pPr>
              <w:rPr>
                <w:rFonts w:eastAsiaTheme="minorEastAsia"/>
                <w:caps/>
                <w:color w:val="5A5A5A" w:themeColor="text1" w:themeTint="A5"/>
                <w:spacing w:val="15"/>
                <w:sz w:val="20"/>
                <w:szCs w:val="20"/>
              </w:rPr>
            </w:pPr>
            <w:r>
              <w:rPr>
                <w:rFonts w:eastAsiaTheme="minorEastAsia"/>
                <w:caps/>
                <w:color w:val="5A5A5A" w:themeColor="text1" w:themeTint="A5"/>
                <w:spacing w:val="15"/>
                <w:sz w:val="20"/>
                <w:szCs w:val="20"/>
              </w:rPr>
              <w:t>3 Dataset information</w:t>
            </w:r>
          </w:p>
        </w:tc>
        <w:tc>
          <w:tcPr>
            <w:tcW w:w="2007" w:type="dxa"/>
          </w:tcPr>
          <w:p w14:paraId="042C660C" w14:textId="7FDF5CAF" w:rsidR="00177114" w:rsidRDefault="00BA112E" w:rsidP="00177114">
            <w:pPr>
              <w:cnfStyle w:val="000000000000" w:firstRow="0" w:lastRow="0" w:firstColumn="0" w:lastColumn="0" w:oddVBand="0" w:evenVBand="0" w:oddHBand="0"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5</w:t>
            </w:r>
          </w:p>
        </w:tc>
      </w:tr>
      <w:tr w:rsidR="00177114" w14:paraId="3B8FAA54" w14:textId="77777777" w:rsidTr="00177114">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7591" w:type="dxa"/>
          </w:tcPr>
          <w:p w14:paraId="1B1530FF" w14:textId="77777777" w:rsidR="00EA0CF8" w:rsidRDefault="00177114" w:rsidP="00EA0CF8">
            <w:pPr>
              <w:rPr>
                <w:rFonts w:eastAsiaTheme="minorEastAsia"/>
                <w:b w:val="0"/>
                <w:bCs w:val="0"/>
                <w:color w:val="5A5A5A" w:themeColor="text1" w:themeTint="A5"/>
                <w:spacing w:val="15"/>
                <w:sz w:val="20"/>
                <w:szCs w:val="20"/>
              </w:rPr>
            </w:pPr>
            <w:r w:rsidRPr="00EA0CF8">
              <w:rPr>
                <w:rFonts w:eastAsiaTheme="minorEastAsia"/>
                <w:color w:val="5A5A5A" w:themeColor="text1" w:themeTint="A5"/>
                <w:spacing w:val="15"/>
                <w:sz w:val="20"/>
                <w:szCs w:val="20"/>
              </w:rPr>
              <w:t xml:space="preserve">4 </w:t>
            </w:r>
            <w:proofErr w:type="gramStart"/>
            <w:r w:rsidR="00EA0CF8" w:rsidRPr="00EA0CF8">
              <w:rPr>
                <w:rFonts w:eastAsiaTheme="minorEastAsia"/>
                <w:color w:val="5A5A5A" w:themeColor="text1" w:themeTint="A5"/>
                <w:spacing w:val="15"/>
                <w:sz w:val="20"/>
                <w:szCs w:val="20"/>
              </w:rPr>
              <w:t>ARCHITECTURE</w:t>
            </w:r>
            <w:proofErr w:type="gramEnd"/>
          </w:p>
          <w:p w14:paraId="3FDF4C1F" w14:textId="3F0FE30D" w:rsidR="00EA0CF8" w:rsidRPr="00EA0CF8" w:rsidRDefault="00EA0CF8" w:rsidP="00EA0CF8">
            <w:pPr>
              <w:rPr>
                <w:rFonts w:eastAsiaTheme="minorEastAsia"/>
                <w:b w:val="0"/>
                <w:bCs w:val="0"/>
                <w:color w:val="5A5A5A" w:themeColor="text1" w:themeTint="A5"/>
                <w:spacing w:val="15"/>
                <w:sz w:val="20"/>
                <w:szCs w:val="20"/>
              </w:rPr>
            </w:pPr>
            <w:r>
              <w:rPr>
                <w:rFonts w:eastAsiaTheme="minorEastAsia"/>
                <w:color w:val="5A5A5A" w:themeColor="text1" w:themeTint="A5"/>
                <w:spacing w:val="15"/>
                <w:sz w:val="20"/>
                <w:szCs w:val="20"/>
              </w:rPr>
              <w:t xml:space="preserve">4.1 </w:t>
            </w:r>
            <w:r w:rsidRPr="00EA0CF8">
              <w:rPr>
                <w:rFonts w:eastAsiaTheme="minorEastAsia"/>
                <w:color w:val="5A5A5A" w:themeColor="text1" w:themeTint="A5"/>
                <w:spacing w:val="15"/>
                <w:sz w:val="20"/>
                <w:szCs w:val="20"/>
              </w:rPr>
              <w:t>ARCHITECTURE</w:t>
            </w:r>
            <w:r>
              <w:rPr>
                <w:rFonts w:eastAsiaTheme="minorEastAsia"/>
                <w:color w:val="5A5A5A" w:themeColor="text1" w:themeTint="A5"/>
                <w:spacing w:val="15"/>
                <w:sz w:val="20"/>
                <w:szCs w:val="20"/>
              </w:rPr>
              <w:t xml:space="preserve"> DESCRIPTION</w:t>
            </w:r>
          </w:p>
        </w:tc>
        <w:tc>
          <w:tcPr>
            <w:tcW w:w="2007" w:type="dxa"/>
          </w:tcPr>
          <w:p w14:paraId="7478061E" w14:textId="28253683" w:rsidR="00177114" w:rsidRDefault="00177114" w:rsidP="00177114">
            <w:pPr>
              <w:cnfStyle w:val="000000100000" w:firstRow="0" w:lastRow="0" w:firstColumn="0" w:lastColumn="0" w:oddVBand="0" w:evenVBand="0" w:oddHBand="1" w:evenHBand="0" w:firstRowFirstColumn="0" w:firstRowLastColumn="0" w:lastRowFirstColumn="0" w:lastRowLastColumn="0"/>
              <w:rPr>
                <w:rFonts w:eastAsiaTheme="minorEastAsia"/>
                <w:b/>
                <w:bCs/>
                <w:color w:val="5A5A5A" w:themeColor="text1" w:themeTint="A5"/>
                <w:spacing w:val="15"/>
                <w:sz w:val="20"/>
                <w:szCs w:val="20"/>
              </w:rPr>
            </w:pPr>
            <w:r>
              <w:rPr>
                <w:rFonts w:eastAsiaTheme="minorEastAsia"/>
                <w:b/>
                <w:bCs/>
                <w:color w:val="5A5A5A" w:themeColor="text1" w:themeTint="A5"/>
                <w:spacing w:val="15"/>
                <w:sz w:val="20"/>
                <w:szCs w:val="20"/>
              </w:rPr>
              <w:t>8</w:t>
            </w:r>
          </w:p>
        </w:tc>
      </w:tr>
    </w:tbl>
    <w:p w14:paraId="714EB1C2" w14:textId="69D3D3CB" w:rsidR="00177114" w:rsidRDefault="00177114" w:rsidP="00177114">
      <w:pPr>
        <w:rPr>
          <w:rFonts w:eastAsiaTheme="minorEastAsia"/>
          <w:b/>
          <w:bCs/>
          <w:color w:val="5A5A5A" w:themeColor="text1" w:themeTint="A5"/>
          <w:spacing w:val="15"/>
          <w:sz w:val="20"/>
          <w:szCs w:val="20"/>
        </w:rPr>
      </w:pPr>
    </w:p>
    <w:p w14:paraId="7E7105D5" w14:textId="50F9BC95" w:rsidR="00177114" w:rsidRDefault="00177114" w:rsidP="00177114">
      <w:pPr>
        <w:rPr>
          <w:rFonts w:eastAsiaTheme="minorEastAsia"/>
          <w:b/>
          <w:bCs/>
          <w:color w:val="5A5A5A" w:themeColor="text1" w:themeTint="A5"/>
          <w:spacing w:val="15"/>
          <w:sz w:val="20"/>
          <w:szCs w:val="20"/>
        </w:rPr>
      </w:pPr>
    </w:p>
    <w:p w14:paraId="17C471E1" w14:textId="66517EBB" w:rsidR="00177114" w:rsidRDefault="00177114" w:rsidP="00177114">
      <w:pPr>
        <w:rPr>
          <w:rFonts w:eastAsiaTheme="minorEastAsia"/>
          <w:b/>
          <w:bCs/>
          <w:color w:val="5A5A5A" w:themeColor="text1" w:themeTint="A5"/>
          <w:spacing w:val="15"/>
          <w:sz w:val="20"/>
          <w:szCs w:val="20"/>
        </w:rPr>
      </w:pPr>
    </w:p>
    <w:p w14:paraId="5F77BC66" w14:textId="0F83878C" w:rsidR="00177114" w:rsidRDefault="00177114" w:rsidP="00177114">
      <w:pPr>
        <w:rPr>
          <w:rFonts w:eastAsiaTheme="minorEastAsia"/>
          <w:b/>
          <w:bCs/>
          <w:color w:val="5A5A5A" w:themeColor="text1" w:themeTint="A5"/>
          <w:spacing w:val="15"/>
          <w:sz w:val="20"/>
          <w:szCs w:val="20"/>
        </w:rPr>
      </w:pPr>
    </w:p>
    <w:p w14:paraId="14A0C0F1" w14:textId="77777777" w:rsidR="00177114" w:rsidRDefault="00177114" w:rsidP="00177114">
      <w:pPr>
        <w:rPr>
          <w:rFonts w:eastAsiaTheme="minorEastAsia"/>
          <w:b/>
          <w:bCs/>
          <w:color w:val="5A5A5A" w:themeColor="text1" w:themeTint="A5"/>
          <w:spacing w:val="15"/>
          <w:sz w:val="20"/>
          <w:szCs w:val="20"/>
        </w:rPr>
      </w:pPr>
    </w:p>
    <w:p w14:paraId="7D380743" w14:textId="16851407" w:rsidR="00177114" w:rsidRPr="00177114" w:rsidRDefault="00177114" w:rsidP="00177114">
      <w:pPr>
        <w:pStyle w:val="Heading1"/>
        <w:rPr>
          <w:rFonts w:eastAsiaTheme="minorEastAsia"/>
          <w:b/>
          <w:bCs/>
          <w:color w:val="5A5A5A" w:themeColor="text1" w:themeTint="A5"/>
          <w:spacing w:val="15"/>
          <w:sz w:val="20"/>
          <w:szCs w:val="20"/>
        </w:rPr>
      </w:pPr>
      <w:r w:rsidRPr="00177114">
        <w:rPr>
          <w:rFonts w:eastAsiaTheme="minorEastAsia"/>
          <w:sz w:val="40"/>
          <w:szCs w:val="40"/>
        </w:rPr>
        <w:lastRenderedPageBreak/>
        <w:t>Document Version Control</w:t>
      </w:r>
    </w:p>
    <w:tbl>
      <w:tblPr>
        <w:tblStyle w:val="TableGrid"/>
        <w:tblpPr w:leftFromText="180" w:rightFromText="180" w:vertAnchor="page" w:horzAnchor="margin" w:tblpY="2663"/>
        <w:tblW w:w="9351" w:type="dxa"/>
        <w:tblLook w:val="04A0" w:firstRow="1" w:lastRow="0" w:firstColumn="1" w:lastColumn="0" w:noHBand="0" w:noVBand="1"/>
      </w:tblPr>
      <w:tblGrid>
        <w:gridCol w:w="2218"/>
        <w:gridCol w:w="1321"/>
        <w:gridCol w:w="3686"/>
        <w:gridCol w:w="2126"/>
      </w:tblGrid>
      <w:tr w:rsidR="00177114" w14:paraId="273C440A" w14:textId="77777777" w:rsidTr="00177114">
        <w:trPr>
          <w:trHeight w:val="1017"/>
        </w:trPr>
        <w:tc>
          <w:tcPr>
            <w:tcW w:w="2218" w:type="dxa"/>
          </w:tcPr>
          <w:p w14:paraId="4116A124"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Date Issued</w:t>
            </w:r>
          </w:p>
        </w:tc>
        <w:tc>
          <w:tcPr>
            <w:tcW w:w="1321" w:type="dxa"/>
          </w:tcPr>
          <w:p w14:paraId="1C30B7CC"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Version</w:t>
            </w:r>
          </w:p>
        </w:tc>
        <w:tc>
          <w:tcPr>
            <w:tcW w:w="3686" w:type="dxa"/>
          </w:tcPr>
          <w:p w14:paraId="1407DF29"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Description</w:t>
            </w:r>
          </w:p>
        </w:tc>
        <w:tc>
          <w:tcPr>
            <w:tcW w:w="2126" w:type="dxa"/>
          </w:tcPr>
          <w:p w14:paraId="0D08D767"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Author</w:t>
            </w:r>
          </w:p>
        </w:tc>
      </w:tr>
      <w:tr w:rsidR="00177114" w14:paraId="54FCDC69" w14:textId="77777777" w:rsidTr="00177114">
        <w:trPr>
          <w:trHeight w:val="529"/>
        </w:trPr>
        <w:tc>
          <w:tcPr>
            <w:tcW w:w="2218" w:type="dxa"/>
          </w:tcPr>
          <w:p w14:paraId="4E0B0142" w14:textId="4C73507F" w:rsidR="00177114" w:rsidRDefault="00443B02"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0"/>
                <w:szCs w:val="20"/>
              </w:rPr>
              <w:t>08</w:t>
            </w:r>
            <w:r w:rsidR="00177114" w:rsidRPr="00177114">
              <w:rPr>
                <w:rFonts w:eastAsiaTheme="minorEastAsia"/>
                <w:b/>
                <w:bCs/>
                <w:color w:val="5A5A5A" w:themeColor="text1" w:themeTint="A5"/>
                <w:spacing w:val="15"/>
                <w:sz w:val="20"/>
                <w:szCs w:val="20"/>
              </w:rPr>
              <w:t xml:space="preserve"> June 202</w:t>
            </w:r>
            <w:r w:rsidR="00177114">
              <w:rPr>
                <w:rFonts w:eastAsiaTheme="minorEastAsia"/>
                <w:b/>
                <w:bCs/>
                <w:color w:val="5A5A5A" w:themeColor="text1" w:themeTint="A5"/>
                <w:spacing w:val="15"/>
                <w:sz w:val="20"/>
                <w:szCs w:val="20"/>
              </w:rPr>
              <w:t>2</w:t>
            </w:r>
          </w:p>
        </w:tc>
        <w:tc>
          <w:tcPr>
            <w:tcW w:w="1321" w:type="dxa"/>
          </w:tcPr>
          <w:p w14:paraId="173C21B6"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1.0</w:t>
            </w:r>
          </w:p>
        </w:tc>
        <w:tc>
          <w:tcPr>
            <w:tcW w:w="3686" w:type="dxa"/>
          </w:tcPr>
          <w:p w14:paraId="78E609B2" w14:textId="02BF6D6C" w:rsidR="00177114" w:rsidRDefault="00177114" w:rsidP="00177114">
            <w:pPr>
              <w:jc w:val="center"/>
              <w:rPr>
                <w:rFonts w:eastAsiaTheme="minorEastAsia"/>
                <w:b/>
                <w:bCs/>
                <w:color w:val="5A5A5A" w:themeColor="text1" w:themeTint="A5"/>
                <w:spacing w:val="15"/>
                <w:sz w:val="24"/>
                <w:szCs w:val="24"/>
              </w:rPr>
            </w:pPr>
            <w:r w:rsidRPr="00177114">
              <w:rPr>
                <w:rFonts w:eastAsiaTheme="minorEastAsia"/>
                <w:b/>
                <w:bCs/>
                <w:color w:val="5A5A5A" w:themeColor="text1" w:themeTint="A5"/>
                <w:spacing w:val="15"/>
                <w:sz w:val="20"/>
                <w:szCs w:val="20"/>
              </w:rPr>
              <w:t xml:space="preserve">First Version of Complete </w:t>
            </w:r>
            <w:proofErr w:type="spellStart"/>
            <w:r w:rsidR="0028744D">
              <w:rPr>
                <w:rFonts w:eastAsiaTheme="minorEastAsia"/>
                <w:b/>
                <w:bCs/>
                <w:color w:val="5A5A5A" w:themeColor="text1" w:themeTint="A5"/>
                <w:spacing w:val="15"/>
                <w:sz w:val="20"/>
                <w:szCs w:val="20"/>
              </w:rPr>
              <w:t>L</w:t>
            </w:r>
            <w:r w:rsidRPr="00177114">
              <w:rPr>
                <w:rFonts w:eastAsiaTheme="minorEastAsia"/>
                <w:b/>
                <w:bCs/>
                <w:color w:val="5A5A5A" w:themeColor="text1" w:themeTint="A5"/>
                <w:spacing w:val="15"/>
                <w:sz w:val="20"/>
                <w:szCs w:val="20"/>
              </w:rPr>
              <w:t>LD</w:t>
            </w:r>
            <w:proofErr w:type="spellEnd"/>
          </w:p>
        </w:tc>
        <w:tc>
          <w:tcPr>
            <w:tcW w:w="2126" w:type="dxa"/>
          </w:tcPr>
          <w:p w14:paraId="2C0EF5EA" w14:textId="77777777" w:rsidR="00177114" w:rsidRDefault="00177114" w:rsidP="00177114">
            <w:pPr>
              <w:jc w:val="center"/>
              <w:rPr>
                <w:rFonts w:eastAsiaTheme="minorEastAsia"/>
                <w:b/>
                <w:bCs/>
                <w:color w:val="5A5A5A" w:themeColor="text1" w:themeTint="A5"/>
                <w:spacing w:val="15"/>
                <w:sz w:val="24"/>
                <w:szCs w:val="24"/>
              </w:rPr>
            </w:pPr>
            <w:r>
              <w:rPr>
                <w:rFonts w:eastAsiaTheme="minorEastAsia"/>
                <w:b/>
                <w:bCs/>
                <w:color w:val="5A5A5A" w:themeColor="text1" w:themeTint="A5"/>
                <w:spacing w:val="15"/>
                <w:sz w:val="24"/>
                <w:szCs w:val="24"/>
              </w:rPr>
              <w:t>Sahil Patni</w:t>
            </w:r>
          </w:p>
        </w:tc>
      </w:tr>
      <w:tr w:rsidR="00177114" w14:paraId="6CE9D23F" w14:textId="77777777" w:rsidTr="00177114">
        <w:trPr>
          <w:trHeight w:val="552"/>
        </w:trPr>
        <w:tc>
          <w:tcPr>
            <w:tcW w:w="2218" w:type="dxa"/>
          </w:tcPr>
          <w:p w14:paraId="03A09026" w14:textId="77777777" w:rsidR="00177114" w:rsidRDefault="00177114" w:rsidP="00177114">
            <w:pPr>
              <w:rPr>
                <w:rFonts w:eastAsiaTheme="minorEastAsia"/>
                <w:b/>
                <w:bCs/>
                <w:color w:val="5A5A5A" w:themeColor="text1" w:themeTint="A5"/>
                <w:spacing w:val="15"/>
                <w:sz w:val="24"/>
                <w:szCs w:val="24"/>
              </w:rPr>
            </w:pPr>
          </w:p>
        </w:tc>
        <w:tc>
          <w:tcPr>
            <w:tcW w:w="1321" w:type="dxa"/>
          </w:tcPr>
          <w:p w14:paraId="41C6B9C7" w14:textId="77777777" w:rsidR="00177114" w:rsidRDefault="00177114" w:rsidP="00177114">
            <w:pPr>
              <w:rPr>
                <w:rFonts w:eastAsiaTheme="minorEastAsia"/>
                <w:b/>
                <w:bCs/>
                <w:color w:val="5A5A5A" w:themeColor="text1" w:themeTint="A5"/>
                <w:spacing w:val="15"/>
                <w:sz w:val="24"/>
                <w:szCs w:val="24"/>
              </w:rPr>
            </w:pPr>
          </w:p>
        </w:tc>
        <w:tc>
          <w:tcPr>
            <w:tcW w:w="3686" w:type="dxa"/>
          </w:tcPr>
          <w:p w14:paraId="7FD1D511" w14:textId="77777777" w:rsidR="00177114" w:rsidRDefault="00177114" w:rsidP="00177114">
            <w:pPr>
              <w:rPr>
                <w:rFonts w:eastAsiaTheme="minorEastAsia"/>
                <w:b/>
                <w:bCs/>
                <w:color w:val="5A5A5A" w:themeColor="text1" w:themeTint="A5"/>
                <w:spacing w:val="15"/>
                <w:sz w:val="24"/>
                <w:szCs w:val="24"/>
              </w:rPr>
            </w:pPr>
          </w:p>
        </w:tc>
        <w:tc>
          <w:tcPr>
            <w:tcW w:w="2126" w:type="dxa"/>
          </w:tcPr>
          <w:p w14:paraId="2FE7DBD9" w14:textId="77777777" w:rsidR="00177114" w:rsidRDefault="00177114" w:rsidP="00177114">
            <w:pPr>
              <w:rPr>
                <w:rFonts w:eastAsiaTheme="minorEastAsia"/>
                <w:b/>
                <w:bCs/>
                <w:color w:val="5A5A5A" w:themeColor="text1" w:themeTint="A5"/>
                <w:spacing w:val="15"/>
                <w:sz w:val="24"/>
                <w:szCs w:val="24"/>
              </w:rPr>
            </w:pPr>
          </w:p>
        </w:tc>
      </w:tr>
    </w:tbl>
    <w:p w14:paraId="44CFF7C1" w14:textId="131DD16D" w:rsidR="00177114" w:rsidRDefault="00177114" w:rsidP="00177114">
      <w:pPr>
        <w:rPr>
          <w:rFonts w:eastAsiaTheme="minorEastAsia"/>
          <w:b/>
          <w:bCs/>
          <w:color w:val="5A5A5A" w:themeColor="text1" w:themeTint="A5"/>
          <w:spacing w:val="15"/>
          <w:sz w:val="20"/>
          <w:szCs w:val="20"/>
        </w:rPr>
      </w:pPr>
    </w:p>
    <w:p w14:paraId="35932BCA" w14:textId="77777777" w:rsidR="00177114" w:rsidRDefault="00177114" w:rsidP="00177114">
      <w:pPr>
        <w:rPr>
          <w:rFonts w:eastAsiaTheme="minorEastAsia"/>
          <w:b/>
          <w:bCs/>
          <w:color w:val="5A5A5A" w:themeColor="text1" w:themeTint="A5"/>
          <w:spacing w:val="15"/>
          <w:sz w:val="20"/>
          <w:szCs w:val="20"/>
        </w:rPr>
      </w:pPr>
    </w:p>
    <w:p w14:paraId="28D9CE18" w14:textId="77777777" w:rsidR="00177114" w:rsidRPr="00177114" w:rsidRDefault="00177114" w:rsidP="00177114">
      <w:pPr>
        <w:rPr>
          <w:rFonts w:eastAsiaTheme="minorEastAsia"/>
          <w:sz w:val="20"/>
          <w:szCs w:val="20"/>
        </w:rPr>
      </w:pPr>
    </w:p>
    <w:p w14:paraId="6F15962D" w14:textId="1D47A183" w:rsidR="00177114" w:rsidRDefault="00177114" w:rsidP="00177114">
      <w:pPr>
        <w:rPr>
          <w:rFonts w:eastAsiaTheme="minorEastAsia"/>
          <w:sz w:val="20"/>
          <w:szCs w:val="20"/>
        </w:rPr>
      </w:pPr>
    </w:p>
    <w:p w14:paraId="600BDE47" w14:textId="425B32C5" w:rsidR="00177114" w:rsidRDefault="00177114" w:rsidP="00177114">
      <w:pPr>
        <w:rPr>
          <w:rFonts w:eastAsiaTheme="minorEastAsia"/>
          <w:sz w:val="20"/>
          <w:szCs w:val="20"/>
        </w:rPr>
      </w:pPr>
    </w:p>
    <w:p w14:paraId="3FB77566" w14:textId="7C1FAEFB" w:rsidR="00177114" w:rsidRDefault="00177114" w:rsidP="00177114">
      <w:pPr>
        <w:rPr>
          <w:rFonts w:eastAsiaTheme="minorEastAsia"/>
          <w:sz w:val="20"/>
          <w:szCs w:val="20"/>
        </w:rPr>
      </w:pPr>
    </w:p>
    <w:p w14:paraId="6688C6B9" w14:textId="283C84A5" w:rsidR="00177114" w:rsidRDefault="00177114" w:rsidP="00177114">
      <w:pPr>
        <w:rPr>
          <w:rFonts w:eastAsiaTheme="minorEastAsia"/>
          <w:sz w:val="20"/>
          <w:szCs w:val="20"/>
        </w:rPr>
      </w:pPr>
    </w:p>
    <w:p w14:paraId="34B974D3" w14:textId="49C3960C" w:rsidR="00177114" w:rsidRDefault="00177114" w:rsidP="00177114">
      <w:pPr>
        <w:rPr>
          <w:rFonts w:eastAsiaTheme="minorEastAsia"/>
          <w:sz w:val="20"/>
          <w:szCs w:val="20"/>
        </w:rPr>
      </w:pPr>
    </w:p>
    <w:p w14:paraId="6F602A91" w14:textId="574DDF35" w:rsidR="00177114" w:rsidRDefault="00177114" w:rsidP="00177114">
      <w:pPr>
        <w:rPr>
          <w:rFonts w:eastAsiaTheme="minorEastAsia"/>
          <w:sz w:val="20"/>
          <w:szCs w:val="20"/>
        </w:rPr>
      </w:pPr>
    </w:p>
    <w:p w14:paraId="6178C8B2" w14:textId="77777777" w:rsidR="00177114" w:rsidRPr="00177114" w:rsidRDefault="00177114" w:rsidP="00177114">
      <w:pPr>
        <w:rPr>
          <w:rFonts w:eastAsiaTheme="minorEastAsia"/>
          <w:sz w:val="20"/>
          <w:szCs w:val="20"/>
        </w:rPr>
      </w:pPr>
    </w:p>
    <w:p w14:paraId="6F3E9578" w14:textId="77777777" w:rsidR="00177114" w:rsidRDefault="00177114" w:rsidP="00177114">
      <w:pPr>
        <w:rPr>
          <w:rFonts w:eastAsiaTheme="minorEastAsia"/>
          <w:b/>
          <w:bCs/>
          <w:color w:val="5A5A5A" w:themeColor="text1" w:themeTint="A5"/>
          <w:spacing w:val="15"/>
          <w:sz w:val="20"/>
          <w:szCs w:val="20"/>
        </w:rPr>
      </w:pPr>
    </w:p>
    <w:p w14:paraId="450678F7" w14:textId="356CDF82" w:rsidR="00177114" w:rsidRDefault="00177114" w:rsidP="00177114">
      <w:pPr>
        <w:tabs>
          <w:tab w:val="left" w:pos="2964"/>
        </w:tabs>
        <w:rPr>
          <w:rFonts w:eastAsiaTheme="minorEastAsia"/>
          <w:b/>
          <w:bCs/>
          <w:color w:val="5A5A5A" w:themeColor="text1" w:themeTint="A5"/>
          <w:spacing w:val="15"/>
          <w:sz w:val="20"/>
          <w:szCs w:val="20"/>
        </w:rPr>
      </w:pPr>
    </w:p>
    <w:p w14:paraId="1D77D483" w14:textId="6AB5FA85" w:rsidR="00177114" w:rsidRDefault="00177114" w:rsidP="00177114">
      <w:pPr>
        <w:pStyle w:val="Heading1"/>
        <w:rPr>
          <w:rFonts w:eastAsiaTheme="minorEastAsia"/>
          <w:sz w:val="36"/>
          <w:szCs w:val="36"/>
        </w:rPr>
      </w:pPr>
      <w:r w:rsidRPr="00177114">
        <w:rPr>
          <w:rFonts w:eastAsiaTheme="minorEastAsia"/>
          <w:sz w:val="20"/>
          <w:szCs w:val="20"/>
        </w:rPr>
        <w:br w:type="page"/>
      </w:r>
      <w:r w:rsidRPr="00177114">
        <w:rPr>
          <w:rFonts w:eastAsiaTheme="minorEastAsia"/>
          <w:sz w:val="36"/>
          <w:szCs w:val="36"/>
        </w:rPr>
        <w:lastRenderedPageBreak/>
        <w:t>1 Introduction</w:t>
      </w:r>
    </w:p>
    <w:p w14:paraId="6258A205" w14:textId="77777777" w:rsidR="00177114" w:rsidRPr="00177114" w:rsidRDefault="00177114" w:rsidP="00177114"/>
    <w:p w14:paraId="1920752B" w14:textId="7AFC2769" w:rsidR="00177114" w:rsidRDefault="0028744D" w:rsidP="00177114">
      <w:pPr>
        <w:pStyle w:val="Heading2"/>
        <w:numPr>
          <w:ilvl w:val="1"/>
          <w:numId w:val="7"/>
        </w:numPr>
        <w:rPr>
          <w:rFonts w:eastAsiaTheme="minorEastAsia"/>
          <w:sz w:val="28"/>
          <w:szCs w:val="28"/>
        </w:rPr>
      </w:pPr>
      <w:r w:rsidRPr="0028744D">
        <w:rPr>
          <w:sz w:val="28"/>
          <w:szCs w:val="28"/>
        </w:rPr>
        <w:t>What is Low-Level Design Document</w:t>
      </w:r>
      <w:r w:rsidR="00177114" w:rsidRPr="00177114">
        <w:rPr>
          <w:rFonts w:eastAsiaTheme="minorEastAsia"/>
          <w:sz w:val="28"/>
          <w:szCs w:val="28"/>
        </w:rPr>
        <w:t>?</w:t>
      </w:r>
    </w:p>
    <w:p w14:paraId="319AB176" w14:textId="77777777" w:rsidR="00177114" w:rsidRPr="00177114" w:rsidRDefault="00177114" w:rsidP="00177114">
      <w:pPr>
        <w:pStyle w:val="ListParagraph"/>
        <w:ind w:left="420"/>
      </w:pPr>
    </w:p>
    <w:p w14:paraId="6CEC0625" w14:textId="1948EF98" w:rsidR="0028744D" w:rsidRPr="0028744D" w:rsidRDefault="0028744D" w:rsidP="0028744D">
      <w:pPr>
        <w:spacing w:line="240" w:lineRule="auto"/>
        <w:rPr>
          <w:rFonts w:eastAsiaTheme="minorEastAsia"/>
          <w:sz w:val="28"/>
          <w:szCs w:val="28"/>
        </w:rPr>
      </w:pPr>
      <w:r w:rsidRPr="0028744D">
        <w:rPr>
          <w:rFonts w:eastAsiaTheme="minorEastAsia"/>
          <w:sz w:val="28"/>
          <w:szCs w:val="28"/>
        </w:rPr>
        <w:t>The goal of the Low-level design document (</w:t>
      </w:r>
      <w:proofErr w:type="spellStart"/>
      <w:r w:rsidRPr="0028744D">
        <w:rPr>
          <w:rFonts w:eastAsiaTheme="minorEastAsia"/>
          <w:sz w:val="28"/>
          <w:szCs w:val="28"/>
        </w:rPr>
        <w:t>LLDD</w:t>
      </w:r>
      <w:proofErr w:type="spellEnd"/>
      <w:r w:rsidRPr="0028744D">
        <w:rPr>
          <w:rFonts w:eastAsiaTheme="minorEastAsia"/>
          <w:sz w:val="28"/>
          <w:szCs w:val="28"/>
        </w:rPr>
        <w:t xml:space="preserve">) is to give the internal logic design of the actual program code for the </w:t>
      </w:r>
      <w:r w:rsidR="00BB3DAD">
        <w:rPr>
          <w:rFonts w:eastAsiaTheme="minorEastAsia"/>
          <w:sz w:val="28"/>
          <w:szCs w:val="28"/>
        </w:rPr>
        <w:t>C</w:t>
      </w:r>
      <w:r w:rsidR="00BB3DAD" w:rsidRPr="00BB3DAD">
        <w:rPr>
          <w:rFonts w:eastAsiaTheme="minorEastAsia"/>
          <w:sz w:val="28"/>
          <w:szCs w:val="28"/>
        </w:rPr>
        <w:t xml:space="preserve">hurn </w:t>
      </w:r>
      <w:r w:rsidRPr="0028744D">
        <w:rPr>
          <w:rFonts w:eastAsiaTheme="minorEastAsia"/>
          <w:sz w:val="28"/>
          <w:szCs w:val="28"/>
        </w:rPr>
        <w:t xml:space="preserve">Analysis dashboard. </w:t>
      </w:r>
      <w:proofErr w:type="spellStart"/>
      <w:r w:rsidRPr="0028744D">
        <w:rPr>
          <w:rFonts w:eastAsiaTheme="minorEastAsia"/>
          <w:sz w:val="28"/>
          <w:szCs w:val="28"/>
        </w:rPr>
        <w:t>LLDD</w:t>
      </w:r>
      <w:proofErr w:type="spellEnd"/>
      <w:r w:rsidRPr="0028744D">
        <w:rPr>
          <w:rFonts w:eastAsiaTheme="minorEastAsia"/>
          <w:sz w:val="28"/>
          <w:szCs w:val="28"/>
        </w:rPr>
        <w:t xml:space="preserve"> describes the class diagrams with the methods and relations between classes and </w:t>
      </w:r>
      <w:r>
        <w:rPr>
          <w:rFonts w:eastAsiaTheme="minorEastAsia"/>
          <w:sz w:val="28"/>
          <w:szCs w:val="28"/>
        </w:rPr>
        <w:t>program</w:t>
      </w:r>
      <w:r w:rsidRPr="0028744D">
        <w:rPr>
          <w:rFonts w:eastAsiaTheme="minorEastAsia"/>
          <w:sz w:val="28"/>
          <w:szCs w:val="28"/>
        </w:rPr>
        <w:t xml:space="preserve"> specs. It describes the modules so that the programmer can directly code the program from the document. </w:t>
      </w:r>
    </w:p>
    <w:p w14:paraId="4E56DE9F" w14:textId="77777777" w:rsidR="00177114" w:rsidRPr="00177114" w:rsidRDefault="00177114" w:rsidP="00177114">
      <w:pPr>
        <w:spacing w:line="240" w:lineRule="auto"/>
        <w:rPr>
          <w:rFonts w:eastAsiaTheme="minorEastAsia"/>
          <w:sz w:val="28"/>
          <w:szCs w:val="28"/>
        </w:rPr>
      </w:pPr>
    </w:p>
    <w:p w14:paraId="0900D36D" w14:textId="31DE1A8B" w:rsidR="00177114" w:rsidRDefault="00177114" w:rsidP="00177114">
      <w:pPr>
        <w:pStyle w:val="Heading2"/>
        <w:numPr>
          <w:ilvl w:val="1"/>
          <w:numId w:val="7"/>
        </w:numPr>
        <w:rPr>
          <w:rFonts w:eastAsiaTheme="minorEastAsia"/>
          <w:sz w:val="28"/>
          <w:szCs w:val="28"/>
        </w:rPr>
      </w:pPr>
      <w:r w:rsidRPr="00177114">
        <w:rPr>
          <w:rFonts w:eastAsiaTheme="minorEastAsia"/>
          <w:sz w:val="28"/>
          <w:szCs w:val="28"/>
        </w:rPr>
        <w:t>Scope</w:t>
      </w:r>
    </w:p>
    <w:p w14:paraId="57214197" w14:textId="77777777" w:rsidR="00177114" w:rsidRPr="00177114" w:rsidRDefault="00177114" w:rsidP="00177114">
      <w:pPr>
        <w:pStyle w:val="ListParagraph"/>
        <w:ind w:left="420"/>
      </w:pPr>
    </w:p>
    <w:p w14:paraId="47D8BF36" w14:textId="4AEE6900" w:rsidR="004D6B82" w:rsidRPr="004D6B82" w:rsidRDefault="004D6B82" w:rsidP="004D6B82">
      <w:pPr>
        <w:spacing w:line="240" w:lineRule="auto"/>
        <w:rPr>
          <w:rFonts w:eastAsiaTheme="minorEastAsia"/>
          <w:sz w:val="28"/>
          <w:szCs w:val="28"/>
        </w:rPr>
      </w:pPr>
      <w:r w:rsidRPr="004D6B82">
        <w:rPr>
          <w:rFonts w:eastAsiaTheme="minorEastAsia"/>
          <w:sz w:val="28"/>
          <w:szCs w:val="28"/>
        </w:rPr>
        <w:t>Low-level design (</w:t>
      </w:r>
      <w:proofErr w:type="spellStart"/>
      <w:r w:rsidRPr="004D6B82">
        <w:rPr>
          <w:rFonts w:eastAsiaTheme="minorEastAsia"/>
          <w:sz w:val="28"/>
          <w:szCs w:val="28"/>
        </w:rPr>
        <w:t>LLD</w:t>
      </w:r>
      <w:proofErr w:type="spellEnd"/>
      <w:r w:rsidRPr="004D6B82">
        <w:rPr>
          <w:rFonts w:eastAsiaTheme="minorEastAsia"/>
          <w:sz w:val="28"/>
          <w:szCs w:val="28"/>
        </w:rPr>
        <w:t xml:space="preserve">) is a component-level design process that follows a </w:t>
      </w:r>
      <w:r>
        <w:rPr>
          <w:rFonts w:eastAsiaTheme="minorEastAsia"/>
          <w:sz w:val="28"/>
          <w:szCs w:val="28"/>
        </w:rPr>
        <w:t>step-by-step</w:t>
      </w:r>
      <w:r w:rsidRPr="004D6B82">
        <w:rPr>
          <w:rFonts w:eastAsiaTheme="minorEastAsia"/>
          <w:sz w:val="28"/>
          <w:szCs w:val="28"/>
        </w:rPr>
        <w:t xml:space="preserve">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612C482B" w14:textId="77777777" w:rsidR="004D6B82" w:rsidRDefault="004D6B82" w:rsidP="004D6B82">
      <w:pPr>
        <w:spacing w:after="31"/>
      </w:pPr>
      <w:r>
        <w:rPr>
          <w:rFonts w:ascii="Calibri" w:eastAsia="Calibri" w:hAnsi="Calibri" w:cs="Calibri"/>
        </w:rPr>
        <w:t xml:space="preserve"> </w:t>
      </w:r>
    </w:p>
    <w:p w14:paraId="7AD97362" w14:textId="77777777" w:rsidR="004D6B82" w:rsidRDefault="004D6B82" w:rsidP="004D6B82">
      <w:pPr>
        <w:spacing w:after="0"/>
      </w:pPr>
      <w:r>
        <w:rPr>
          <w:rFonts w:ascii="Calibri" w:eastAsia="Calibri" w:hAnsi="Calibri" w:cs="Calibri"/>
          <w:sz w:val="27"/>
        </w:rPr>
        <w:t xml:space="preserve"> </w:t>
      </w:r>
    </w:p>
    <w:p w14:paraId="032C67AC" w14:textId="2A59F0FF" w:rsidR="004D6B82" w:rsidRDefault="004D6B82" w:rsidP="004D6B82">
      <w:pPr>
        <w:pStyle w:val="Heading2"/>
        <w:numPr>
          <w:ilvl w:val="1"/>
          <w:numId w:val="7"/>
        </w:numPr>
        <w:tabs>
          <w:tab w:val="center" w:pos="1030"/>
          <w:tab w:val="center" w:pos="2932"/>
        </w:tabs>
      </w:pPr>
      <w:r w:rsidRPr="004D6B82">
        <w:rPr>
          <w:sz w:val="28"/>
          <w:szCs w:val="28"/>
        </w:rPr>
        <w:t>Project</w:t>
      </w:r>
      <w:r>
        <w:t xml:space="preserve"> </w:t>
      </w:r>
      <w:r w:rsidRPr="004D6B82">
        <w:rPr>
          <w:sz w:val="28"/>
          <w:szCs w:val="28"/>
        </w:rPr>
        <w:t>Introduction</w:t>
      </w:r>
      <w:r>
        <w:t xml:space="preserve">: </w:t>
      </w:r>
    </w:p>
    <w:p w14:paraId="1EDD4983" w14:textId="77777777" w:rsidR="004D6B82" w:rsidRPr="004D6B82" w:rsidRDefault="004D6B82" w:rsidP="004D6B82">
      <w:pPr>
        <w:pStyle w:val="ListParagraph"/>
        <w:ind w:left="420"/>
      </w:pPr>
    </w:p>
    <w:p w14:paraId="6BF021F6" w14:textId="66D4954B" w:rsidR="00177114" w:rsidRDefault="004D6B82" w:rsidP="00BB3DAD">
      <w:pPr>
        <w:spacing w:line="240" w:lineRule="auto"/>
        <w:rPr>
          <w:rFonts w:eastAsiaTheme="minorEastAsia"/>
          <w:sz w:val="28"/>
          <w:szCs w:val="28"/>
        </w:rPr>
      </w:pPr>
      <w:r w:rsidRPr="004D6B82">
        <w:rPr>
          <w:rFonts w:eastAsiaTheme="minorEastAsia"/>
          <w:sz w:val="28"/>
          <w:szCs w:val="28"/>
        </w:rPr>
        <w:t xml:space="preserve">In this Project, </w:t>
      </w:r>
      <w:proofErr w:type="gramStart"/>
      <w:r w:rsidR="00BB3DAD" w:rsidRPr="00BB3DAD">
        <w:rPr>
          <w:rFonts w:eastAsiaTheme="minorEastAsia"/>
          <w:sz w:val="28"/>
          <w:szCs w:val="28"/>
        </w:rPr>
        <w:t>This</w:t>
      </w:r>
      <w:proofErr w:type="gramEnd"/>
      <w:r w:rsidR="00BB3DAD" w:rsidRPr="00BB3DAD">
        <w:rPr>
          <w:rFonts w:eastAsiaTheme="minorEastAsia"/>
          <w:sz w:val="28"/>
          <w:szCs w:val="28"/>
        </w:rPr>
        <w:t xml:space="preserve"> industry has a unique set of challenges from the technology front and the</w:t>
      </w:r>
      <w:r w:rsidR="00BB3DAD">
        <w:rPr>
          <w:rFonts w:eastAsiaTheme="minorEastAsia"/>
          <w:sz w:val="28"/>
          <w:szCs w:val="28"/>
        </w:rPr>
        <w:t xml:space="preserve"> </w:t>
      </w:r>
      <w:r w:rsidR="00BB3DAD" w:rsidRPr="00BB3DAD">
        <w:rPr>
          <w:rFonts w:eastAsiaTheme="minorEastAsia"/>
          <w:sz w:val="28"/>
          <w:szCs w:val="28"/>
        </w:rPr>
        <w:t xml:space="preserve">customer demands due to its wide range of sectors. </w:t>
      </w:r>
      <w:r w:rsidR="00BB3DAD">
        <w:rPr>
          <w:rFonts w:eastAsiaTheme="minorEastAsia"/>
          <w:sz w:val="28"/>
          <w:szCs w:val="28"/>
        </w:rPr>
        <w:t xml:space="preserve">The </w:t>
      </w:r>
      <w:r w:rsidR="00BB3DAD" w:rsidRPr="00BB3DAD">
        <w:rPr>
          <w:rFonts w:eastAsiaTheme="minorEastAsia"/>
          <w:sz w:val="28"/>
          <w:szCs w:val="28"/>
        </w:rPr>
        <w:t>Telecom industry consists of a set</w:t>
      </w:r>
      <w:r w:rsidR="00BB3DAD">
        <w:rPr>
          <w:rFonts w:eastAsiaTheme="minorEastAsia"/>
          <w:sz w:val="28"/>
          <w:szCs w:val="28"/>
        </w:rPr>
        <w:t xml:space="preserve"> </w:t>
      </w:r>
      <w:r w:rsidR="00BB3DAD" w:rsidRPr="00BB3DAD">
        <w:rPr>
          <w:rFonts w:eastAsiaTheme="minorEastAsia"/>
          <w:sz w:val="28"/>
          <w:szCs w:val="28"/>
        </w:rPr>
        <w:t>of sectors like wireless communication, satellite communication, Internet Service</w:t>
      </w:r>
      <w:r w:rsidR="00BB3DAD">
        <w:rPr>
          <w:rFonts w:eastAsiaTheme="minorEastAsia"/>
          <w:sz w:val="28"/>
          <w:szCs w:val="28"/>
        </w:rPr>
        <w:t xml:space="preserve"> providers</w:t>
      </w:r>
      <w:r w:rsidR="00BB3DAD" w:rsidRPr="00BB3DAD">
        <w:rPr>
          <w:rFonts w:eastAsiaTheme="minorEastAsia"/>
          <w:sz w:val="28"/>
          <w:szCs w:val="28"/>
        </w:rPr>
        <w:t xml:space="preserve"> etc.</w:t>
      </w:r>
      <w:r w:rsidR="00BB3DAD">
        <w:rPr>
          <w:rFonts w:eastAsiaTheme="minorEastAsia"/>
          <w:sz w:val="28"/>
          <w:szCs w:val="28"/>
        </w:rPr>
        <w:t xml:space="preserve"> </w:t>
      </w:r>
      <w:proofErr w:type="gramStart"/>
      <w:r w:rsidR="00BB3DAD" w:rsidRPr="00BB3DAD">
        <w:rPr>
          <w:rFonts w:eastAsiaTheme="minorEastAsia"/>
          <w:sz w:val="28"/>
          <w:szCs w:val="28"/>
        </w:rPr>
        <w:t>The</w:t>
      </w:r>
      <w:proofErr w:type="gramEnd"/>
      <w:r w:rsidR="00BB3DAD" w:rsidRPr="00BB3DAD">
        <w:rPr>
          <w:rFonts w:eastAsiaTheme="minorEastAsia"/>
          <w:sz w:val="28"/>
          <w:szCs w:val="28"/>
        </w:rPr>
        <w:t xml:space="preserve"> primary objective is on the churn in telecom industries to accurately</w:t>
      </w:r>
      <w:r w:rsidR="00BB3DAD">
        <w:rPr>
          <w:rFonts w:eastAsiaTheme="minorEastAsia"/>
          <w:sz w:val="28"/>
          <w:szCs w:val="28"/>
        </w:rPr>
        <w:t xml:space="preserve"> </w:t>
      </w:r>
      <w:r w:rsidR="00BB3DAD" w:rsidRPr="00BB3DAD">
        <w:rPr>
          <w:rFonts w:eastAsiaTheme="minorEastAsia"/>
          <w:sz w:val="28"/>
          <w:szCs w:val="28"/>
        </w:rPr>
        <w:t>estimate the customer survival and customer hazard functions to gain the complete</w:t>
      </w:r>
      <w:r w:rsidR="00BB3DAD">
        <w:rPr>
          <w:rFonts w:eastAsiaTheme="minorEastAsia"/>
          <w:sz w:val="28"/>
          <w:szCs w:val="28"/>
        </w:rPr>
        <w:t xml:space="preserve"> </w:t>
      </w:r>
      <w:r w:rsidR="00BB3DAD" w:rsidRPr="00BB3DAD">
        <w:rPr>
          <w:rFonts w:eastAsiaTheme="minorEastAsia"/>
          <w:sz w:val="28"/>
          <w:szCs w:val="28"/>
        </w:rPr>
        <w:t>knowledge of churn over the customer tenure.</w:t>
      </w:r>
      <w:r w:rsidR="00177114">
        <w:rPr>
          <w:rFonts w:eastAsiaTheme="minorEastAsia"/>
          <w:sz w:val="28"/>
          <w:szCs w:val="28"/>
        </w:rPr>
        <w:br w:type="page"/>
      </w:r>
    </w:p>
    <w:p w14:paraId="7922076F" w14:textId="7CEBB194" w:rsidR="00177114" w:rsidRDefault="004D6B82" w:rsidP="00177114">
      <w:pPr>
        <w:pStyle w:val="Heading1"/>
        <w:numPr>
          <w:ilvl w:val="0"/>
          <w:numId w:val="7"/>
        </w:numPr>
        <w:rPr>
          <w:rFonts w:eastAsiaTheme="minorEastAsia"/>
          <w:sz w:val="40"/>
          <w:szCs w:val="40"/>
        </w:rPr>
      </w:pPr>
      <w:r>
        <w:rPr>
          <w:rFonts w:eastAsiaTheme="minorEastAsia"/>
          <w:sz w:val="40"/>
          <w:szCs w:val="40"/>
        </w:rPr>
        <w:lastRenderedPageBreak/>
        <w:t>Problem Statement</w:t>
      </w:r>
    </w:p>
    <w:p w14:paraId="1286BB79" w14:textId="77777777" w:rsidR="00177114" w:rsidRPr="00177114" w:rsidRDefault="00177114" w:rsidP="00177114">
      <w:pPr>
        <w:pStyle w:val="ListParagraph"/>
        <w:ind w:left="420"/>
      </w:pPr>
    </w:p>
    <w:p w14:paraId="7268D741" w14:textId="6FF61B20" w:rsidR="00BB3DAD" w:rsidRPr="00BB3DAD" w:rsidRDefault="00BB3DAD" w:rsidP="00BB3DAD">
      <w:pPr>
        <w:spacing w:line="240" w:lineRule="auto"/>
        <w:rPr>
          <w:rFonts w:eastAsiaTheme="minorEastAsia"/>
          <w:sz w:val="28"/>
          <w:szCs w:val="28"/>
        </w:rPr>
      </w:pPr>
      <w:r w:rsidRPr="00BB3DAD">
        <w:rPr>
          <w:rFonts w:eastAsiaTheme="minorEastAsia"/>
          <w:sz w:val="28"/>
          <w:szCs w:val="28"/>
        </w:rPr>
        <w:t>The primary objective is on the churn in telecom industries to accurately estimate the</w:t>
      </w:r>
      <w:r>
        <w:rPr>
          <w:rFonts w:eastAsiaTheme="minorEastAsia"/>
          <w:sz w:val="28"/>
          <w:szCs w:val="28"/>
        </w:rPr>
        <w:t xml:space="preserve"> </w:t>
      </w:r>
      <w:r w:rsidRPr="00BB3DAD">
        <w:rPr>
          <w:rFonts w:eastAsiaTheme="minorEastAsia"/>
          <w:sz w:val="28"/>
          <w:szCs w:val="28"/>
        </w:rPr>
        <w:t>customer survival and customer hazard functions to gain the complete knowledge of</w:t>
      </w:r>
      <w:r>
        <w:rPr>
          <w:rFonts w:eastAsiaTheme="minorEastAsia"/>
          <w:sz w:val="28"/>
          <w:szCs w:val="28"/>
        </w:rPr>
        <w:t xml:space="preserve"> </w:t>
      </w:r>
      <w:r w:rsidRPr="00BB3DAD">
        <w:rPr>
          <w:rFonts w:eastAsiaTheme="minorEastAsia"/>
          <w:sz w:val="28"/>
          <w:szCs w:val="28"/>
        </w:rPr>
        <w:t>churn over the customer tenure.</w:t>
      </w:r>
    </w:p>
    <w:p w14:paraId="28E61281" w14:textId="2C35B13E" w:rsidR="004D6B82" w:rsidRDefault="00BB3DAD" w:rsidP="00BB3DAD">
      <w:pPr>
        <w:spacing w:line="240" w:lineRule="auto"/>
        <w:rPr>
          <w:rFonts w:eastAsiaTheme="minorEastAsia"/>
          <w:sz w:val="28"/>
          <w:szCs w:val="28"/>
        </w:rPr>
      </w:pPr>
      <w:r>
        <w:rPr>
          <w:rFonts w:eastAsiaTheme="minorEastAsia"/>
          <w:sz w:val="28"/>
          <w:szCs w:val="28"/>
        </w:rPr>
        <w:t>The churn</w:t>
      </w:r>
      <w:r w:rsidRPr="00BB3DAD">
        <w:rPr>
          <w:rFonts w:eastAsiaTheme="minorEastAsia"/>
          <w:sz w:val="28"/>
          <w:szCs w:val="28"/>
        </w:rPr>
        <w:t xml:space="preserve"> Model helps </w:t>
      </w:r>
      <w:r>
        <w:rPr>
          <w:rFonts w:eastAsiaTheme="minorEastAsia"/>
          <w:sz w:val="28"/>
          <w:szCs w:val="28"/>
        </w:rPr>
        <w:t>identify</w:t>
      </w:r>
      <w:r w:rsidRPr="00BB3DAD">
        <w:rPr>
          <w:rFonts w:eastAsiaTheme="minorEastAsia"/>
          <w:sz w:val="28"/>
          <w:szCs w:val="28"/>
        </w:rPr>
        <w:t xml:space="preserve"> customers who are most likely to switch to different</w:t>
      </w:r>
      <w:r>
        <w:rPr>
          <w:rFonts w:eastAsiaTheme="minorEastAsia"/>
          <w:sz w:val="28"/>
          <w:szCs w:val="28"/>
        </w:rPr>
        <w:t xml:space="preserve"> </w:t>
      </w:r>
      <w:r w:rsidRPr="00BB3DAD">
        <w:rPr>
          <w:rFonts w:eastAsiaTheme="minorEastAsia"/>
          <w:sz w:val="28"/>
          <w:szCs w:val="28"/>
        </w:rPr>
        <w:t xml:space="preserve">eCommerce </w:t>
      </w:r>
      <w:r>
        <w:rPr>
          <w:rFonts w:eastAsiaTheme="minorEastAsia"/>
          <w:sz w:val="28"/>
          <w:szCs w:val="28"/>
        </w:rPr>
        <w:t>websites</w:t>
      </w:r>
      <w:r w:rsidRPr="00BB3DAD">
        <w:rPr>
          <w:rFonts w:eastAsiaTheme="minorEastAsia"/>
          <w:sz w:val="28"/>
          <w:szCs w:val="28"/>
        </w:rPr>
        <w:t xml:space="preserve">. Once identified the companies can take </w:t>
      </w:r>
      <w:r>
        <w:rPr>
          <w:rFonts w:eastAsiaTheme="minorEastAsia"/>
          <w:sz w:val="28"/>
          <w:szCs w:val="28"/>
        </w:rPr>
        <w:t>action</w:t>
      </w:r>
      <w:r w:rsidRPr="00BB3DAD">
        <w:rPr>
          <w:rFonts w:eastAsiaTheme="minorEastAsia"/>
          <w:sz w:val="28"/>
          <w:szCs w:val="28"/>
        </w:rPr>
        <w:t xml:space="preserve"> </w:t>
      </w:r>
      <w:r>
        <w:rPr>
          <w:rFonts w:eastAsiaTheme="minorEastAsia"/>
          <w:sz w:val="28"/>
          <w:szCs w:val="28"/>
        </w:rPr>
        <w:t>to</w:t>
      </w:r>
      <w:r w:rsidRPr="00BB3DAD">
        <w:rPr>
          <w:rFonts w:eastAsiaTheme="minorEastAsia"/>
          <w:sz w:val="28"/>
          <w:szCs w:val="28"/>
        </w:rPr>
        <w:t xml:space="preserve"> keep </w:t>
      </w:r>
      <w:r>
        <w:rPr>
          <w:rFonts w:eastAsiaTheme="minorEastAsia"/>
          <w:sz w:val="28"/>
          <w:szCs w:val="28"/>
        </w:rPr>
        <w:t xml:space="preserve">their </w:t>
      </w:r>
      <w:r w:rsidRPr="00BB3DAD">
        <w:rPr>
          <w:rFonts w:eastAsiaTheme="minorEastAsia"/>
          <w:sz w:val="28"/>
          <w:szCs w:val="28"/>
        </w:rPr>
        <w:t xml:space="preserve">existing customers. Now the question is, how does </w:t>
      </w:r>
      <w:r>
        <w:rPr>
          <w:rFonts w:eastAsiaTheme="minorEastAsia"/>
          <w:sz w:val="28"/>
          <w:szCs w:val="28"/>
        </w:rPr>
        <w:t xml:space="preserve">the </w:t>
      </w:r>
      <w:r w:rsidRPr="00BB3DAD">
        <w:rPr>
          <w:rFonts w:eastAsiaTheme="minorEastAsia"/>
          <w:sz w:val="28"/>
          <w:szCs w:val="28"/>
        </w:rPr>
        <w:t>Churn model identify these</w:t>
      </w:r>
      <w:r>
        <w:rPr>
          <w:rFonts w:eastAsiaTheme="minorEastAsia"/>
          <w:sz w:val="28"/>
          <w:szCs w:val="28"/>
        </w:rPr>
        <w:t xml:space="preserve"> </w:t>
      </w:r>
      <w:r w:rsidRPr="00BB3DAD">
        <w:rPr>
          <w:rFonts w:eastAsiaTheme="minorEastAsia"/>
          <w:sz w:val="28"/>
          <w:szCs w:val="28"/>
        </w:rPr>
        <w:t>customers? The model can be used to calculate the churn rate and depending on the</w:t>
      </w:r>
      <w:r>
        <w:rPr>
          <w:rFonts w:eastAsiaTheme="minorEastAsia"/>
          <w:sz w:val="28"/>
          <w:szCs w:val="28"/>
        </w:rPr>
        <w:t xml:space="preserve"> </w:t>
      </w:r>
      <w:r w:rsidRPr="00BB3DAD">
        <w:rPr>
          <w:rFonts w:eastAsiaTheme="minorEastAsia"/>
          <w:sz w:val="28"/>
          <w:szCs w:val="28"/>
        </w:rPr>
        <w:t xml:space="preserve">nature of </w:t>
      </w:r>
      <w:r>
        <w:rPr>
          <w:rFonts w:eastAsiaTheme="minorEastAsia"/>
          <w:sz w:val="28"/>
          <w:szCs w:val="28"/>
        </w:rPr>
        <w:t xml:space="preserve">the </w:t>
      </w:r>
      <w:r w:rsidRPr="00BB3DAD">
        <w:rPr>
          <w:rFonts w:eastAsiaTheme="minorEastAsia"/>
          <w:sz w:val="28"/>
          <w:szCs w:val="28"/>
        </w:rPr>
        <w:t>business, different metrics can be used.</w:t>
      </w:r>
    </w:p>
    <w:p w14:paraId="578A7C2F" w14:textId="1FDE2960" w:rsidR="00177114" w:rsidRPr="00177114" w:rsidRDefault="00AA1882" w:rsidP="00177114">
      <w:pPr>
        <w:spacing w:line="240" w:lineRule="auto"/>
        <w:rPr>
          <w:rFonts w:eastAsiaTheme="minorEastAsia"/>
          <w:sz w:val="28"/>
          <w:szCs w:val="28"/>
        </w:rPr>
      </w:pPr>
      <w:r>
        <w:rPr>
          <w:rFonts w:eastAsiaTheme="minorEastAsia"/>
          <w:sz w:val="28"/>
          <w:szCs w:val="28"/>
        </w:rPr>
        <w:t>The project aims</w:t>
      </w:r>
      <w:r w:rsidR="00177114" w:rsidRPr="00177114">
        <w:rPr>
          <w:rFonts w:eastAsiaTheme="minorEastAsia"/>
          <w:sz w:val="28"/>
          <w:szCs w:val="28"/>
        </w:rPr>
        <w:t xml:space="preserve"> to perform data visualization techniques to understand the</w:t>
      </w:r>
      <w:r w:rsidR="00177114">
        <w:rPr>
          <w:rFonts w:eastAsiaTheme="minorEastAsia"/>
          <w:sz w:val="28"/>
          <w:szCs w:val="28"/>
        </w:rPr>
        <w:t xml:space="preserve"> </w:t>
      </w:r>
      <w:r w:rsidR="00177114" w:rsidRPr="00177114">
        <w:rPr>
          <w:rFonts w:eastAsiaTheme="minorEastAsia"/>
          <w:sz w:val="28"/>
          <w:szCs w:val="28"/>
        </w:rPr>
        <w:t>insight of the data. This project aims</w:t>
      </w:r>
      <w:r w:rsidR="00177114">
        <w:rPr>
          <w:rFonts w:eastAsiaTheme="minorEastAsia"/>
          <w:sz w:val="28"/>
          <w:szCs w:val="28"/>
        </w:rPr>
        <w:t xml:space="preserve"> to</w:t>
      </w:r>
      <w:r w:rsidR="00177114" w:rsidRPr="00177114">
        <w:rPr>
          <w:rFonts w:eastAsiaTheme="minorEastAsia"/>
          <w:sz w:val="28"/>
          <w:szCs w:val="28"/>
        </w:rPr>
        <w:t xml:space="preserve"> apply various Business Intelligence tools such as Tableau</w:t>
      </w:r>
      <w:r w:rsidR="00177114">
        <w:rPr>
          <w:rFonts w:eastAsiaTheme="minorEastAsia"/>
          <w:sz w:val="28"/>
          <w:szCs w:val="28"/>
        </w:rPr>
        <w:t xml:space="preserve"> </w:t>
      </w:r>
      <w:r w:rsidR="00177114" w:rsidRPr="00177114">
        <w:rPr>
          <w:rFonts w:eastAsiaTheme="minorEastAsia"/>
          <w:sz w:val="28"/>
          <w:szCs w:val="28"/>
        </w:rPr>
        <w:t>or Power BI to get a visual understanding of the data.</w:t>
      </w:r>
    </w:p>
    <w:p w14:paraId="76CAEDD7" w14:textId="19E14850" w:rsidR="00177114" w:rsidRPr="00177114" w:rsidRDefault="00177114" w:rsidP="00177114">
      <w:pPr>
        <w:spacing w:line="240" w:lineRule="auto"/>
        <w:rPr>
          <w:rFonts w:eastAsiaTheme="minorEastAsia"/>
          <w:sz w:val="28"/>
          <w:szCs w:val="28"/>
        </w:rPr>
      </w:pPr>
    </w:p>
    <w:p w14:paraId="6396CCB1" w14:textId="4A0414A3" w:rsidR="00BA112E" w:rsidRDefault="00BA112E" w:rsidP="00BA112E">
      <w:pPr>
        <w:pStyle w:val="Heading2"/>
        <w:numPr>
          <w:ilvl w:val="0"/>
          <w:numId w:val="7"/>
        </w:numPr>
        <w:rPr>
          <w:rFonts w:eastAsiaTheme="minorEastAsia"/>
          <w:sz w:val="40"/>
          <w:szCs w:val="40"/>
        </w:rPr>
      </w:pPr>
      <w:r>
        <w:rPr>
          <w:rFonts w:eastAsiaTheme="minorEastAsia"/>
          <w:sz w:val="40"/>
          <w:szCs w:val="40"/>
        </w:rPr>
        <w:t>Dataset Information</w:t>
      </w:r>
    </w:p>
    <w:p w14:paraId="314BF508" w14:textId="77777777" w:rsidR="00BA112E" w:rsidRPr="00BA112E" w:rsidRDefault="00BA112E" w:rsidP="00BA112E">
      <w:pPr>
        <w:pStyle w:val="ListParagraph"/>
        <w:ind w:left="420"/>
      </w:pPr>
    </w:p>
    <w:p w14:paraId="621337FB" w14:textId="2A283D88" w:rsidR="00177114" w:rsidRDefault="008A5ADE" w:rsidP="00BA112E">
      <w:pPr>
        <w:pStyle w:val="Heading2"/>
        <w:numPr>
          <w:ilvl w:val="1"/>
          <w:numId w:val="7"/>
        </w:numPr>
        <w:rPr>
          <w:rFonts w:eastAsiaTheme="minorEastAsia"/>
          <w:sz w:val="32"/>
          <w:szCs w:val="32"/>
        </w:rPr>
      </w:pPr>
      <w:r w:rsidRPr="00BA112E">
        <w:rPr>
          <w:rFonts w:eastAsiaTheme="minorEastAsia"/>
          <w:sz w:val="32"/>
          <w:szCs w:val="32"/>
        </w:rPr>
        <w:t>Data Fiel</w:t>
      </w:r>
      <w:r w:rsidR="00177114" w:rsidRPr="00BA112E">
        <w:rPr>
          <w:rFonts w:eastAsiaTheme="minorEastAsia"/>
          <w:sz w:val="32"/>
          <w:szCs w:val="32"/>
        </w:rPr>
        <w:t>d</w:t>
      </w:r>
      <w:r w:rsidRPr="00BA112E">
        <w:rPr>
          <w:rFonts w:eastAsiaTheme="minorEastAsia"/>
          <w:sz w:val="32"/>
          <w:szCs w:val="32"/>
        </w:rPr>
        <w:t>s</w:t>
      </w:r>
    </w:p>
    <w:p w14:paraId="14F8DC4D" w14:textId="77777777" w:rsidR="00BA112E" w:rsidRPr="00BA112E" w:rsidRDefault="00BA112E" w:rsidP="00BA112E">
      <w:pPr>
        <w:pStyle w:val="ListParagraph"/>
        <w:ind w:left="420"/>
      </w:pPr>
    </w:p>
    <w:tbl>
      <w:tblPr>
        <w:tblW w:w="9026" w:type="dxa"/>
        <w:tblCellMar>
          <w:left w:w="0" w:type="dxa"/>
          <w:right w:w="0" w:type="dxa"/>
        </w:tblCellMar>
        <w:tblLook w:val="04A0" w:firstRow="1" w:lastRow="0" w:firstColumn="1" w:lastColumn="0" w:noHBand="0" w:noVBand="1"/>
      </w:tblPr>
      <w:tblGrid>
        <w:gridCol w:w="9026"/>
      </w:tblGrid>
      <w:tr w:rsidR="00BB3DAD" w14:paraId="737E65CC" w14:textId="77777777" w:rsidTr="00BB3DAD">
        <w:trPr>
          <w:trHeight w:val="300"/>
        </w:trPr>
        <w:tc>
          <w:tcPr>
            <w:tcW w:w="9026" w:type="dxa"/>
            <w:tcBorders>
              <w:top w:val="nil"/>
              <w:left w:val="nil"/>
              <w:bottom w:val="nil"/>
              <w:right w:val="nil"/>
            </w:tcBorders>
            <w:shd w:val="clear" w:color="auto" w:fill="auto"/>
            <w:noWrap/>
            <w:tcMar>
              <w:top w:w="15" w:type="dxa"/>
              <w:left w:w="15" w:type="dxa"/>
              <w:bottom w:w="0" w:type="dxa"/>
              <w:right w:w="15" w:type="dxa"/>
            </w:tcMar>
            <w:vAlign w:val="bottom"/>
            <w:hideMark/>
          </w:tcPr>
          <w:p w14:paraId="40A11B24" w14:textId="77777777"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Agency</w:t>
            </w:r>
          </w:p>
          <w:p w14:paraId="3F21297C" w14:textId="76414280"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Commendation or Complaint</w:t>
            </w:r>
          </w:p>
          <w:p w14:paraId="3B7C492C" w14:textId="2A0FE717"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Subject Matter</w:t>
            </w:r>
          </w:p>
          <w:p w14:paraId="2432AB85" w14:textId="46EADF10"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Subject Detail</w:t>
            </w:r>
          </w:p>
          <w:p w14:paraId="28C590B2" w14:textId="3E4CD275"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Issue Detail</w:t>
            </w:r>
          </w:p>
          <w:p w14:paraId="240B35E8" w14:textId="5D1FD1EE"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Year</w:t>
            </w:r>
          </w:p>
          <w:p w14:paraId="3E4EAA15" w14:textId="6ADFBAB9" w:rsidR="00BB3DAD" w:rsidRPr="00BB3DAD" w:rsidRDefault="00BB3DAD" w:rsidP="00BB3DAD">
            <w:pPr>
              <w:pStyle w:val="ListParagraph"/>
              <w:numPr>
                <w:ilvl w:val="0"/>
                <w:numId w:val="14"/>
              </w:numPr>
              <w:rPr>
                <w:rFonts w:cstheme="minorHAnsi"/>
                <w:color w:val="000000"/>
                <w:sz w:val="28"/>
                <w:szCs w:val="28"/>
              </w:rPr>
            </w:pPr>
            <w:r w:rsidRPr="00BB3DAD">
              <w:rPr>
                <w:rFonts w:cstheme="minorHAnsi"/>
                <w:color w:val="000000"/>
                <w:sz w:val="28"/>
                <w:szCs w:val="28"/>
              </w:rPr>
              <w:t>Quarter</w:t>
            </w:r>
          </w:p>
          <w:p w14:paraId="5ECCD7C4" w14:textId="4B5CB313" w:rsidR="00BB3DAD" w:rsidRPr="00BB3DAD" w:rsidRDefault="00BB3DAD" w:rsidP="00BB3DAD">
            <w:pPr>
              <w:pStyle w:val="ListParagraph"/>
              <w:numPr>
                <w:ilvl w:val="0"/>
                <w:numId w:val="14"/>
              </w:numPr>
              <w:rPr>
                <w:rFonts w:ascii="Calibri" w:hAnsi="Calibri" w:cs="Calibri"/>
                <w:color w:val="000000"/>
              </w:rPr>
            </w:pPr>
            <w:r w:rsidRPr="00BB3DAD">
              <w:rPr>
                <w:rFonts w:cstheme="minorHAnsi"/>
                <w:color w:val="000000"/>
                <w:sz w:val="28"/>
                <w:szCs w:val="28"/>
              </w:rPr>
              <w:t>Branch/Line/Route</w:t>
            </w:r>
          </w:p>
        </w:tc>
      </w:tr>
    </w:tbl>
    <w:p w14:paraId="600B50B3" w14:textId="68D9F857" w:rsidR="00177114" w:rsidRPr="00177114" w:rsidRDefault="00BB3DAD" w:rsidP="00BB3DAD">
      <w:pPr>
        <w:rPr>
          <w:rFonts w:eastAsiaTheme="minorEastAsia"/>
          <w:sz w:val="44"/>
          <w:szCs w:val="44"/>
        </w:rPr>
      </w:pPr>
      <w:r>
        <w:rPr>
          <w:rFonts w:eastAsiaTheme="minorEastAsia"/>
          <w:sz w:val="28"/>
          <w:szCs w:val="28"/>
        </w:rPr>
        <w:t xml:space="preserve"> </w:t>
      </w:r>
      <w:r w:rsidR="00177114">
        <w:rPr>
          <w:rFonts w:eastAsiaTheme="minorEastAsia"/>
          <w:sz w:val="28"/>
          <w:szCs w:val="28"/>
        </w:rPr>
        <w:br w:type="page"/>
      </w:r>
      <w:r w:rsidR="00BA112E">
        <w:rPr>
          <w:rFonts w:eastAsiaTheme="minorEastAsia"/>
          <w:sz w:val="44"/>
          <w:szCs w:val="44"/>
        </w:rPr>
        <w:lastRenderedPageBreak/>
        <w:t>4</w:t>
      </w:r>
      <w:r w:rsidR="00177114" w:rsidRPr="00177114">
        <w:rPr>
          <w:rFonts w:eastAsiaTheme="minorEastAsia"/>
          <w:sz w:val="44"/>
          <w:szCs w:val="44"/>
        </w:rPr>
        <w:t xml:space="preserve"> </w:t>
      </w:r>
      <w:r w:rsidR="008A5ADE" w:rsidRPr="008A5ADE">
        <w:rPr>
          <w:rFonts w:eastAsiaTheme="minorEastAsia"/>
          <w:sz w:val="44"/>
          <w:szCs w:val="44"/>
        </w:rPr>
        <w:t>Architecture</w:t>
      </w:r>
      <w:r w:rsidR="008A5ADE" w:rsidRPr="00177114">
        <w:rPr>
          <w:rFonts w:eastAsiaTheme="minorEastAsia"/>
          <w:sz w:val="44"/>
          <w:szCs w:val="44"/>
        </w:rPr>
        <w:t xml:space="preserve"> </w:t>
      </w:r>
    </w:p>
    <w:p w14:paraId="35C93EF1" w14:textId="0480844A" w:rsidR="00177114" w:rsidRDefault="00177114" w:rsidP="00177114"/>
    <w:p w14:paraId="515FAB1A" w14:textId="6FCF18FC" w:rsidR="00177114" w:rsidRDefault="008A5ADE" w:rsidP="00177114">
      <w:r>
        <w:rPr>
          <w:noProof/>
        </w:rPr>
        <w:drawing>
          <wp:inline distT="0" distB="0" distL="0" distR="0" wp14:anchorId="76FE74B4" wp14:editId="53FC5917">
            <wp:extent cx="5486400" cy="5531145"/>
            <wp:effectExtent l="38100" t="0" r="381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B6FB6E7" w14:textId="4057374A" w:rsidR="00177114" w:rsidRDefault="00177114" w:rsidP="00177114"/>
    <w:sectPr w:rsidR="0017711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BE8A" w14:textId="77777777" w:rsidR="00A700DC" w:rsidRDefault="00A700DC" w:rsidP="00314E4B">
      <w:pPr>
        <w:spacing w:after="0" w:line="240" w:lineRule="auto"/>
      </w:pPr>
      <w:r>
        <w:separator/>
      </w:r>
    </w:p>
  </w:endnote>
  <w:endnote w:type="continuationSeparator" w:id="0">
    <w:p w14:paraId="7C015E3B" w14:textId="77777777" w:rsidR="00A700DC" w:rsidRDefault="00A700DC" w:rsidP="00314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AEB3" w14:textId="77777777" w:rsidR="00A700DC" w:rsidRDefault="00A700DC" w:rsidP="00314E4B">
      <w:pPr>
        <w:spacing w:after="0" w:line="240" w:lineRule="auto"/>
      </w:pPr>
      <w:r>
        <w:separator/>
      </w:r>
    </w:p>
  </w:footnote>
  <w:footnote w:type="continuationSeparator" w:id="0">
    <w:p w14:paraId="571294DA" w14:textId="77777777" w:rsidR="00A700DC" w:rsidRDefault="00A700DC" w:rsidP="00314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68960064"/>
      <w:docPartObj>
        <w:docPartGallery w:val="Page Numbers (Top of Page)"/>
        <w:docPartUnique/>
      </w:docPartObj>
    </w:sdtPr>
    <w:sdtEndPr>
      <w:rPr>
        <w:b/>
        <w:bCs/>
        <w:noProof/>
        <w:color w:val="auto"/>
        <w:spacing w:val="0"/>
      </w:rPr>
    </w:sdtEndPr>
    <w:sdtContent>
      <w:p w14:paraId="53309C0A" w14:textId="68F99148" w:rsidR="00314E4B" w:rsidRDefault="00314E4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9EF88" w14:textId="77777777" w:rsidR="00314E4B" w:rsidRDefault="00314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598E"/>
    <w:multiLevelType w:val="hybridMultilevel"/>
    <w:tmpl w:val="B62C5C66"/>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08404F"/>
    <w:multiLevelType w:val="hybridMultilevel"/>
    <w:tmpl w:val="CEEA955E"/>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745FFD"/>
    <w:multiLevelType w:val="multilevel"/>
    <w:tmpl w:val="773CC6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CB26EE"/>
    <w:multiLevelType w:val="hybridMultilevel"/>
    <w:tmpl w:val="60EA6D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9F3023"/>
    <w:multiLevelType w:val="hybridMultilevel"/>
    <w:tmpl w:val="CF86F4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F034D0"/>
    <w:multiLevelType w:val="hybridMultilevel"/>
    <w:tmpl w:val="761EB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2E4902"/>
    <w:multiLevelType w:val="hybridMultilevel"/>
    <w:tmpl w:val="C97882DE"/>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1F7D09"/>
    <w:multiLevelType w:val="hybridMultilevel"/>
    <w:tmpl w:val="2C4E15B4"/>
    <w:lvl w:ilvl="0" w:tplc="DB0C08B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54257B"/>
    <w:multiLevelType w:val="multilevel"/>
    <w:tmpl w:val="3FCCF10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F1C55C8"/>
    <w:multiLevelType w:val="hybridMultilevel"/>
    <w:tmpl w:val="55C4D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58140E"/>
    <w:multiLevelType w:val="multilevel"/>
    <w:tmpl w:val="F5F664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5DE29E4"/>
    <w:multiLevelType w:val="hybridMultilevel"/>
    <w:tmpl w:val="4D58C0C8"/>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8A5D21"/>
    <w:multiLevelType w:val="hybridMultilevel"/>
    <w:tmpl w:val="EA960F8C"/>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3120FE"/>
    <w:multiLevelType w:val="hybridMultilevel"/>
    <w:tmpl w:val="E5BAAE30"/>
    <w:lvl w:ilvl="0" w:tplc="B36E181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31426">
    <w:abstractNumId w:val="8"/>
  </w:num>
  <w:num w:numId="2" w16cid:durableId="837231198">
    <w:abstractNumId w:val="2"/>
  </w:num>
  <w:num w:numId="3" w16cid:durableId="1447112912">
    <w:abstractNumId w:val="5"/>
  </w:num>
  <w:num w:numId="4" w16cid:durableId="1553272404">
    <w:abstractNumId w:val="11"/>
  </w:num>
  <w:num w:numId="5" w16cid:durableId="1453135262">
    <w:abstractNumId w:val="13"/>
  </w:num>
  <w:num w:numId="6" w16cid:durableId="1553930760">
    <w:abstractNumId w:val="6"/>
  </w:num>
  <w:num w:numId="7" w16cid:durableId="102964095">
    <w:abstractNumId w:val="10"/>
  </w:num>
  <w:num w:numId="8" w16cid:durableId="1907716216">
    <w:abstractNumId w:val="7"/>
  </w:num>
  <w:num w:numId="9" w16cid:durableId="222761943">
    <w:abstractNumId w:val="1"/>
  </w:num>
  <w:num w:numId="10" w16cid:durableId="1029799769">
    <w:abstractNumId w:val="0"/>
  </w:num>
  <w:num w:numId="11" w16cid:durableId="802649762">
    <w:abstractNumId w:val="12"/>
  </w:num>
  <w:num w:numId="12" w16cid:durableId="435754110">
    <w:abstractNumId w:val="4"/>
  </w:num>
  <w:num w:numId="13" w16cid:durableId="1451314650">
    <w:abstractNumId w:val="3"/>
  </w:num>
  <w:num w:numId="14" w16cid:durableId="1347249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NrMwNzM1Mjc2NjBS0lEKTi0uzszPAykwqQUACUBrUiwAAAA="/>
  </w:docVars>
  <w:rsids>
    <w:rsidRoot w:val="00177114"/>
    <w:rsid w:val="00177114"/>
    <w:rsid w:val="0028744D"/>
    <w:rsid w:val="00306E05"/>
    <w:rsid w:val="00314E4B"/>
    <w:rsid w:val="00443B02"/>
    <w:rsid w:val="004D6B82"/>
    <w:rsid w:val="008A5ADE"/>
    <w:rsid w:val="009F0DA2"/>
    <w:rsid w:val="00A700DC"/>
    <w:rsid w:val="00AA1882"/>
    <w:rsid w:val="00BA112E"/>
    <w:rsid w:val="00BA2130"/>
    <w:rsid w:val="00BB3DAD"/>
    <w:rsid w:val="00E0696F"/>
    <w:rsid w:val="00EA0CF8"/>
    <w:rsid w:val="00F67945"/>
    <w:rsid w:val="00F7027C"/>
    <w:rsid w:val="00FD0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A088"/>
  <w15:chartTrackingRefBased/>
  <w15:docId w15:val="{AB41A5CE-DE85-4A2F-8B30-870F69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71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71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1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14"/>
    <w:rPr>
      <w:rFonts w:eastAsiaTheme="minorEastAsia"/>
      <w:color w:val="5A5A5A" w:themeColor="text1" w:themeTint="A5"/>
      <w:spacing w:val="15"/>
    </w:rPr>
  </w:style>
  <w:style w:type="table" w:styleId="TableGrid">
    <w:name w:val="Table Grid"/>
    <w:basedOn w:val="TableNormal"/>
    <w:uiPriority w:val="39"/>
    <w:rsid w:val="0017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1771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3">
    <w:name w:val="Plain Table 3"/>
    <w:basedOn w:val="TableNormal"/>
    <w:uiPriority w:val="43"/>
    <w:rsid w:val="001771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177114"/>
    <w:pPr>
      <w:ind w:left="720"/>
      <w:contextualSpacing/>
    </w:pPr>
  </w:style>
  <w:style w:type="table" w:styleId="PlainTable1">
    <w:name w:val="Plain Table 1"/>
    <w:basedOn w:val="TableNormal"/>
    <w:uiPriority w:val="41"/>
    <w:rsid w:val="001771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771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1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71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711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77114"/>
    <w:rPr>
      <w:color w:val="0563C1" w:themeColor="hyperlink"/>
      <w:u w:val="single"/>
    </w:rPr>
  </w:style>
  <w:style w:type="character" w:styleId="UnresolvedMention">
    <w:name w:val="Unresolved Mention"/>
    <w:basedOn w:val="DefaultParagraphFont"/>
    <w:uiPriority w:val="99"/>
    <w:semiHidden/>
    <w:unhideWhenUsed/>
    <w:rsid w:val="00177114"/>
    <w:rPr>
      <w:color w:val="605E5C"/>
      <w:shd w:val="clear" w:color="auto" w:fill="E1DFDD"/>
    </w:rPr>
  </w:style>
  <w:style w:type="paragraph" w:styleId="Header">
    <w:name w:val="header"/>
    <w:basedOn w:val="Normal"/>
    <w:link w:val="HeaderChar"/>
    <w:uiPriority w:val="99"/>
    <w:unhideWhenUsed/>
    <w:rsid w:val="00314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E4B"/>
  </w:style>
  <w:style w:type="paragraph" w:styleId="Footer">
    <w:name w:val="footer"/>
    <w:basedOn w:val="Normal"/>
    <w:link w:val="FooterChar"/>
    <w:uiPriority w:val="99"/>
    <w:unhideWhenUsed/>
    <w:rsid w:val="00314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3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34BEA4-EA56-4CBB-88E3-EE0DBE5474D3}" type="doc">
      <dgm:prSet loTypeId="urn:microsoft.com/office/officeart/2005/8/layout/StepDownProcess" loCatId="process" qsTypeId="urn:microsoft.com/office/officeart/2005/8/quickstyle/simple3" qsCatId="simple" csTypeId="urn:microsoft.com/office/officeart/2005/8/colors/accent1_2" csCatId="accent1" phldr="1"/>
      <dgm:spPr/>
    </dgm:pt>
    <dgm:pt modelId="{87EC0B68-106F-41BC-903C-255152D5D1EB}">
      <dgm:prSet phldrT="[Text]"/>
      <dgm:spPr/>
      <dgm:t>
        <a:bodyPr/>
        <a:lstStyle/>
        <a:p>
          <a:r>
            <a:rPr lang="en-IN"/>
            <a:t>Data Collection</a:t>
          </a:r>
        </a:p>
      </dgm:t>
    </dgm:pt>
    <dgm:pt modelId="{0510679B-E983-4D5A-94DC-BB85A442A001}" type="parTrans" cxnId="{6175E6D1-3254-41EF-8ACF-7D1165DD1A70}">
      <dgm:prSet/>
      <dgm:spPr/>
      <dgm:t>
        <a:bodyPr/>
        <a:lstStyle/>
        <a:p>
          <a:endParaRPr lang="en-IN"/>
        </a:p>
      </dgm:t>
    </dgm:pt>
    <dgm:pt modelId="{9AD38A28-09D9-4F9F-9DDB-F66AA9DFF158}" type="sibTrans" cxnId="{6175E6D1-3254-41EF-8ACF-7D1165DD1A70}">
      <dgm:prSet/>
      <dgm:spPr/>
      <dgm:t>
        <a:bodyPr/>
        <a:lstStyle/>
        <a:p>
          <a:endParaRPr lang="en-IN"/>
        </a:p>
      </dgm:t>
    </dgm:pt>
    <dgm:pt modelId="{57DF4E73-AF6B-4640-A064-206ADF51FC06}">
      <dgm:prSet phldrT="[Text]"/>
      <dgm:spPr/>
      <dgm:t>
        <a:bodyPr/>
        <a:lstStyle/>
        <a:p>
          <a:r>
            <a:rPr lang="en-IN"/>
            <a:t>Data Cleaning</a:t>
          </a:r>
        </a:p>
      </dgm:t>
    </dgm:pt>
    <dgm:pt modelId="{FB14909E-17A6-443B-AC19-31C1B0E901F9}" type="parTrans" cxnId="{25428F66-A1EA-4935-B5E0-D493FEFAA33C}">
      <dgm:prSet/>
      <dgm:spPr/>
      <dgm:t>
        <a:bodyPr/>
        <a:lstStyle/>
        <a:p>
          <a:endParaRPr lang="en-IN"/>
        </a:p>
      </dgm:t>
    </dgm:pt>
    <dgm:pt modelId="{BC5CD930-76A3-4257-8A2D-98CF16ADD34C}" type="sibTrans" cxnId="{25428F66-A1EA-4935-B5E0-D493FEFAA33C}">
      <dgm:prSet/>
      <dgm:spPr/>
      <dgm:t>
        <a:bodyPr/>
        <a:lstStyle/>
        <a:p>
          <a:endParaRPr lang="en-IN"/>
        </a:p>
      </dgm:t>
    </dgm:pt>
    <dgm:pt modelId="{B793C56A-41A6-483D-B724-25196A7D93B8}">
      <dgm:prSet phldrT="[Text]"/>
      <dgm:spPr/>
      <dgm:t>
        <a:bodyPr/>
        <a:lstStyle/>
        <a:p>
          <a:r>
            <a:rPr lang="en-IN"/>
            <a:t>Exploratory Data Analysis(EDA)</a:t>
          </a:r>
        </a:p>
      </dgm:t>
    </dgm:pt>
    <dgm:pt modelId="{668731F7-271D-4A4B-A8B0-BEA9FF550101}" type="parTrans" cxnId="{B55CF509-725F-4DF1-8944-5C99C157A499}">
      <dgm:prSet/>
      <dgm:spPr/>
      <dgm:t>
        <a:bodyPr/>
        <a:lstStyle/>
        <a:p>
          <a:endParaRPr lang="en-IN"/>
        </a:p>
      </dgm:t>
    </dgm:pt>
    <dgm:pt modelId="{CF4DA8E3-9995-4808-B6C9-4A1BFF6CAEBA}" type="sibTrans" cxnId="{B55CF509-725F-4DF1-8944-5C99C157A499}">
      <dgm:prSet/>
      <dgm:spPr/>
      <dgm:t>
        <a:bodyPr/>
        <a:lstStyle/>
        <a:p>
          <a:endParaRPr lang="en-IN"/>
        </a:p>
      </dgm:t>
    </dgm:pt>
    <dgm:pt modelId="{52EE124D-D8B1-421E-9821-96C05EE4F58A}">
      <dgm:prSet phldrT="[Text]"/>
      <dgm:spPr/>
      <dgm:t>
        <a:bodyPr/>
        <a:lstStyle/>
        <a:p>
          <a:r>
            <a:rPr lang="en-IN"/>
            <a:t>Modelling</a:t>
          </a:r>
        </a:p>
      </dgm:t>
    </dgm:pt>
    <dgm:pt modelId="{ABA6E755-75F3-40F7-A4FF-954299310021}" type="parTrans" cxnId="{96390C36-D9E1-4A78-B03C-2CD6E86AB14A}">
      <dgm:prSet/>
      <dgm:spPr/>
      <dgm:t>
        <a:bodyPr/>
        <a:lstStyle/>
        <a:p>
          <a:endParaRPr lang="en-IN"/>
        </a:p>
      </dgm:t>
    </dgm:pt>
    <dgm:pt modelId="{3F0E80E2-28E9-41E3-AF80-E89563A25BFD}" type="sibTrans" cxnId="{96390C36-D9E1-4A78-B03C-2CD6E86AB14A}">
      <dgm:prSet/>
      <dgm:spPr/>
      <dgm:t>
        <a:bodyPr/>
        <a:lstStyle/>
        <a:p>
          <a:endParaRPr lang="en-IN"/>
        </a:p>
      </dgm:t>
    </dgm:pt>
    <dgm:pt modelId="{A938CA83-462F-4C07-921B-86A7351DC0FF}">
      <dgm:prSet phldrT="[Text]"/>
      <dgm:spPr/>
      <dgm:t>
        <a:bodyPr/>
        <a:lstStyle/>
        <a:p>
          <a:r>
            <a:rPr lang="en-IN"/>
            <a:t>Reporting</a:t>
          </a:r>
        </a:p>
      </dgm:t>
    </dgm:pt>
    <dgm:pt modelId="{69B6322B-481D-48D0-997C-66440E69A94D}" type="parTrans" cxnId="{6EBF8C5D-F195-46A5-9AA5-1C62FC799312}">
      <dgm:prSet/>
      <dgm:spPr/>
      <dgm:t>
        <a:bodyPr/>
        <a:lstStyle/>
        <a:p>
          <a:endParaRPr lang="en-IN"/>
        </a:p>
      </dgm:t>
    </dgm:pt>
    <dgm:pt modelId="{72E4A9AE-8707-4972-82FE-674516CADAB1}" type="sibTrans" cxnId="{6EBF8C5D-F195-46A5-9AA5-1C62FC799312}">
      <dgm:prSet/>
      <dgm:spPr/>
      <dgm:t>
        <a:bodyPr/>
        <a:lstStyle/>
        <a:p>
          <a:endParaRPr lang="en-IN"/>
        </a:p>
      </dgm:t>
    </dgm:pt>
    <dgm:pt modelId="{101FFAB7-4324-4993-84BB-763193806CE1}">
      <dgm:prSet phldrT="[Text]"/>
      <dgm:spPr/>
      <dgm:t>
        <a:bodyPr/>
        <a:lstStyle/>
        <a:p>
          <a:r>
            <a:rPr lang="en-IN"/>
            <a:t>Deployment</a:t>
          </a:r>
        </a:p>
      </dgm:t>
    </dgm:pt>
    <dgm:pt modelId="{08A12ED2-8BFC-4932-8BA2-379ACCD40E0F}" type="parTrans" cxnId="{9C634C2D-C916-4AF2-A601-30C8B36900DE}">
      <dgm:prSet/>
      <dgm:spPr/>
      <dgm:t>
        <a:bodyPr/>
        <a:lstStyle/>
        <a:p>
          <a:endParaRPr lang="en-IN"/>
        </a:p>
      </dgm:t>
    </dgm:pt>
    <dgm:pt modelId="{51BFAA51-EE8A-4F58-B08A-6C9A350B30A7}" type="sibTrans" cxnId="{9C634C2D-C916-4AF2-A601-30C8B36900DE}">
      <dgm:prSet/>
      <dgm:spPr/>
      <dgm:t>
        <a:bodyPr/>
        <a:lstStyle/>
        <a:p>
          <a:endParaRPr lang="en-IN"/>
        </a:p>
      </dgm:t>
    </dgm:pt>
    <dgm:pt modelId="{21A36DD7-E29A-41E3-9FAE-8CFD9367E8F7}" type="pres">
      <dgm:prSet presAssocID="{7534BEA4-EA56-4CBB-88E3-EE0DBE5474D3}" presName="rootnode" presStyleCnt="0">
        <dgm:presLayoutVars>
          <dgm:chMax/>
          <dgm:chPref/>
          <dgm:dir/>
          <dgm:animLvl val="lvl"/>
        </dgm:presLayoutVars>
      </dgm:prSet>
      <dgm:spPr/>
    </dgm:pt>
    <dgm:pt modelId="{7E652499-13D2-4B0A-B3AE-5EA14E60FBB1}" type="pres">
      <dgm:prSet presAssocID="{87EC0B68-106F-41BC-903C-255152D5D1EB}" presName="composite" presStyleCnt="0"/>
      <dgm:spPr/>
    </dgm:pt>
    <dgm:pt modelId="{BF573F1F-AD3B-4C46-A64D-F36C8216DAD8}" type="pres">
      <dgm:prSet presAssocID="{87EC0B68-106F-41BC-903C-255152D5D1EB}" presName="bentUpArrow1" presStyleLbl="alignImgPlace1" presStyleIdx="0" presStyleCnt="5"/>
      <dgm:spPr/>
    </dgm:pt>
    <dgm:pt modelId="{59CA6EA4-BCB5-4381-8FAF-434A412A08AE}" type="pres">
      <dgm:prSet presAssocID="{87EC0B68-106F-41BC-903C-255152D5D1EB}" presName="ParentText" presStyleLbl="node1" presStyleIdx="0" presStyleCnt="6">
        <dgm:presLayoutVars>
          <dgm:chMax val="1"/>
          <dgm:chPref val="1"/>
          <dgm:bulletEnabled val="1"/>
        </dgm:presLayoutVars>
      </dgm:prSet>
      <dgm:spPr/>
    </dgm:pt>
    <dgm:pt modelId="{F1F28C40-E81D-4497-845A-93E03CF0B55B}" type="pres">
      <dgm:prSet presAssocID="{87EC0B68-106F-41BC-903C-255152D5D1EB}" presName="ChildText" presStyleLbl="revTx" presStyleIdx="0" presStyleCnt="5">
        <dgm:presLayoutVars>
          <dgm:chMax val="0"/>
          <dgm:chPref val="0"/>
          <dgm:bulletEnabled val="1"/>
        </dgm:presLayoutVars>
      </dgm:prSet>
      <dgm:spPr/>
    </dgm:pt>
    <dgm:pt modelId="{04324F14-51C1-4498-BB8D-8C76CA75A9A0}" type="pres">
      <dgm:prSet presAssocID="{9AD38A28-09D9-4F9F-9DDB-F66AA9DFF158}" presName="sibTrans" presStyleCnt="0"/>
      <dgm:spPr/>
    </dgm:pt>
    <dgm:pt modelId="{BCE48A26-61F4-40C9-B813-32F6C650CB3D}" type="pres">
      <dgm:prSet presAssocID="{57DF4E73-AF6B-4640-A064-206ADF51FC06}" presName="composite" presStyleCnt="0"/>
      <dgm:spPr/>
    </dgm:pt>
    <dgm:pt modelId="{958B26C2-50FC-465F-B705-9830146F24F4}" type="pres">
      <dgm:prSet presAssocID="{57DF4E73-AF6B-4640-A064-206ADF51FC06}" presName="bentUpArrow1" presStyleLbl="alignImgPlace1" presStyleIdx="1" presStyleCnt="5"/>
      <dgm:spPr/>
    </dgm:pt>
    <dgm:pt modelId="{3821F6E1-F595-4D90-A74A-819AEDBCDCF3}" type="pres">
      <dgm:prSet presAssocID="{57DF4E73-AF6B-4640-A064-206ADF51FC06}" presName="ParentText" presStyleLbl="node1" presStyleIdx="1" presStyleCnt="6">
        <dgm:presLayoutVars>
          <dgm:chMax val="1"/>
          <dgm:chPref val="1"/>
          <dgm:bulletEnabled val="1"/>
        </dgm:presLayoutVars>
      </dgm:prSet>
      <dgm:spPr/>
    </dgm:pt>
    <dgm:pt modelId="{5B3BB090-92C9-4E7B-BD50-E3391757CCC5}" type="pres">
      <dgm:prSet presAssocID="{57DF4E73-AF6B-4640-A064-206ADF51FC06}" presName="ChildText" presStyleLbl="revTx" presStyleIdx="1" presStyleCnt="5">
        <dgm:presLayoutVars>
          <dgm:chMax val="0"/>
          <dgm:chPref val="0"/>
          <dgm:bulletEnabled val="1"/>
        </dgm:presLayoutVars>
      </dgm:prSet>
      <dgm:spPr/>
    </dgm:pt>
    <dgm:pt modelId="{52EFCB0A-27C4-4C29-99C2-FE8038F9ADFA}" type="pres">
      <dgm:prSet presAssocID="{BC5CD930-76A3-4257-8A2D-98CF16ADD34C}" presName="sibTrans" presStyleCnt="0"/>
      <dgm:spPr/>
    </dgm:pt>
    <dgm:pt modelId="{91DA70B2-956C-47DB-8EF9-A5220555F7C6}" type="pres">
      <dgm:prSet presAssocID="{B793C56A-41A6-483D-B724-25196A7D93B8}" presName="composite" presStyleCnt="0"/>
      <dgm:spPr/>
    </dgm:pt>
    <dgm:pt modelId="{997D1E22-6F30-414A-8E7A-5B3AD856395F}" type="pres">
      <dgm:prSet presAssocID="{B793C56A-41A6-483D-B724-25196A7D93B8}" presName="bentUpArrow1" presStyleLbl="alignImgPlace1" presStyleIdx="2" presStyleCnt="5"/>
      <dgm:spPr/>
    </dgm:pt>
    <dgm:pt modelId="{FFBA90BD-32D3-4D13-8F12-524E8BBD1DD1}" type="pres">
      <dgm:prSet presAssocID="{B793C56A-41A6-483D-B724-25196A7D93B8}" presName="ParentText" presStyleLbl="node1" presStyleIdx="2" presStyleCnt="6">
        <dgm:presLayoutVars>
          <dgm:chMax val="1"/>
          <dgm:chPref val="1"/>
          <dgm:bulletEnabled val="1"/>
        </dgm:presLayoutVars>
      </dgm:prSet>
      <dgm:spPr/>
    </dgm:pt>
    <dgm:pt modelId="{99A45CF0-4C86-4AA6-906A-144C28E38608}" type="pres">
      <dgm:prSet presAssocID="{B793C56A-41A6-483D-B724-25196A7D93B8}" presName="ChildText" presStyleLbl="revTx" presStyleIdx="2" presStyleCnt="5">
        <dgm:presLayoutVars>
          <dgm:chMax val="0"/>
          <dgm:chPref val="0"/>
          <dgm:bulletEnabled val="1"/>
        </dgm:presLayoutVars>
      </dgm:prSet>
      <dgm:spPr/>
    </dgm:pt>
    <dgm:pt modelId="{CB587AED-7CBB-477C-9375-8957678412AA}" type="pres">
      <dgm:prSet presAssocID="{CF4DA8E3-9995-4808-B6C9-4A1BFF6CAEBA}" presName="sibTrans" presStyleCnt="0"/>
      <dgm:spPr/>
    </dgm:pt>
    <dgm:pt modelId="{5089A22F-47AE-4E45-8C7D-D6486BB4A832}" type="pres">
      <dgm:prSet presAssocID="{52EE124D-D8B1-421E-9821-96C05EE4F58A}" presName="composite" presStyleCnt="0"/>
      <dgm:spPr/>
    </dgm:pt>
    <dgm:pt modelId="{64036AAE-B65B-48F5-9785-24F1E2DA5C46}" type="pres">
      <dgm:prSet presAssocID="{52EE124D-D8B1-421E-9821-96C05EE4F58A}" presName="bentUpArrow1" presStyleLbl="alignImgPlace1" presStyleIdx="3" presStyleCnt="5"/>
      <dgm:spPr/>
    </dgm:pt>
    <dgm:pt modelId="{89AC8CC4-030B-47BE-98E8-12517B6FEFD2}" type="pres">
      <dgm:prSet presAssocID="{52EE124D-D8B1-421E-9821-96C05EE4F58A}" presName="ParentText" presStyleLbl="node1" presStyleIdx="3" presStyleCnt="6">
        <dgm:presLayoutVars>
          <dgm:chMax val="1"/>
          <dgm:chPref val="1"/>
          <dgm:bulletEnabled val="1"/>
        </dgm:presLayoutVars>
      </dgm:prSet>
      <dgm:spPr/>
    </dgm:pt>
    <dgm:pt modelId="{C51B02BE-78FB-45DE-86B5-BB1C590FDFBE}" type="pres">
      <dgm:prSet presAssocID="{52EE124D-D8B1-421E-9821-96C05EE4F58A}" presName="ChildText" presStyleLbl="revTx" presStyleIdx="3" presStyleCnt="5">
        <dgm:presLayoutVars>
          <dgm:chMax val="0"/>
          <dgm:chPref val="0"/>
          <dgm:bulletEnabled val="1"/>
        </dgm:presLayoutVars>
      </dgm:prSet>
      <dgm:spPr/>
    </dgm:pt>
    <dgm:pt modelId="{EE40FF8D-3481-45D0-B98B-7DDF823B25A0}" type="pres">
      <dgm:prSet presAssocID="{3F0E80E2-28E9-41E3-AF80-E89563A25BFD}" presName="sibTrans" presStyleCnt="0"/>
      <dgm:spPr/>
    </dgm:pt>
    <dgm:pt modelId="{6376F419-EF0D-4531-8B9D-6440269454CD}" type="pres">
      <dgm:prSet presAssocID="{A938CA83-462F-4C07-921B-86A7351DC0FF}" presName="composite" presStyleCnt="0"/>
      <dgm:spPr/>
    </dgm:pt>
    <dgm:pt modelId="{D7B67085-5F2A-482C-AD07-C7634648A4E9}" type="pres">
      <dgm:prSet presAssocID="{A938CA83-462F-4C07-921B-86A7351DC0FF}" presName="bentUpArrow1" presStyleLbl="alignImgPlace1" presStyleIdx="4" presStyleCnt="5"/>
      <dgm:spPr/>
    </dgm:pt>
    <dgm:pt modelId="{B53D4B65-CAFF-45C2-9618-516B0B1A92B3}" type="pres">
      <dgm:prSet presAssocID="{A938CA83-462F-4C07-921B-86A7351DC0FF}" presName="ParentText" presStyleLbl="node1" presStyleIdx="4" presStyleCnt="6">
        <dgm:presLayoutVars>
          <dgm:chMax val="1"/>
          <dgm:chPref val="1"/>
          <dgm:bulletEnabled val="1"/>
        </dgm:presLayoutVars>
      </dgm:prSet>
      <dgm:spPr/>
    </dgm:pt>
    <dgm:pt modelId="{6AD87B55-4844-4E7D-AB81-BEB18882E6E9}" type="pres">
      <dgm:prSet presAssocID="{A938CA83-462F-4C07-921B-86A7351DC0FF}" presName="ChildText" presStyleLbl="revTx" presStyleIdx="4" presStyleCnt="5">
        <dgm:presLayoutVars>
          <dgm:chMax val="0"/>
          <dgm:chPref val="0"/>
          <dgm:bulletEnabled val="1"/>
        </dgm:presLayoutVars>
      </dgm:prSet>
      <dgm:spPr/>
    </dgm:pt>
    <dgm:pt modelId="{14CFB316-7481-412B-9330-F5423AF941F7}" type="pres">
      <dgm:prSet presAssocID="{72E4A9AE-8707-4972-82FE-674516CADAB1}" presName="sibTrans" presStyleCnt="0"/>
      <dgm:spPr/>
    </dgm:pt>
    <dgm:pt modelId="{4E744904-9140-43EB-ACBA-21E1FD23196F}" type="pres">
      <dgm:prSet presAssocID="{101FFAB7-4324-4993-84BB-763193806CE1}" presName="composite" presStyleCnt="0"/>
      <dgm:spPr/>
    </dgm:pt>
    <dgm:pt modelId="{DF4FE69D-5390-4396-90B5-40677C07190B}" type="pres">
      <dgm:prSet presAssocID="{101FFAB7-4324-4993-84BB-763193806CE1}" presName="ParentText" presStyleLbl="node1" presStyleIdx="5" presStyleCnt="6">
        <dgm:presLayoutVars>
          <dgm:chMax val="1"/>
          <dgm:chPref val="1"/>
          <dgm:bulletEnabled val="1"/>
        </dgm:presLayoutVars>
      </dgm:prSet>
      <dgm:spPr/>
    </dgm:pt>
  </dgm:ptLst>
  <dgm:cxnLst>
    <dgm:cxn modelId="{78571002-CEF1-4882-9F94-052E3D73023B}" type="presOf" srcId="{7534BEA4-EA56-4CBB-88E3-EE0DBE5474D3}" destId="{21A36DD7-E29A-41E3-9FAE-8CFD9367E8F7}" srcOrd="0" destOrd="0" presId="urn:microsoft.com/office/officeart/2005/8/layout/StepDownProcess"/>
    <dgm:cxn modelId="{4302D207-9218-46DF-AC1F-524515338CCE}" type="presOf" srcId="{B793C56A-41A6-483D-B724-25196A7D93B8}" destId="{FFBA90BD-32D3-4D13-8F12-524E8BBD1DD1}" srcOrd="0" destOrd="0" presId="urn:microsoft.com/office/officeart/2005/8/layout/StepDownProcess"/>
    <dgm:cxn modelId="{B55CF509-725F-4DF1-8944-5C99C157A499}" srcId="{7534BEA4-EA56-4CBB-88E3-EE0DBE5474D3}" destId="{B793C56A-41A6-483D-B724-25196A7D93B8}" srcOrd="2" destOrd="0" parTransId="{668731F7-271D-4A4B-A8B0-BEA9FF550101}" sibTransId="{CF4DA8E3-9995-4808-B6C9-4A1BFF6CAEBA}"/>
    <dgm:cxn modelId="{9C634C2D-C916-4AF2-A601-30C8B36900DE}" srcId="{7534BEA4-EA56-4CBB-88E3-EE0DBE5474D3}" destId="{101FFAB7-4324-4993-84BB-763193806CE1}" srcOrd="5" destOrd="0" parTransId="{08A12ED2-8BFC-4932-8BA2-379ACCD40E0F}" sibTransId="{51BFAA51-EE8A-4F58-B08A-6C9A350B30A7}"/>
    <dgm:cxn modelId="{96390C36-D9E1-4A78-B03C-2CD6E86AB14A}" srcId="{7534BEA4-EA56-4CBB-88E3-EE0DBE5474D3}" destId="{52EE124D-D8B1-421E-9821-96C05EE4F58A}" srcOrd="3" destOrd="0" parTransId="{ABA6E755-75F3-40F7-A4FF-954299310021}" sibTransId="{3F0E80E2-28E9-41E3-AF80-E89563A25BFD}"/>
    <dgm:cxn modelId="{6EBF8C5D-F195-46A5-9AA5-1C62FC799312}" srcId="{7534BEA4-EA56-4CBB-88E3-EE0DBE5474D3}" destId="{A938CA83-462F-4C07-921B-86A7351DC0FF}" srcOrd="4" destOrd="0" parTransId="{69B6322B-481D-48D0-997C-66440E69A94D}" sibTransId="{72E4A9AE-8707-4972-82FE-674516CADAB1}"/>
    <dgm:cxn modelId="{25428F66-A1EA-4935-B5E0-D493FEFAA33C}" srcId="{7534BEA4-EA56-4CBB-88E3-EE0DBE5474D3}" destId="{57DF4E73-AF6B-4640-A064-206ADF51FC06}" srcOrd="1" destOrd="0" parTransId="{FB14909E-17A6-443B-AC19-31C1B0E901F9}" sibTransId="{BC5CD930-76A3-4257-8A2D-98CF16ADD34C}"/>
    <dgm:cxn modelId="{DA65C68E-A330-402C-9BE6-9F90296130DC}" type="presOf" srcId="{87EC0B68-106F-41BC-903C-255152D5D1EB}" destId="{59CA6EA4-BCB5-4381-8FAF-434A412A08AE}" srcOrd="0" destOrd="0" presId="urn:microsoft.com/office/officeart/2005/8/layout/StepDownProcess"/>
    <dgm:cxn modelId="{EBEC7C9D-0CE2-46E4-8A15-AE96435E1F32}" type="presOf" srcId="{A938CA83-462F-4C07-921B-86A7351DC0FF}" destId="{B53D4B65-CAFF-45C2-9618-516B0B1A92B3}" srcOrd="0" destOrd="0" presId="urn:microsoft.com/office/officeart/2005/8/layout/StepDownProcess"/>
    <dgm:cxn modelId="{A6E7B0A0-6004-4277-B267-C6AF66D38271}" type="presOf" srcId="{101FFAB7-4324-4993-84BB-763193806CE1}" destId="{DF4FE69D-5390-4396-90B5-40677C07190B}" srcOrd="0" destOrd="0" presId="urn:microsoft.com/office/officeart/2005/8/layout/StepDownProcess"/>
    <dgm:cxn modelId="{0B59F1AB-E71B-4E18-A102-44DC5B8AECF3}" type="presOf" srcId="{52EE124D-D8B1-421E-9821-96C05EE4F58A}" destId="{89AC8CC4-030B-47BE-98E8-12517B6FEFD2}" srcOrd="0" destOrd="0" presId="urn:microsoft.com/office/officeart/2005/8/layout/StepDownProcess"/>
    <dgm:cxn modelId="{C1FF98CF-82D0-4DD1-A03C-432D722838D8}" type="presOf" srcId="{57DF4E73-AF6B-4640-A064-206ADF51FC06}" destId="{3821F6E1-F595-4D90-A74A-819AEDBCDCF3}" srcOrd="0" destOrd="0" presId="urn:microsoft.com/office/officeart/2005/8/layout/StepDownProcess"/>
    <dgm:cxn modelId="{6175E6D1-3254-41EF-8ACF-7D1165DD1A70}" srcId="{7534BEA4-EA56-4CBB-88E3-EE0DBE5474D3}" destId="{87EC0B68-106F-41BC-903C-255152D5D1EB}" srcOrd="0" destOrd="0" parTransId="{0510679B-E983-4D5A-94DC-BB85A442A001}" sibTransId="{9AD38A28-09D9-4F9F-9DDB-F66AA9DFF158}"/>
    <dgm:cxn modelId="{894C7CF0-4B24-4CD8-9D9D-D4901CD4BE95}" type="presParOf" srcId="{21A36DD7-E29A-41E3-9FAE-8CFD9367E8F7}" destId="{7E652499-13D2-4B0A-B3AE-5EA14E60FBB1}" srcOrd="0" destOrd="0" presId="urn:microsoft.com/office/officeart/2005/8/layout/StepDownProcess"/>
    <dgm:cxn modelId="{22316E56-D94A-4FC4-9FB0-400A6B5CAC55}" type="presParOf" srcId="{7E652499-13D2-4B0A-B3AE-5EA14E60FBB1}" destId="{BF573F1F-AD3B-4C46-A64D-F36C8216DAD8}" srcOrd="0" destOrd="0" presId="urn:microsoft.com/office/officeart/2005/8/layout/StepDownProcess"/>
    <dgm:cxn modelId="{B0BE3892-DB41-4765-A88B-47CA490E5081}" type="presParOf" srcId="{7E652499-13D2-4B0A-B3AE-5EA14E60FBB1}" destId="{59CA6EA4-BCB5-4381-8FAF-434A412A08AE}" srcOrd="1" destOrd="0" presId="urn:microsoft.com/office/officeart/2005/8/layout/StepDownProcess"/>
    <dgm:cxn modelId="{BF9815E3-5DD5-4D40-A689-485E89E2937E}" type="presParOf" srcId="{7E652499-13D2-4B0A-B3AE-5EA14E60FBB1}" destId="{F1F28C40-E81D-4497-845A-93E03CF0B55B}" srcOrd="2" destOrd="0" presId="urn:microsoft.com/office/officeart/2005/8/layout/StepDownProcess"/>
    <dgm:cxn modelId="{73A14DFF-1BDC-4612-92B8-CC729F6449AF}" type="presParOf" srcId="{21A36DD7-E29A-41E3-9FAE-8CFD9367E8F7}" destId="{04324F14-51C1-4498-BB8D-8C76CA75A9A0}" srcOrd="1" destOrd="0" presId="urn:microsoft.com/office/officeart/2005/8/layout/StepDownProcess"/>
    <dgm:cxn modelId="{60D53763-7C6F-401A-8569-298C9D1CC4EC}" type="presParOf" srcId="{21A36DD7-E29A-41E3-9FAE-8CFD9367E8F7}" destId="{BCE48A26-61F4-40C9-B813-32F6C650CB3D}" srcOrd="2" destOrd="0" presId="urn:microsoft.com/office/officeart/2005/8/layout/StepDownProcess"/>
    <dgm:cxn modelId="{56F44883-4253-4A6A-A43D-82C3B62DBD8B}" type="presParOf" srcId="{BCE48A26-61F4-40C9-B813-32F6C650CB3D}" destId="{958B26C2-50FC-465F-B705-9830146F24F4}" srcOrd="0" destOrd="0" presId="urn:microsoft.com/office/officeart/2005/8/layout/StepDownProcess"/>
    <dgm:cxn modelId="{7629B2CC-B46A-4449-B4B1-B1FD178CFCAB}" type="presParOf" srcId="{BCE48A26-61F4-40C9-B813-32F6C650CB3D}" destId="{3821F6E1-F595-4D90-A74A-819AEDBCDCF3}" srcOrd="1" destOrd="0" presId="urn:microsoft.com/office/officeart/2005/8/layout/StepDownProcess"/>
    <dgm:cxn modelId="{3B4C02F4-E57F-40B4-9843-04786569D715}" type="presParOf" srcId="{BCE48A26-61F4-40C9-B813-32F6C650CB3D}" destId="{5B3BB090-92C9-4E7B-BD50-E3391757CCC5}" srcOrd="2" destOrd="0" presId="urn:microsoft.com/office/officeart/2005/8/layout/StepDownProcess"/>
    <dgm:cxn modelId="{387374A8-8F62-4ACB-9261-AFB41D6D6653}" type="presParOf" srcId="{21A36DD7-E29A-41E3-9FAE-8CFD9367E8F7}" destId="{52EFCB0A-27C4-4C29-99C2-FE8038F9ADFA}" srcOrd="3" destOrd="0" presId="urn:microsoft.com/office/officeart/2005/8/layout/StepDownProcess"/>
    <dgm:cxn modelId="{6A3D91D1-9B8F-4479-BAA3-94D74CF1F33C}" type="presParOf" srcId="{21A36DD7-E29A-41E3-9FAE-8CFD9367E8F7}" destId="{91DA70B2-956C-47DB-8EF9-A5220555F7C6}" srcOrd="4" destOrd="0" presId="urn:microsoft.com/office/officeart/2005/8/layout/StepDownProcess"/>
    <dgm:cxn modelId="{B68A2671-CCC4-417D-A76F-3EA80405DF3E}" type="presParOf" srcId="{91DA70B2-956C-47DB-8EF9-A5220555F7C6}" destId="{997D1E22-6F30-414A-8E7A-5B3AD856395F}" srcOrd="0" destOrd="0" presId="urn:microsoft.com/office/officeart/2005/8/layout/StepDownProcess"/>
    <dgm:cxn modelId="{47E85A49-89CE-452B-A077-924F82392EE9}" type="presParOf" srcId="{91DA70B2-956C-47DB-8EF9-A5220555F7C6}" destId="{FFBA90BD-32D3-4D13-8F12-524E8BBD1DD1}" srcOrd="1" destOrd="0" presId="urn:microsoft.com/office/officeart/2005/8/layout/StepDownProcess"/>
    <dgm:cxn modelId="{35069FCB-1055-4280-808D-AD936430BC35}" type="presParOf" srcId="{91DA70B2-956C-47DB-8EF9-A5220555F7C6}" destId="{99A45CF0-4C86-4AA6-906A-144C28E38608}" srcOrd="2" destOrd="0" presId="urn:microsoft.com/office/officeart/2005/8/layout/StepDownProcess"/>
    <dgm:cxn modelId="{0E68FD20-C13D-4B2E-8EDC-3E2B37D7BC6D}" type="presParOf" srcId="{21A36DD7-E29A-41E3-9FAE-8CFD9367E8F7}" destId="{CB587AED-7CBB-477C-9375-8957678412AA}" srcOrd="5" destOrd="0" presId="urn:microsoft.com/office/officeart/2005/8/layout/StepDownProcess"/>
    <dgm:cxn modelId="{C0635EA8-A3C9-47E6-BCCD-0933AAD6959D}" type="presParOf" srcId="{21A36DD7-E29A-41E3-9FAE-8CFD9367E8F7}" destId="{5089A22F-47AE-4E45-8C7D-D6486BB4A832}" srcOrd="6" destOrd="0" presId="urn:microsoft.com/office/officeart/2005/8/layout/StepDownProcess"/>
    <dgm:cxn modelId="{67515636-D2DD-49D3-BBDB-E4B23E645486}" type="presParOf" srcId="{5089A22F-47AE-4E45-8C7D-D6486BB4A832}" destId="{64036AAE-B65B-48F5-9785-24F1E2DA5C46}" srcOrd="0" destOrd="0" presId="urn:microsoft.com/office/officeart/2005/8/layout/StepDownProcess"/>
    <dgm:cxn modelId="{57049D51-1CF9-45B9-99C6-DD25005F238D}" type="presParOf" srcId="{5089A22F-47AE-4E45-8C7D-D6486BB4A832}" destId="{89AC8CC4-030B-47BE-98E8-12517B6FEFD2}" srcOrd="1" destOrd="0" presId="urn:microsoft.com/office/officeart/2005/8/layout/StepDownProcess"/>
    <dgm:cxn modelId="{EBE9C0B1-4055-43E6-BC3D-9C944F85B23D}" type="presParOf" srcId="{5089A22F-47AE-4E45-8C7D-D6486BB4A832}" destId="{C51B02BE-78FB-45DE-86B5-BB1C590FDFBE}" srcOrd="2" destOrd="0" presId="urn:microsoft.com/office/officeart/2005/8/layout/StepDownProcess"/>
    <dgm:cxn modelId="{19FDD383-9CB3-41F5-B46E-4478CC96B40B}" type="presParOf" srcId="{21A36DD7-E29A-41E3-9FAE-8CFD9367E8F7}" destId="{EE40FF8D-3481-45D0-B98B-7DDF823B25A0}" srcOrd="7" destOrd="0" presId="urn:microsoft.com/office/officeart/2005/8/layout/StepDownProcess"/>
    <dgm:cxn modelId="{3F747224-06A7-4E68-AB01-56FE80BB5F76}" type="presParOf" srcId="{21A36DD7-E29A-41E3-9FAE-8CFD9367E8F7}" destId="{6376F419-EF0D-4531-8B9D-6440269454CD}" srcOrd="8" destOrd="0" presId="urn:microsoft.com/office/officeart/2005/8/layout/StepDownProcess"/>
    <dgm:cxn modelId="{EAADB731-058B-450F-9D03-5D973239FA88}" type="presParOf" srcId="{6376F419-EF0D-4531-8B9D-6440269454CD}" destId="{D7B67085-5F2A-482C-AD07-C7634648A4E9}" srcOrd="0" destOrd="0" presId="urn:microsoft.com/office/officeart/2005/8/layout/StepDownProcess"/>
    <dgm:cxn modelId="{E6C4B7BE-29F2-4B1A-9E44-4BF3C2CBD1C1}" type="presParOf" srcId="{6376F419-EF0D-4531-8B9D-6440269454CD}" destId="{B53D4B65-CAFF-45C2-9618-516B0B1A92B3}" srcOrd="1" destOrd="0" presId="urn:microsoft.com/office/officeart/2005/8/layout/StepDownProcess"/>
    <dgm:cxn modelId="{EE0EF76B-516A-46B8-9319-910587FF5ACE}" type="presParOf" srcId="{6376F419-EF0D-4531-8B9D-6440269454CD}" destId="{6AD87B55-4844-4E7D-AB81-BEB18882E6E9}" srcOrd="2" destOrd="0" presId="urn:microsoft.com/office/officeart/2005/8/layout/StepDownProcess"/>
    <dgm:cxn modelId="{4429755F-65A5-409A-BDAE-99DD5FAB327D}" type="presParOf" srcId="{21A36DD7-E29A-41E3-9FAE-8CFD9367E8F7}" destId="{14CFB316-7481-412B-9330-F5423AF941F7}" srcOrd="9" destOrd="0" presId="urn:microsoft.com/office/officeart/2005/8/layout/StepDownProcess"/>
    <dgm:cxn modelId="{3E0A69DD-7A35-48AA-AF58-E7897069A497}" type="presParOf" srcId="{21A36DD7-E29A-41E3-9FAE-8CFD9367E8F7}" destId="{4E744904-9140-43EB-ACBA-21E1FD23196F}" srcOrd="10" destOrd="0" presId="urn:microsoft.com/office/officeart/2005/8/layout/StepDownProcess"/>
    <dgm:cxn modelId="{FA0F6AB0-4E08-4AAD-8AD8-574EEDF4DBBF}" type="presParOf" srcId="{4E744904-9140-43EB-ACBA-21E1FD23196F}" destId="{DF4FE69D-5390-4396-90B5-40677C07190B}"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73F1F-AD3B-4C46-A64D-F36C8216DAD8}">
      <dsp:nvSpPr>
        <dsp:cNvPr id="0" name=""/>
        <dsp:cNvSpPr/>
      </dsp:nvSpPr>
      <dsp:spPr>
        <a:xfrm rot="5400000">
          <a:off x="168683" y="999165"/>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59CA6EA4-BCB5-4381-8FAF-434A412A08AE}">
      <dsp:nvSpPr>
        <dsp:cNvPr id="0" name=""/>
        <dsp:cNvSpPr/>
      </dsp:nvSpPr>
      <dsp:spPr>
        <a:xfrm>
          <a:off x="932" y="297285"/>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Collection</a:t>
          </a:r>
        </a:p>
      </dsp:txBody>
      <dsp:txXfrm>
        <a:off x="37359" y="333712"/>
        <a:ext cx="993029" cy="673229"/>
      </dsp:txXfrm>
    </dsp:sp>
    <dsp:sp modelId="{F1F28C40-E81D-4497-845A-93E03CF0B55B}">
      <dsp:nvSpPr>
        <dsp:cNvPr id="0" name=""/>
        <dsp:cNvSpPr/>
      </dsp:nvSpPr>
      <dsp:spPr>
        <a:xfrm>
          <a:off x="1066815" y="368441"/>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958B26C2-50FC-465F-B705-9830146F24F4}">
      <dsp:nvSpPr>
        <dsp:cNvPr id="0" name=""/>
        <dsp:cNvSpPr/>
      </dsp:nvSpPr>
      <dsp:spPr>
        <a:xfrm rot="5400000">
          <a:off x="1052413" y="1837263"/>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821F6E1-F595-4D90-A74A-819AEDBCDCF3}">
      <dsp:nvSpPr>
        <dsp:cNvPr id="0" name=""/>
        <dsp:cNvSpPr/>
      </dsp:nvSpPr>
      <dsp:spPr>
        <a:xfrm>
          <a:off x="884662" y="1135383"/>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Data Cleaning</a:t>
          </a:r>
        </a:p>
      </dsp:txBody>
      <dsp:txXfrm>
        <a:off x="921089" y="1171810"/>
        <a:ext cx="993029" cy="673229"/>
      </dsp:txXfrm>
    </dsp:sp>
    <dsp:sp modelId="{5B3BB090-92C9-4E7B-BD50-E3391757CCC5}">
      <dsp:nvSpPr>
        <dsp:cNvPr id="0" name=""/>
        <dsp:cNvSpPr/>
      </dsp:nvSpPr>
      <dsp:spPr>
        <a:xfrm>
          <a:off x="1950545" y="1206539"/>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997D1E22-6F30-414A-8E7A-5B3AD856395F}">
      <dsp:nvSpPr>
        <dsp:cNvPr id="0" name=""/>
        <dsp:cNvSpPr/>
      </dsp:nvSpPr>
      <dsp:spPr>
        <a:xfrm rot="5400000">
          <a:off x="1936144" y="2675361"/>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FFBA90BD-32D3-4D13-8F12-524E8BBD1DD1}">
      <dsp:nvSpPr>
        <dsp:cNvPr id="0" name=""/>
        <dsp:cNvSpPr/>
      </dsp:nvSpPr>
      <dsp:spPr>
        <a:xfrm>
          <a:off x="1768393" y="1973481"/>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Exploratory Data Analysis(EDA)</a:t>
          </a:r>
        </a:p>
      </dsp:txBody>
      <dsp:txXfrm>
        <a:off x="1804820" y="2009908"/>
        <a:ext cx="993029" cy="673229"/>
      </dsp:txXfrm>
    </dsp:sp>
    <dsp:sp modelId="{99A45CF0-4C86-4AA6-906A-144C28E38608}">
      <dsp:nvSpPr>
        <dsp:cNvPr id="0" name=""/>
        <dsp:cNvSpPr/>
      </dsp:nvSpPr>
      <dsp:spPr>
        <a:xfrm>
          <a:off x="2834276" y="2044637"/>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64036AAE-B65B-48F5-9785-24F1E2DA5C46}">
      <dsp:nvSpPr>
        <dsp:cNvPr id="0" name=""/>
        <dsp:cNvSpPr/>
      </dsp:nvSpPr>
      <dsp:spPr>
        <a:xfrm rot="5400000">
          <a:off x="2819874" y="3513459"/>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89AC8CC4-030B-47BE-98E8-12517B6FEFD2}">
      <dsp:nvSpPr>
        <dsp:cNvPr id="0" name=""/>
        <dsp:cNvSpPr/>
      </dsp:nvSpPr>
      <dsp:spPr>
        <a:xfrm>
          <a:off x="2652123" y="2811579"/>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Modelling</a:t>
          </a:r>
        </a:p>
      </dsp:txBody>
      <dsp:txXfrm>
        <a:off x="2688550" y="2848006"/>
        <a:ext cx="993029" cy="673229"/>
      </dsp:txXfrm>
    </dsp:sp>
    <dsp:sp modelId="{C51B02BE-78FB-45DE-86B5-BB1C590FDFBE}">
      <dsp:nvSpPr>
        <dsp:cNvPr id="0" name=""/>
        <dsp:cNvSpPr/>
      </dsp:nvSpPr>
      <dsp:spPr>
        <a:xfrm>
          <a:off x="3718006" y="2882735"/>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D7B67085-5F2A-482C-AD07-C7634648A4E9}">
      <dsp:nvSpPr>
        <dsp:cNvPr id="0" name=""/>
        <dsp:cNvSpPr/>
      </dsp:nvSpPr>
      <dsp:spPr>
        <a:xfrm rot="5400000">
          <a:off x="3703605" y="4351557"/>
          <a:ext cx="633168" cy="720840"/>
        </a:xfrm>
        <a:prstGeom prst="bentUpArrow">
          <a:avLst>
            <a:gd name="adj1" fmla="val 32840"/>
            <a:gd name="adj2" fmla="val 25000"/>
            <a:gd name="adj3" fmla="val 35780"/>
          </a:avLst>
        </a:prstGeom>
        <a:solidFill>
          <a:schemeClr val="accent1">
            <a:tint val="50000"/>
            <a:hueOff val="0"/>
            <a:satOff val="0"/>
            <a:lumOff val="0"/>
            <a:alphaOff val="0"/>
          </a:schemeClr>
        </a:solid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53D4B65-CAFF-45C2-9618-516B0B1A92B3}">
      <dsp:nvSpPr>
        <dsp:cNvPr id="0" name=""/>
        <dsp:cNvSpPr/>
      </dsp:nvSpPr>
      <dsp:spPr>
        <a:xfrm>
          <a:off x="3535854" y="3649677"/>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Reporting</a:t>
          </a:r>
        </a:p>
      </dsp:txBody>
      <dsp:txXfrm>
        <a:off x="3572281" y="3686104"/>
        <a:ext cx="993029" cy="673229"/>
      </dsp:txXfrm>
    </dsp:sp>
    <dsp:sp modelId="{6AD87B55-4844-4E7D-AB81-BEB18882E6E9}">
      <dsp:nvSpPr>
        <dsp:cNvPr id="0" name=""/>
        <dsp:cNvSpPr/>
      </dsp:nvSpPr>
      <dsp:spPr>
        <a:xfrm>
          <a:off x="4601737" y="3720833"/>
          <a:ext cx="775221" cy="603017"/>
        </a:xfrm>
        <a:prstGeom prst="rect">
          <a:avLst/>
        </a:prstGeom>
        <a:noFill/>
        <a:ln>
          <a:noFill/>
        </a:ln>
        <a:effectLst/>
      </dsp:spPr>
      <dsp:style>
        <a:lnRef idx="0">
          <a:scrgbClr r="0" g="0" b="0"/>
        </a:lnRef>
        <a:fillRef idx="0">
          <a:scrgbClr r="0" g="0" b="0"/>
        </a:fillRef>
        <a:effectRef idx="0">
          <a:scrgbClr r="0" g="0" b="0"/>
        </a:effectRef>
        <a:fontRef idx="minor"/>
      </dsp:style>
    </dsp:sp>
    <dsp:sp modelId="{DF4FE69D-5390-4396-90B5-40677C07190B}">
      <dsp:nvSpPr>
        <dsp:cNvPr id="0" name=""/>
        <dsp:cNvSpPr/>
      </dsp:nvSpPr>
      <dsp:spPr>
        <a:xfrm>
          <a:off x="4419584" y="4487776"/>
          <a:ext cx="1065883" cy="746083"/>
        </a:xfrm>
        <a:prstGeom prst="roundRect">
          <a:avLst>
            <a:gd name="adj" fmla="val 1667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Deployment</a:t>
          </a:r>
        </a:p>
      </dsp:txBody>
      <dsp:txXfrm>
        <a:off x="4456011" y="4524203"/>
        <a:ext cx="993029" cy="67322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6</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patni</dc:creator>
  <cp:keywords/>
  <dc:description/>
  <cp:lastModifiedBy>sahil patni</cp:lastModifiedBy>
  <cp:revision>11</cp:revision>
  <cp:lastPrinted>2022-06-08T05:10:00Z</cp:lastPrinted>
  <dcterms:created xsi:type="dcterms:W3CDTF">2022-06-01T06:01:00Z</dcterms:created>
  <dcterms:modified xsi:type="dcterms:W3CDTF">2022-06-08T10:26:00Z</dcterms:modified>
</cp:coreProperties>
</file>