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6A315" w14:textId="0E523B53" w:rsidR="004A2FF8" w:rsidRPr="00711CE4" w:rsidRDefault="0067379C">
      <w:pPr>
        <w:rPr>
          <w:rFonts w:ascii="Agency FB" w:hAnsi="Agency FB"/>
          <w:b/>
          <w:bCs/>
          <w:sz w:val="32"/>
          <w:szCs w:val="32"/>
          <w:u w:val="single"/>
        </w:rPr>
      </w:pPr>
      <w:r w:rsidRPr="00711CE4">
        <w:rPr>
          <w:rFonts w:ascii="Agency FB" w:hAnsi="Agency FB"/>
          <w:b/>
          <w:bCs/>
          <w:sz w:val="32"/>
          <w:szCs w:val="32"/>
          <w:highlight w:val="yellow"/>
          <w:u w:val="single"/>
        </w:rPr>
        <w:t>Introduction to DBMS #2</w:t>
      </w:r>
    </w:p>
    <w:p w14:paraId="03BA8A64" w14:textId="6B170040" w:rsidR="0067379C" w:rsidRDefault="0067379C">
      <w:r>
        <w:rPr>
          <w:noProof/>
        </w:rPr>
        <w:drawing>
          <wp:inline distT="0" distB="0" distL="0" distR="0" wp14:anchorId="7D80A8FE" wp14:editId="6C6AFAB3">
            <wp:extent cx="2823280" cy="20833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3887" cy="212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846B" w14:textId="4B925726" w:rsidR="00BB701D" w:rsidRDefault="00BB701D">
      <w:r>
        <w:rPr>
          <w:noProof/>
        </w:rPr>
        <w:drawing>
          <wp:inline distT="0" distB="0" distL="0" distR="0" wp14:anchorId="4FD5DA48" wp14:editId="4D2CD273">
            <wp:extent cx="2810741" cy="156273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6695" cy="15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30AF" w14:textId="4E7843AB" w:rsidR="00BB701D" w:rsidRDefault="00BB701D">
      <w:r>
        <w:t xml:space="preserve">DML – this requires a </w:t>
      </w:r>
      <w:proofErr w:type="gramStart"/>
      <w:r>
        <w:t>compiler,</w:t>
      </w:r>
      <w:proofErr w:type="gramEnd"/>
      <w:r>
        <w:t xml:space="preserve"> the program is compiled and is converted into Application program object code.</w:t>
      </w:r>
    </w:p>
    <w:p w14:paraId="7539D60E" w14:textId="77777777" w:rsidR="007E520E" w:rsidRDefault="00BB701D">
      <w:r w:rsidRPr="00911252">
        <w:rPr>
          <w:b/>
          <w:bCs/>
        </w:rPr>
        <w:t>Query Language</w:t>
      </w:r>
      <w:r>
        <w:t xml:space="preserve"> – </w:t>
      </w:r>
    </w:p>
    <w:p w14:paraId="76C8D1B5" w14:textId="4A79F940" w:rsidR="00BB701D" w:rsidRDefault="00BB701D" w:rsidP="007E520E">
      <w:pPr>
        <w:pStyle w:val="ListParagraph"/>
        <w:numPr>
          <w:ilvl w:val="0"/>
          <w:numId w:val="1"/>
        </w:numPr>
      </w:pPr>
      <w:r>
        <w:t>Subpart of DML, doesn’t require a compiler.</w:t>
      </w:r>
      <w:r w:rsidR="007E520E">
        <w:t xml:space="preserve"> Automatically process the data in the database.</w:t>
      </w:r>
    </w:p>
    <w:p w14:paraId="642F62EB" w14:textId="162651D5" w:rsidR="007E520E" w:rsidRDefault="007E520E" w:rsidP="007E520E">
      <w:pPr>
        <w:pStyle w:val="ListParagraph"/>
        <w:numPr>
          <w:ilvl w:val="0"/>
          <w:numId w:val="1"/>
        </w:numPr>
      </w:pPr>
      <w:r>
        <w:t>Usually procedural or non-procedural</w:t>
      </w:r>
    </w:p>
    <w:p w14:paraId="571E0D94" w14:textId="6D2B37C2" w:rsidR="007E520E" w:rsidRDefault="007E520E" w:rsidP="007E520E">
      <w:pPr>
        <w:pStyle w:val="ListParagraph"/>
        <w:numPr>
          <w:ilvl w:val="0"/>
          <w:numId w:val="1"/>
        </w:numPr>
      </w:pPr>
      <w:r>
        <w:t>It must have a processor but doesn’t require a compiler.</w:t>
      </w:r>
    </w:p>
    <w:p w14:paraId="2E070C55" w14:textId="5F29F69A" w:rsidR="00D45E78" w:rsidRPr="00D45E78" w:rsidRDefault="00D45E78" w:rsidP="00D45E78">
      <w:pPr>
        <w:rPr>
          <w:b/>
          <w:bCs/>
        </w:rPr>
      </w:pPr>
      <w:r>
        <w:rPr>
          <w:b/>
          <w:bCs/>
        </w:rPr>
        <w:t>Overview of DBMS</w:t>
      </w:r>
    </w:p>
    <w:p w14:paraId="79F27F19" w14:textId="308D7311" w:rsidR="007E520E" w:rsidRDefault="009F1454">
      <w:r>
        <w:rPr>
          <w:noProof/>
        </w:rPr>
        <w:drawing>
          <wp:inline distT="0" distB="0" distL="0" distR="0" wp14:anchorId="32F8670B" wp14:editId="71564E56">
            <wp:extent cx="3122468" cy="2016760"/>
            <wp:effectExtent l="0" t="0" r="190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1549" cy="202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1111" w14:textId="21404F1C" w:rsidR="00D444D3" w:rsidRDefault="00D444D3" w:rsidP="00D444D3">
      <w:pPr>
        <w:pStyle w:val="ListParagraph"/>
        <w:numPr>
          <w:ilvl w:val="0"/>
          <w:numId w:val="2"/>
        </w:numPr>
      </w:pPr>
      <w:r>
        <w:lastRenderedPageBreak/>
        <w:t>DB Schema will be stored in the Data Dictionary.</w:t>
      </w:r>
      <w:r w:rsidR="00741EBC">
        <w:t xml:space="preserve"> – Data structures used, </w:t>
      </w:r>
      <w:r w:rsidR="00433382">
        <w:t xml:space="preserve">Data </w:t>
      </w:r>
      <w:r w:rsidR="00741EBC">
        <w:t>type</w:t>
      </w:r>
      <w:r w:rsidR="00433382">
        <w:t>s of fields</w:t>
      </w:r>
      <w:r w:rsidR="00741EBC">
        <w:t xml:space="preserve"> etc.</w:t>
      </w:r>
    </w:p>
    <w:p w14:paraId="38A1D8B9" w14:textId="2E40CBF9" w:rsidR="00D444D3" w:rsidRDefault="00D444D3" w:rsidP="00D444D3">
      <w:pPr>
        <w:pStyle w:val="ListParagraph"/>
        <w:numPr>
          <w:ilvl w:val="0"/>
          <w:numId w:val="2"/>
        </w:numPr>
      </w:pPr>
      <w:r>
        <w:t>Data or the values will be stored in the Data Files</w:t>
      </w:r>
    </w:p>
    <w:p w14:paraId="06DDC9C1" w14:textId="50E491F2" w:rsidR="00433382" w:rsidRDefault="00433382" w:rsidP="00D444D3">
      <w:pPr>
        <w:pStyle w:val="ListParagraph"/>
        <w:numPr>
          <w:ilvl w:val="0"/>
          <w:numId w:val="2"/>
        </w:numPr>
      </w:pPr>
      <w:r>
        <w:t xml:space="preserve">Application program is written in DML, they </w:t>
      </w:r>
      <w:proofErr w:type="gramStart"/>
      <w:r>
        <w:t>have to</w:t>
      </w:r>
      <w:proofErr w:type="gramEnd"/>
      <w:r>
        <w:t xml:space="preserve"> compiled. Once it’s compiled, as it’s a program, an object code will be generated.</w:t>
      </w:r>
    </w:p>
    <w:p w14:paraId="6BBFD085" w14:textId="5D9A88B5" w:rsidR="00433382" w:rsidRPr="00433382" w:rsidRDefault="00433382" w:rsidP="00D444D3">
      <w:pPr>
        <w:pStyle w:val="ListParagraph"/>
        <w:numPr>
          <w:ilvl w:val="0"/>
          <w:numId w:val="2"/>
        </w:numPr>
      </w:pPr>
      <w:r>
        <w:t xml:space="preserve">Application program will use the data structures defined in the DB Scheme. This cannot be done directly, at the point of </w:t>
      </w:r>
      <w:r>
        <w:rPr>
          <w:b/>
          <w:bCs/>
        </w:rPr>
        <w:t xml:space="preserve">object code </w:t>
      </w:r>
      <w:r>
        <w:t xml:space="preserve">we are not aware about the format of the scheme, the data structures used, data type etc. therefore for many aspects of the code, especially for Read – Write of the </w:t>
      </w:r>
      <w:proofErr w:type="gramStart"/>
      <w:r>
        <w:t>Database ,</w:t>
      </w:r>
      <w:proofErr w:type="gramEnd"/>
      <w:r>
        <w:t xml:space="preserve"> </w:t>
      </w:r>
      <w:r>
        <w:rPr>
          <w:b/>
          <w:bCs/>
        </w:rPr>
        <w:t xml:space="preserve">object code </w:t>
      </w:r>
      <w:r>
        <w:t xml:space="preserve">will consult the </w:t>
      </w:r>
      <w:r w:rsidRPr="00433382">
        <w:rPr>
          <w:b/>
          <w:bCs/>
        </w:rPr>
        <w:t>Database Manager</w:t>
      </w:r>
      <w:r>
        <w:rPr>
          <w:b/>
          <w:bCs/>
        </w:rPr>
        <w:t>.</w:t>
      </w:r>
    </w:p>
    <w:p w14:paraId="1C6D0A50" w14:textId="77777777" w:rsidR="00433382" w:rsidRDefault="00433382" w:rsidP="00D444D3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Database </w:t>
      </w:r>
      <w:r>
        <w:t xml:space="preserve">manager will look up the Data </w:t>
      </w:r>
      <w:proofErr w:type="spellStart"/>
      <w:r>
        <w:t>Dict</w:t>
      </w:r>
      <w:proofErr w:type="spellEnd"/>
      <w:r>
        <w:t xml:space="preserve"> and then see what </w:t>
      </w:r>
      <w:proofErr w:type="gramStart"/>
      <w:r>
        <w:t>data(</w:t>
      </w:r>
      <w:proofErr w:type="gramEnd"/>
      <w:r>
        <w:t>as per the query).</w:t>
      </w:r>
    </w:p>
    <w:p w14:paraId="0C7B66EB" w14:textId="4E602AB5" w:rsidR="00433382" w:rsidRDefault="00433382" w:rsidP="00D444D3">
      <w:pPr>
        <w:pStyle w:val="ListParagraph"/>
        <w:numPr>
          <w:ilvl w:val="0"/>
          <w:numId w:val="2"/>
        </w:numPr>
      </w:pPr>
      <w:r>
        <w:t>File manager returns the data to the Database manager.</w:t>
      </w:r>
    </w:p>
    <w:p w14:paraId="08B336D6" w14:textId="5692ED4C" w:rsidR="00433382" w:rsidRPr="0038593E" w:rsidRDefault="00433382" w:rsidP="00D444D3">
      <w:pPr>
        <w:pStyle w:val="ListParagraph"/>
        <w:numPr>
          <w:ilvl w:val="0"/>
          <w:numId w:val="2"/>
        </w:numPr>
      </w:pPr>
      <w:proofErr w:type="gramStart"/>
      <w:r>
        <w:t>Query</w:t>
      </w:r>
      <w:proofErr w:type="gramEnd"/>
      <w:r>
        <w:t xml:space="preserve"> are not required to be compiled always, they can retrieve the data directly via query processor.</w:t>
      </w:r>
      <w:r w:rsidR="00784B23">
        <w:t xml:space="preserve"> </w:t>
      </w:r>
      <w:r w:rsidR="00784B23">
        <w:rPr>
          <w:b/>
          <w:bCs/>
        </w:rPr>
        <w:t>DML compiler may sometime require Query Processor.</w:t>
      </w:r>
    </w:p>
    <w:p w14:paraId="5DA66DF9" w14:textId="7501473C" w:rsidR="0038593E" w:rsidRPr="0038593E" w:rsidRDefault="0038593E" w:rsidP="0038593E">
      <w:pPr>
        <w:rPr>
          <w:b/>
          <w:bCs/>
        </w:rPr>
      </w:pPr>
      <w:r w:rsidRPr="0038593E">
        <w:rPr>
          <w:b/>
          <w:bCs/>
        </w:rPr>
        <w:t>Data Models</w:t>
      </w:r>
    </w:p>
    <w:p w14:paraId="68B56FE6" w14:textId="1B19D6AF" w:rsidR="00D444D3" w:rsidRDefault="0038593E">
      <w:r>
        <w:t xml:space="preserve">Before writing a </w:t>
      </w:r>
      <w:proofErr w:type="gramStart"/>
      <w:r>
        <w:t>program</w:t>
      </w:r>
      <w:proofErr w:type="gramEnd"/>
      <w:r>
        <w:t xml:space="preserve"> you need to have basic understanding, pseudo code, then you can put in to code. In </w:t>
      </w:r>
      <w:r w:rsidR="004814B8">
        <w:t>database</w:t>
      </w:r>
      <w:r>
        <w:t xml:space="preserve"> design also, we need to first conceptualize the DB or the scheme.</w:t>
      </w:r>
    </w:p>
    <w:p w14:paraId="2D568319" w14:textId="097E5B0C" w:rsidR="0038593E" w:rsidRDefault="0038593E">
      <w:r>
        <w:t>Data Models are tools to conceptually designing a Data Base.</w:t>
      </w:r>
    </w:p>
    <w:p w14:paraId="4F778578" w14:textId="5596B1EC" w:rsidR="0038593E" w:rsidRDefault="0038593E">
      <w:r>
        <w:rPr>
          <w:noProof/>
        </w:rPr>
        <w:drawing>
          <wp:inline distT="0" distB="0" distL="0" distR="0" wp14:anchorId="270C12BB" wp14:editId="153765E1">
            <wp:extent cx="4953000" cy="4143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9429" w14:textId="541AAC76" w:rsidR="0038593E" w:rsidRDefault="0038593E"/>
    <w:p w14:paraId="1E5701A3" w14:textId="77777777" w:rsidR="0038593E" w:rsidRDefault="0038593E"/>
    <w:sectPr w:rsidR="003859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8194B" w14:textId="77777777" w:rsidR="00565FAD" w:rsidRDefault="00565FAD" w:rsidP="0067379C">
      <w:pPr>
        <w:spacing w:after="0" w:line="240" w:lineRule="auto"/>
      </w:pPr>
      <w:r>
        <w:separator/>
      </w:r>
    </w:p>
  </w:endnote>
  <w:endnote w:type="continuationSeparator" w:id="0">
    <w:p w14:paraId="31F46751" w14:textId="77777777" w:rsidR="00565FAD" w:rsidRDefault="00565FAD" w:rsidP="006737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D6C874" w14:textId="77777777" w:rsidR="00565FAD" w:rsidRDefault="00565FAD" w:rsidP="0067379C">
      <w:pPr>
        <w:spacing w:after="0" w:line="240" w:lineRule="auto"/>
      </w:pPr>
      <w:r>
        <w:separator/>
      </w:r>
    </w:p>
  </w:footnote>
  <w:footnote w:type="continuationSeparator" w:id="0">
    <w:p w14:paraId="6C8E991F" w14:textId="77777777" w:rsidR="00565FAD" w:rsidRDefault="00565FAD" w:rsidP="006737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C31C5"/>
    <w:multiLevelType w:val="hybridMultilevel"/>
    <w:tmpl w:val="338CF382"/>
    <w:lvl w:ilvl="0" w:tplc="5302EF2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827E53"/>
    <w:multiLevelType w:val="hybridMultilevel"/>
    <w:tmpl w:val="FC94601E"/>
    <w:lvl w:ilvl="0" w:tplc="D6F6203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362"/>
    <w:rsid w:val="0038593E"/>
    <w:rsid w:val="003A5572"/>
    <w:rsid w:val="00433382"/>
    <w:rsid w:val="004666C2"/>
    <w:rsid w:val="004814B8"/>
    <w:rsid w:val="004A2FF8"/>
    <w:rsid w:val="00565FAD"/>
    <w:rsid w:val="005A3362"/>
    <w:rsid w:val="0067379C"/>
    <w:rsid w:val="00711CE4"/>
    <w:rsid w:val="00741EBC"/>
    <w:rsid w:val="00784B23"/>
    <w:rsid w:val="007E520E"/>
    <w:rsid w:val="008341A0"/>
    <w:rsid w:val="00911252"/>
    <w:rsid w:val="009F1454"/>
    <w:rsid w:val="00B94F0A"/>
    <w:rsid w:val="00BB701D"/>
    <w:rsid w:val="00D444D3"/>
    <w:rsid w:val="00D45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DAE96"/>
  <w15:chartTrackingRefBased/>
  <w15:docId w15:val="{A55FC381-357B-46F5-8E03-CE6199572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52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3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Singh</dc:creator>
  <cp:keywords/>
  <dc:description/>
  <cp:lastModifiedBy>Sahil Singh</cp:lastModifiedBy>
  <cp:revision>13</cp:revision>
  <dcterms:created xsi:type="dcterms:W3CDTF">2022-02-28T09:12:00Z</dcterms:created>
  <dcterms:modified xsi:type="dcterms:W3CDTF">2022-03-01T13:50:00Z</dcterms:modified>
</cp:coreProperties>
</file>