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9AA9A" w14:textId="77777777" w:rsidR="008635BF" w:rsidRDefault="008635BF"/>
    <w:p w14:paraId="62631174" w14:textId="5AB1500A" w:rsidR="008635BF" w:rsidRPr="008635BF" w:rsidRDefault="008635BF" w:rsidP="008635BF">
      <w:pPr>
        <w:spacing w:after="0" w:line="259" w:lineRule="auto"/>
        <w:jc w:val="center"/>
        <w:rPr>
          <w:rFonts w:asciiTheme="majorBidi" w:hAnsiTheme="majorBidi" w:cstheme="majorBidi"/>
          <w:sz w:val="28"/>
          <w:szCs w:val="28"/>
        </w:rPr>
      </w:pPr>
      <w:r w:rsidRPr="008635BF">
        <w:rPr>
          <w:rFonts w:asciiTheme="majorBidi" w:hAnsiTheme="majorBidi" w:cstheme="majorBidi"/>
          <w:sz w:val="28"/>
          <w:szCs w:val="28"/>
        </w:rPr>
        <w:t>CSCI</w:t>
      </w:r>
      <w:r w:rsidR="00242165">
        <w:rPr>
          <w:rFonts w:asciiTheme="majorBidi" w:hAnsiTheme="majorBidi" w:cstheme="majorBidi"/>
          <w:sz w:val="28"/>
          <w:szCs w:val="28"/>
        </w:rPr>
        <w:t>555</w:t>
      </w:r>
      <w:r w:rsidRPr="008635BF">
        <w:rPr>
          <w:rFonts w:asciiTheme="majorBidi" w:hAnsiTheme="majorBidi" w:cstheme="majorBidi"/>
          <w:sz w:val="28"/>
          <w:szCs w:val="28"/>
        </w:rPr>
        <w:t>:</w:t>
      </w:r>
      <w:r w:rsidR="00242165">
        <w:rPr>
          <w:rFonts w:asciiTheme="majorBidi" w:hAnsiTheme="majorBidi" w:cstheme="majorBidi"/>
          <w:sz w:val="28"/>
          <w:szCs w:val="28"/>
        </w:rPr>
        <w:t>2</w:t>
      </w:r>
      <w:r w:rsidRPr="008635BF">
        <w:rPr>
          <w:rFonts w:asciiTheme="majorBidi" w:hAnsiTheme="majorBidi" w:cstheme="majorBidi"/>
          <w:sz w:val="28"/>
          <w:szCs w:val="28"/>
        </w:rPr>
        <w:t xml:space="preserve">0 </w:t>
      </w:r>
      <w:r w:rsidR="00242165">
        <w:rPr>
          <w:rFonts w:asciiTheme="majorBidi" w:hAnsiTheme="majorBidi" w:cstheme="majorBidi"/>
          <w:sz w:val="28"/>
          <w:szCs w:val="28"/>
        </w:rPr>
        <w:t>DMM</w:t>
      </w:r>
    </w:p>
    <w:p w14:paraId="0DA1690F" w14:textId="7970782D" w:rsidR="008635BF" w:rsidRPr="008635BF" w:rsidRDefault="008635BF" w:rsidP="008635BF">
      <w:pPr>
        <w:pBdr>
          <w:bottom w:val="single" w:sz="12" w:space="1" w:color="auto"/>
        </w:pBdr>
        <w:spacing w:after="0" w:line="259" w:lineRule="auto"/>
        <w:jc w:val="center"/>
        <w:rPr>
          <w:rFonts w:asciiTheme="majorBidi" w:hAnsiTheme="majorBidi" w:cstheme="majorBidi"/>
          <w:sz w:val="28"/>
          <w:szCs w:val="28"/>
        </w:rPr>
      </w:pPr>
      <w:r w:rsidRPr="008635BF">
        <w:rPr>
          <w:rFonts w:asciiTheme="majorBidi" w:hAnsiTheme="majorBidi" w:cstheme="majorBidi"/>
          <w:sz w:val="28"/>
          <w:szCs w:val="28"/>
        </w:rPr>
        <w:t>Homework-Graded</w:t>
      </w:r>
    </w:p>
    <w:p w14:paraId="044816BB" w14:textId="77777777" w:rsidR="008635BF" w:rsidRPr="008635BF" w:rsidRDefault="008635BF" w:rsidP="008635BF">
      <w:pPr>
        <w:pBdr>
          <w:bottom w:val="single" w:sz="12" w:space="1" w:color="auto"/>
        </w:pBdr>
        <w:spacing w:after="0" w:line="259" w:lineRule="auto"/>
        <w:jc w:val="both"/>
        <w:rPr>
          <w:rFonts w:asciiTheme="majorBidi" w:hAnsiTheme="majorBidi" w:cstheme="majorBidi"/>
          <w:sz w:val="28"/>
          <w:szCs w:val="28"/>
        </w:rPr>
      </w:pPr>
    </w:p>
    <w:p w14:paraId="5C9CB2D6" w14:textId="77777777" w:rsidR="008635BF" w:rsidRPr="008635BF" w:rsidRDefault="008635BF" w:rsidP="008635BF">
      <w:pPr>
        <w:pBdr>
          <w:bottom w:val="single" w:sz="12" w:space="1" w:color="auto"/>
        </w:pBdr>
        <w:spacing w:after="0" w:line="259" w:lineRule="auto"/>
        <w:jc w:val="both"/>
        <w:rPr>
          <w:rFonts w:asciiTheme="majorBidi" w:hAnsiTheme="majorBidi" w:cstheme="majorBidi"/>
          <w:sz w:val="28"/>
          <w:szCs w:val="28"/>
        </w:rPr>
      </w:pPr>
      <w:r w:rsidRPr="008635BF">
        <w:rPr>
          <w:rFonts w:asciiTheme="majorBidi" w:hAnsiTheme="majorBidi" w:cstheme="majorBidi"/>
          <w:b/>
          <w:bCs/>
          <w:sz w:val="28"/>
          <w:szCs w:val="28"/>
        </w:rPr>
        <w:t>Note:</w:t>
      </w:r>
      <w:r w:rsidRPr="008635BF">
        <w:rPr>
          <w:rFonts w:asciiTheme="majorBidi" w:hAnsiTheme="majorBidi" w:cstheme="majorBidi"/>
          <w:sz w:val="28"/>
          <w:szCs w:val="28"/>
        </w:rPr>
        <w:t xml:space="preserve"> Preferably, complete this as a team work with each team having at most three students. You can also complete the work individually. </w:t>
      </w:r>
    </w:p>
    <w:p w14:paraId="28E41746" w14:textId="77777777" w:rsidR="00640F23" w:rsidRDefault="00640F23" w:rsidP="008635BF">
      <w:pPr>
        <w:spacing w:line="259" w:lineRule="auto"/>
        <w:rPr>
          <w:rFonts w:asciiTheme="majorBidi" w:hAnsiTheme="majorBidi" w:cstheme="majorBidi"/>
          <w:b/>
          <w:bCs/>
          <w:sz w:val="28"/>
          <w:szCs w:val="28"/>
        </w:rPr>
      </w:pPr>
    </w:p>
    <w:p w14:paraId="5DD8D7FC" w14:textId="3EED18FA" w:rsidR="008635BF" w:rsidRPr="008635BF" w:rsidRDefault="008635BF" w:rsidP="008635BF">
      <w:pPr>
        <w:spacing w:line="259" w:lineRule="auto"/>
        <w:rPr>
          <w:rFonts w:asciiTheme="majorBidi" w:hAnsiTheme="majorBidi" w:cstheme="majorBidi"/>
        </w:rPr>
      </w:pPr>
      <w:r w:rsidRPr="008635BF">
        <w:rPr>
          <w:rFonts w:asciiTheme="majorBidi" w:hAnsiTheme="majorBidi" w:cstheme="majorBidi"/>
          <w:b/>
          <w:bCs/>
          <w:sz w:val="28"/>
          <w:szCs w:val="28"/>
        </w:rPr>
        <w:t>Problem 1.</w:t>
      </w:r>
      <w:r w:rsidRPr="008635BF">
        <w:rPr>
          <w:rFonts w:asciiTheme="majorBidi" w:hAnsiTheme="majorBidi" w:cstheme="majorBidi"/>
          <w:sz w:val="22"/>
          <w:szCs w:val="22"/>
        </w:rPr>
        <w:t xml:space="preserve"> </w:t>
      </w:r>
      <w:r w:rsidRPr="008635BF">
        <w:rPr>
          <w:rFonts w:asciiTheme="majorBidi" w:hAnsiTheme="majorBidi" w:cstheme="majorBidi"/>
        </w:rPr>
        <w:t>Categorize the following training data to be either regression data or classification data. What would be the form of the regression models that would fit to the training data that are the regression data sets?</w:t>
      </w:r>
    </w:p>
    <w:p w14:paraId="62E2BC48" w14:textId="77777777" w:rsidR="008635BF" w:rsidRPr="008635BF" w:rsidRDefault="008635BF" w:rsidP="008635BF">
      <w:pPr>
        <w:spacing w:line="259" w:lineRule="auto"/>
        <w:jc w:val="center"/>
        <w:rPr>
          <w:rFonts w:asciiTheme="majorBidi" w:hAnsiTheme="majorBidi" w:cstheme="majorBidi"/>
          <w:sz w:val="22"/>
          <w:szCs w:val="22"/>
        </w:rPr>
      </w:pPr>
      <w:r w:rsidRPr="008635BF">
        <w:rPr>
          <w:rFonts w:asciiTheme="majorBidi" w:hAnsiTheme="majorBidi" w:cstheme="majorBidi"/>
          <w:noProof/>
          <w:sz w:val="22"/>
          <w:szCs w:val="22"/>
        </w:rPr>
        <w:drawing>
          <wp:inline distT="0" distB="0" distL="0" distR="0" wp14:anchorId="0BDA61A9" wp14:editId="53E1419F">
            <wp:extent cx="5753100" cy="834077"/>
            <wp:effectExtent l="0" t="0" r="0" b="4445"/>
            <wp:docPr id="147257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79590" name=""/>
                    <pic:cNvPicPr/>
                  </pic:nvPicPr>
                  <pic:blipFill>
                    <a:blip r:embed="rId5"/>
                    <a:stretch>
                      <a:fillRect/>
                    </a:stretch>
                  </pic:blipFill>
                  <pic:spPr>
                    <a:xfrm>
                      <a:off x="0" y="0"/>
                      <a:ext cx="5773193" cy="836990"/>
                    </a:xfrm>
                    <a:prstGeom prst="rect">
                      <a:avLst/>
                    </a:prstGeom>
                  </pic:spPr>
                </pic:pic>
              </a:graphicData>
            </a:graphic>
          </wp:inline>
        </w:drawing>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4116"/>
        <w:gridCol w:w="470"/>
        <w:gridCol w:w="3906"/>
      </w:tblGrid>
      <w:tr w:rsidR="008635BF" w:rsidRPr="008635BF" w14:paraId="069B3A3A" w14:textId="77777777" w:rsidTr="006532D2">
        <w:tc>
          <w:tcPr>
            <w:tcW w:w="903" w:type="dxa"/>
          </w:tcPr>
          <w:p w14:paraId="2F5E0FEB" w14:textId="77777777" w:rsidR="008635BF" w:rsidRPr="008635BF" w:rsidRDefault="008635BF" w:rsidP="008635BF">
            <w:pPr>
              <w:rPr>
                <w:rFonts w:asciiTheme="majorBidi" w:hAnsiTheme="majorBidi" w:cstheme="majorBidi"/>
              </w:rPr>
            </w:pPr>
            <w:r w:rsidRPr="008635BF">
              <w:rPr>
                <w:rFonts w:asciiTheme="majorBidi" w:hAnsiTheme="majorBidi" w:cstheme="majorBidi"/>
              </w:rPr>
              <w:t>(d)</w:t>
            </w:r>
          </w:p>
        </w:tc>
        <w:tc>
          <w:tcPr>
            <w:tcW w:w="4116" w:type="dxa"/>
          </w:tcPr>
          <w:p w14:paraId="46956437" w14:textId="77777777" w:rsidR="008635BF" w:rsidRPr="008635BF" w:rsidRDefault="008635BF" w:rsidP="008635BF">
            <w:pPr>
              <w:rPr>
                <w:rFonts w:asciiTheme="majorBidi" w:hAnsiTheme="majorBidi" w:cstheme="majorBidi"/>
              </w:rPr>
            </w:pPr>
            <w:r w:rsidRPr="008635BF">
              <w:rPr>
                <w:rFonts w:asciiTheme="majorBidi" w:hAnsiTheme="majorBidi" w:cstheme="majorBidi"/>
                <w:noProof/>
              </w:rPr>
              <w:drawing>
                <wp:inline distT="0" distB="0" distL="0" distR="0" wp14:anchorId="039F5791" wp14:editId="12EF113F">
                  <wp:extent cx="2476500" cy="1571672"/>
                  <wp:effectExtent l="0" t="0" r="0" b="9525"/>
                  <wp:docPr id="88187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9629" cy="1580004"/>
                          </a:xfrm>
                          <a:prstGeom prst="rect">
                            <a:avLst/>
                          </a:prstGeom>
                          <a:noFill/>
                        </pic:spPr>
                      </pic:pic>
                    </a:graphicData>
                  </a:graphic>
                </wp:inline>
              </w:drawing>
            </w:r>
          </w:p>
        </w:tc>
        <w:tc>
          <w:tcPr>
            <w:tcW w:w="561" w:type="dxa"/>
          </w:tcPr>
          <w:p w14:paraId="6C327482" w14:textId="77777777" w:rsidR="008635BF" w:rsidRPr="008635BF" w:rsidRDefault="008635BF" w:rsidP="008635BF">
            <w:pPr>
              <w:jc w:val="center"/>
              <w:rPr>
                <w:rFonts w:asciiTheme="majorBidi" w:hAnsiTheme="majorBidi" w:cstheme="majorBidi"/>
              </w:rPr>
            </w:pPr>
            <w:r w:rsidRPr="008635BF">
              <w:rPr>
                <w:rFonts w:asciiTheme="majorBidi" w:hAnsiTheme="majorBidi" w:cstheme="majorBidi"/>
              </w:rPr>
              <w:t>(e)</w:t>
            </w:r>
          </w:p>
        </w:tc>
        <w:tc>
          <w:tcPr>
            <w:tcW w:w="3415" w:type="dxa"/>
          </w:tcPr>
          <w:p w14:paraId="66AC99F5" w14:textId="77777777" w:rsidR="008635BF" w:rsidRPr="008635BF" w:rsidRDefault="008635BF" w:rsidP="008635BF">
            <w:pPr>
              <w:rPr>
                <w:rFonts w:asciiTheme="majorBidi" w:hAnsiTheme="majorBidi" w:cstheme="majorBidi"/>
              </w:rPr>
            </w:pPr>
            <w:r w:rsidRPr="008635BF">
              <w:rPr>
                <w:rFonts w:asciiTheme="majorBidi" w:hAnsiTheme="majorBidi" w:cstheme="majorBidi"/>
                <w:noProof/>
              </w:rPr>
              <w:drawing>
                <wp:inline distT="0" distB="0" distL="0" distR="0" wp14:anchorId="787560DF" wp14:editId="4A1233B0">
                  <wp:extent cx="2338070" cy="878464"/>
                  <wp:effectExtent l="0" t="0" r="5080" b="0"/>
                  <wp:docPr id="527085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4267" cy="892064"/>
                          </a:xfrm>
                          <a:prstGeom prst="rect">
                            <a:avLst/>
                          </a:prstGeom>
                          <a:noFill/>
                        </pic:spPr>
                      </pic:pic>
                    </a:graphicData>
                  </a:graphic>
                </wp:inline>
              </w:drawing>
            </w:r>
          </w:p>
        </w:tc>
      </w:tr>
    </w:tbl>
    <w:p w14:paraId="0C157DF8" w14:textId="77777777" w:rsidR="008635BF" w:rsidRPr="008635BF" w:rsidRDefault="008635BF" w:rsidP="008635BF">
      <w:pPr>
        <w:spacing w:line="259" w:lineRule="auto"/>
        <w:rPr>
          <w:rFonts w:asciiTheme="majorBidi" w:hAnsiTheme="majorBidi" w:cstheme="majorBidi"/>
          <w:b/>
          <w:bCs/>
          <w:sz w:val="28"/>
          <w:szCs w:val="28"/>
        </w:rPr>
      </w:pPr>
    </w:p>
    <w:p w14:paraId="2F8E3DBB" w14:textId="77777777" w:rsidR="008635BF" w:rsidRPr="008635BF" w:rsidRDefault="008635BF" w:rsidP="008635BF">
      <w:pPr>
        <w:spacing w:line="259" w:lineRule="auto"/>
        <w:rPr>
          <w:rFonts w:asciiTheme="majorBidi" w:hAnsiTheme="majorBidi" w:cstheme="majorBidi"/>
          <w:sz w:val="28"/>
          <w:szCs w:val="28"/>
        </w:rPr>
      </w:pPr>
      <w:r w:rsidRPr="008635BF">
        <w:rPr>
          <w:rFonts w:asciiTheme="majorBidi" w:hAnsiTheme="majorBidi" w:cstheme="majorBidi"/>
          <w:b/>
          <w:bCs/>
          <w:sz w:val="28"/>
          <w:szCs w:val="28"/>
        </w:rPr>
        <w:t xml:space="preserve">Problem 2: </w:t>
      </w:r>
      <w:r w:rsidRPr="008635BF">
        <w:rPr>
          <w:rFonts w:asciiTheme="majorBidi" w:hAnsiTheme="majorBidi" w:cstheme="majorBidi"/>
        </w:rPr>
        <w:t xml:space="preserve">Refer to problem 1. Write down the datasets in cases (a), (b), and (c) in in tabular form (that is in the form used in (d) and (e)) whereas the datasets (d) and (c) in compact notation (that is in the form used in (a), (b), and (c)).  </w:t>
      </w:r>
    </w:p>
    <w:p w14:paraId="7EE2EFF8" w14:textId="77777777" w:rsidR="008635BF" w:rsidRPr="008635BF" w:rsidRDefault="008635BF" w:rsidP="008635BF">
      <w:pPr>
        <w:spacing w:line="259" w:lineRule="auto"/>
        <w:rPr>
          <w:rFonts w:asciiTheme="majorBidi" w:eastAsiaTheme="minorEastAsia" w:hAnsiTheme="majorBidi" w:cstheme="majorBidi"/>
        </w:rPr>
      </w:pPr>
      <w:r w:rsidRPr="008635BF">
        <w:rPr>
          <w:rFonts w:asciiTheme="majorBidi" w:hAnsiTheme="majorBidi" w:cstheme="majorBidi"/>
          <w:b/>
          <w:bCs/>
          <w:sz w:val="28"/>
          <w:szCs w:val="28"/>
        </w:rPr>
        <w:t xml:space="preserve">Problem 3: </w:t>
      </w:r>
      <w:r w:rsidRPr="008635BF">
        <w:rPr>
          <w:rFonts w:asciiTheme="majorBidi" w:hAnsiTheme="majorBidi" w:cstheme="majorBidi"/>
        </w:rPr>
        <w:t xml:space="preserve">Assuming </w:t>
      </w:r>
      <w:bookmarkStart w:id="0" w:name="_Hlk177709778"/>
      <m:oMath>
        <m:r>
          <w:rPr>
            <w:rFonts w:ascii="Cambria Math" w:hAnsi="Cambria Math" w:cstheme="majorBidi"/>
          </w:rPr>
          <m:t>E</m:t>
        </m:r>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X</m:t>
                </m:r>
              </m:e>
              <m:sup>
                <m:d>
                  <m:dPr>
                    <m:ctrlPr>
                      <w:rPr>
                        <w:rFonts w:ascii="Cambria Math" w:hAnsi="Cambria Math" w:cstheme="majorBidi"/>
                        <w:i/>
                      </w:rPr>
                    </m:ctrlPr>
                  </m:dPr>
                  <m:e>
                    <m:r>
                      <w:rPr>
                        <w:rFonts w:ascii="Cambria Math" w:hAnsi="Cambria Math" w:cstheme="majorBidi"/>
                      </w:rPr>
                      <m:t>i</m:t>
                    </m:r>
                  </m:e>
                </m:d>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y</m:t>
                </m:r>
              </m:e>
              <m:sup>
                <m:d>
                  <m:dPr>
                    <m:ctrlPr>
                      <w:rPr>
                        <w:rFonts w:ascii="Cambria Math" w:hAnsi="Cambria Math" w:cstheme="majorBidi"/>
                        <w:i/>
                      </w:rPr>
                    </m:ctrlPr>
                  </m:dPr>
                  <m:e>
                    <m:r>
                      <w:rPr>
                        <w:rFonts w:ascii="Cambria Math" w:hAnsi="Cambria Math" w:cstheme="majorBidi"/>
                      </w:rPr>
                      <m:t>i</m:t>
                    </m:r>
                  </m:e>
                </m:d>
              </m:sup>
            </m:sSup>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m</m:t>
            </m:r>
          </m:sup>
          <m:e>
            <m:sSup>
              <m:sSupPr>
                <m:ctrlPr>
                  <w:rPr>
                    <w:rFonts w:ascii="Cambria Math" w:hAnsi="Cambria Math" w:cstheme="majorBidi"/>
                    <w:i/>
                  </w:rPr>
                </m:ctrlPr>
              </m:sSupPr>
              <m:e>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y</m:t>
                        </m:r>
                      </m:e>
                      <m:sup>
                        <m:d>
                          <m:dPr>
                            <m:ctrlPr>
                              <w:rPr>
                                <w:rFonts w:ascii="Cambria Math" w:hAnsi="Cambria Math" w:cstheme="majorBidi"/>
                                <w:i/>
                              </w:rPr>
                            </m:ctrlPr>
                          </m:dPr>
                          <m:e>
                            <m:r>
                              <w:rPr>
                                <w:rFonts w:ascii="Cambria Math" w:hAnsi="Cambria Math" w:cstheme="majorBidi"/>
                              </w:rPr>
                              <m:t>i</m:t>
                            </m:r>
                          </m:e>
                        </m:d>
                      </m:sup>
                    </m:sSup>
                    <m:r>
                      <w:rPr>
                        <w:rFonts w:ascii="Cambria Math" w:hAnsi="Cambria Math" w:cstheme="majorBidi"/>
                      </w:rPr>
                      <m:t>-</m:t>
                    </m:r>
                    <m:sSup>
                      <m:sSupPr>
                        <m:ctrlPr>
                          <w:rPr>
                            <w:rFonts w:ascii="Cambria Math" w:hAnsi="Cambria Math" w:cstheme="majorBidi"/>
                            <w:i/>
                          </w:rPr>
                        </m:ctrlPr>
                      </m:sSupPr>
                      <m:e>
                        <m:acc>
                          <m:accPr>
                            <m:ctrlPr>
                              <w:rPr>
                                <w:rFonts w:ascii="Cambria Math" w:hAnsi="Cambria Math" w:cstheme="majorBidi"/>
                                <w:i/>
                              </w:rPr>
                            </m:ctrlPr>
                          </m:accPr>
                          <m:e>
                            <m:r>
                              <w:rPr>
                                <w:rFonts w:ascii="Cambria Math" w:hAnsi="Cambria Math" w:cstheme="majorBidi"/>
                              </w:rPr>
                              <m:t>y</m:t>
                            </m:r>
                          </m:e>
                        </m:acc>
                      </m:e>
                      <m:sup>
                        <m:d>
                          <m:dPr>
                            <m:ctrlPr>
                              <w:rPr>
                                <w:rFonts w:ascii="Cambria Math" w:hAnsi="Cambria Math" w:cstheme="majorBidi"/>
                                <w:i/>
                              </w:rPr>
                            </m:ctrlPr>
                          </m:dPr>
                          <m:e>
                            <m:r>
                              <w:rPr>
                                <w:rFonts w:ascii="Cambria Math" w:hAnsi="Cambria Math" w:cstheme="majorBidi"/>
                              </w:rPr>
                              <m:t>i</m:t>
                            </m:r>
                          </m:e>
                        </m:d>
                      </m:sup>
                    </m:sSup>
                  </m:e>
                </m:d>
              </m:e>
              <m:sup>
                <m:r>
                  <w:rPr>
                    <w:rFonts w:ascii="Cambria Math" w:hAnsi="Cambria Math" w:cstheme="majorBidi"/>
                  </w:rPr>
                  <m:t>2</m:t>
                </m:r>
              </m:sup>
            </m:sSup>
          </m:e>
        </m:nary>
      </m:oMath>
      <w:bookmarkEnd w:id="0"/>
      <w:r w:rsidRPr="008635BF">
        <w:rPr>
          <w:rFonts w:asciiTheme="majorBidi" w:eastAsiaTheme="minorEastAsia" w:hAnsiTheme="majorBidi" w:cstheme="majorBidi"/>
        </w:rPr>
        <w:t xml:space="preserve"> to be the empirical loss, determine the gradient </w:t>
      </w:r>
      <w:bookmarkStart w:id="1" w:name="_Hlk177709953"/>
      <m:oMath>
        <m:r>
          <m:rPr>
            <m:sty m:val="p"/>
          </m:rPr>
          <w:rPr>
            <w:rFonts w:ascii="Cambria Math" w:eastAsiaTheme="minorEastAsia" w:hAnsi="Cambria Math" w:cstheme="majorBidi"/>
          </w:rPr>
          <m:t>∇</m:t>
        </m:r>
        <m:r>
          <w:rPr>
            <w:rFonts w:ascii="Cambria Math" w:eastAsiaTheme="minorEastAsia" w:hAnsi="Cambria Math" w:cstheme="majorBidi"/>
          </w:rPr>
          <m:t>E</m:t>
        </m:r>
      </m:oMath>
      <w:bookmarkEnd w:id="1"/>
      <w:r w:rsidRPr="008635BF">
        <w:rPr>
          <w:rFonts w:asciiTheme="majorBidi" w:eastAsiaTheme="minorEastAsia" w:hAnsiTheme="majorBidi" w:cstheme="majorBidi"/>
        </w:rPr>
        <w:t xml:space="preserve"> of the linear regression models for the data that represent regression datasets in Problem 1. Remember </w:t>
      </w:r>
      <m:oMath>
        <m:r>
          <m:rPr>
            <m:sty m:val="p"/>
          </m:rPr>
          <w:rPr>
            <w:rFonts w:ascii="Cambria Math" w:eastAsiaTheme="minorEastAsia" w:hAnsi="Cambria Math" w:cstheme="majorBidi"/>
          </w:rPr>
          <m:t>∇</m:t>
        </m:r>
        <m:r>
          <w:rPr>
            <w:rFonts w:ascii="Cambria Math" w:eastAsiaTheme="minorEastAsia" w:hAnsi="Cambria Math" w:cstheme="majorBidi"/>
          </w:rPr>
          <m:t>E=</m:t>
        </m:r>
        <m:sSup>
          <m:sSupPr>
            <m:ctrlPr>
              <w:rPr>
                <w:rFonts w:ascii="Cambria Math" w:eastAsiaTheme="minorEastAsia" w:hAnsi="Cambria Math" w:cstheme="majorBidi"/>
                <w:i/>
              </w:rPr>
            </m:ctrlPr>
          </m:sSupPr>
          <m:e>
            <m:d>
              <m:dPr>
                <m:begChr m:val="["/>
                <m:endChr m:val="]"/>
                <m:ctrlPr>
                  <w:rPr>
                    <w:rFonts w:ascii="Cambria Math" w:eastAsiaTheme="minorEastAsia" w:hAnsi="Cambria Math" w:cstheme="majorBidi"/>
                    <w:i/>
                  </w:rPr>
                </m:ctrlPr>
              </m:dPr>
              <m:e>
                <w:bookmarkStart w:id="2" w:name="_Hlk177710813"/>
                <m:f>
                  <m:fPr>
                    <m:ctrlPr>
                      <w:rPr>
                        <w:rFonts w:ascii="Cambria Math" w:eastAsiaTheme="minorEastAsia" w:hAnsi="Cambria Math" w:cstheme="majorBidi"/>
                        <w:i/>
                      </w:rPr>
                    </m:ctrlPr>
                  </m:fPr>
                  <m:num>
                    <m:r>
                      <w:rPr>
                        <w:rFonts w:ascii="Cambria Math" w:hAnsi="Cambria Math" w:cstheme="majorBidi"/>
                      </w:rPr>
                      <m:t>∂E</m:t>
                    </m:r>
                  </m:num>
                  <m:den>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0</m:t>
                        </m:r>
                      </m:sub>
                    </m:sSub>
                  </m:den>
                </m:f>
                <w:bookmarkEnd w:id="2"/>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hAnsi="Cambria Math" w:cstheme="majorBidi"/>
                      </w:rPr>
                      <m:t>∂E</m:t>
                    </m:r>
                  </m:num>
                  <m:den>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den>
                </m:f>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hAnsi="Cambria Math" w:cstheme="majorBidi"/>
                      </w:rPr>
                      <m:t>∂E</m:t>
                    </m:r>
                  </m:num>
                  <m:den>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2</m:t>
                        </m:r>
                      </m:sub>
                    </m:sSub>
                  </m:den>
                </m:f>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hAnsi="Cambria Math" w:cstheme="majorBidi"/>
                      </w:rPr>
                      <m:t>∂E</m:t>
                    </m:r>
                  </m:num>
                  <m:den>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n</m:t>
                        </m:r>
                      </m:sub>
                    </m:sSub>
                  </m:den>
                </m:f>
              </m:e>
            </m:d>
          </m:e>
          <m:sup>
            <m:r>
              <w:rPr>
                <w:rFonts w:ascii="Cambria Math" w:eastAsiaTheme="minorEastAsia" w:hAnsi="Cambria Math" w:cstheme="majorBidi"/>
              </w:rPr>
              <m:t>T</m:t>
            </m:r>
          </m:sup>
        </m:sSup>
      </m:oMath>
      <w:r w:rsidRPr="008635BF">
        <w:rPr>
          <w:rFonts w:asciiTheme="majorBidi" w:eastAsiaTheme="minorEastAsia" w:hAnsiTheme="majorBidi" w:cstheme="majorBidi"/>
        </w:rPr>
        <w:t xml:space="preserve">so you have to determine the partial derivatives of the function </w:t>
      </w:r>
      <m:oMath>
        <m:r>
          <w:rPr>
            <w:rFonts w:ascii="Cambria Math" w:eastAsiaTheme="minorEastAsia" w:hAnsi="Cambria Math" w:cstheme="majorBidi"/>
          </w:rPr>
          <m:t>E</m:t>
        </m:r>
      </m:oMath>
      <w:r w:rsidRPr="008635BF">
        <w:rPr>
          <w:rFonts w:asciiTheme="majorBidi" w:eastAsiaTheme="minorEastAsia" w:hAnsiTheme="majorBidi" w:cstheme="majorBidi"/>
        </w:rPr>
        <w:t xml:space="preserve"> with respect to the weights. Consult any calculus book or online resource to learn how to find partial derivatives of functions. There is also an example given in problem 3.</w:t>
      </w:r>
    </w:p>
    <w:p w14:paraId="631CF068" w14:textId="77777777" w:rsidR="008635BF" w:rsidRPr="008635BF" w:rsidRDefault="008635BF" w:rsidP="008635BF">
      <w:pPr>
        <w:spacing w:line="259" w:lineRule="auto"/>
        <w:rPr>
          <w:rFonts w:asciiTheme="majorBidi" w:eastAsiaTheme="minorEastAsia" w:hAnsiTheme="majorBidi" w:cstheme="majorBidi"/>
        </w:rPr>
      </w:pPr>
      <w:r w:rsidRPr="008635BF">
        <w:rPr>
          <w:rFonts w:asciiTheme="majorBidi" w:eastAsiaTheme="minorEastAsia" w:hAnsiTheme="majorBidi" w:cstheme="majorBidi"/>
          <w:b/>
          <w:bCs/>
          <w:sz w:val="28"/>
          <w:szCs w:val="28"/>
        </w:rPr>
        <w:t xml:space="preserve">Problem 3: </w:t>
      </w:r>
      <w:r w:rsidRPr="008635BF">
        <w:rPr>
          <w:rFonts w:asciiTheme="majorBidi" w:eastAsiaTheme="minorEastAsia" w:hAnsiTheme="majorBidi" w:cstheme="majorBidi"/>
        </w:rPr>
        <w:t>Find the gradient of the following functions at the specified points.</w:t>
      </w:r>
    </w:p>
    <w:p w14:paraId="683FB499" w14:textId="77777777" w:rsidR="008635BF" w:rsidRPr="008635BF" w:rsidRDefault="008635BF" w:rsidP="008635BF">
      <w:pPr>
        <w:numPr>
          <w:ilvl w:val="0"/>
          <w:numId w:val="1"/>
        </w:numPr>
        <w:spacing w:line="259" w:lineRule="auto"/>
        <w:contextualSpacing/>
        <w:rPr>
          <w:rFonts w:asciiTheme="majorBidi" w:hAnsiTheme="majorBidi" w:cstheme="majorBidi"/>
        </w:rPr>
      </w:pPr>
      <m:oMath>
        <m:r>
          <w:rPr>
            <w:rFonts w:ascii="Cambria Math" w:hAnsi="Cambria Math" w:cstheme="majorBidi"/>
          </w:rPr>
          <m:t>f</m:t>
        </m:r>
        <m:d>
          <m:dPr>
            <m:ctrlPr>
              <w:rPr>
                <w:rFonts w:ascii="Cambria Math" w:hAnsi="Cambria Math" w:cstheme="majorBidi"/>
                <w:i/>
              </w:rPr>
            </m:ctrlPr>
          </m:dPr>
          <m:e>
            <m:r>
              <w:rPr>
                <w:rFonts w:ascii="Cambria Math" w:hAnsi="Cambria Math" w:cstheme="majorBidi"/>
              </w:rPr>
              <m:t>x,y</m:t>
            </m:r>
          </m:e>
        </m:d>
        <m:r>
          <w:rPr>
            <w:rFonts w:ascii="Cambria Math" w:hAnsi="Cambria Math" w:cstheme="majorBidi"/>
          </w:rPr>
          <m:t>=(x+2</m:t>
        </m:r>
        <m:sSup>
          <m:sSupPr>
            <m:ctrlPr>
              <w:rPr>
                <w:rFonts w:ascii="Cambria Math" w:hAnsi="Cambria Math" w:cstheme="majorBidi"/>
                <w:i/>
              </w:rPr>
            </m:ctrlPr>
          </m:sSupPr>
          <m:e>
            <m:r>
              <w:rPr>
                <w:rFonts w:ascii="Cambria Math" w:hAnsi="Cambria Math" w:cstheme="majorBidi"/>
              </w:rPr>
              <m:t>y</m:t>
            </m:r>
          </m:e>
          <m:sup>
            <m:r>
              <w:rPr>
                <w:rFonts w:ascii="Cambria Math" w:hAnsi="Cambria Math" w:cstheme="majorBidi"/>
              </w:rPr>
              <m:t>3</m:t>
            </m:r>
          </m:sup>
        </m:sSup>
        <m:r>
          <w:rPr>
            <w:rFonts w:ascii="Cambria Math" w:hAnsi="Cambria Math" w:cstheme="majorBidi"/>
          </w:rPr>
          <m:t>)</m:t>
        </m:r>
      </m:oMath>
      <w:r w:rsidRPr="008635BF">
        <w:rPr>
          <w:rFonts w:asciiTheme="majorBidi" w:eastAsiaTheme="minorEastAsia" w:hAnsiTheme="majorBidi" w:cstheme="majorBidi"/>
        </w:rPr>
        <w:t xml:space="preserve">, at </w:t>
      </w:r>
      <w:bookmarkStart w:id="3" w:name="_Hlk177710341"/>
      <m:oMath>
        <m:d>
          <m:dPr>
            <m:ctrlPr>
              <w:rPr>
                <w:rFonts w:ascii="Cambria Math" w:eastAsiaTheme="minorEastAsia" w:hAnsi="Cambria Math" w:cstheme="majorBidi"/>
                <w:i/>
              </w:rPr>
            </m:ctrlPr>
          </m:dPr>
          <m:e>
            <m:r>
              <w:rPr>
                <w:rFonts w:ascii="Cambria Math" w:eastAsiaTheme="minorEastAsia" w:hAnsi="Cambria Math" w:cstheme="majorBidi"/>
              </w:rPr>
              <m:t>x,y</m:t>
            </m:r>
          </m:e>
        </m:d>
        <m:r>
          <w:rPr>
            <w:rFonts w:ascii="Cambria Math" w:eastAsiaTheme="minorEastAsia" w:hAnsi="Cambria Math" w:cstheme="majorBidi"/>
          </w:rPr>
          <m:t>=(2,3)</m:t>
        </m:r>
      </m:oMath>
      <w:bookmarkEnd w:id="3"/>
    </w:p>
    <w:p w14:paraId="6F004438" w14:textId="77777777" w:rsidR="008635BF" w:rsidRPr="008635BF" w:rsidRDefault="008635BF" w:rsidP="008635BF">
      <w:pPr>
        <w:numPr>
          <w:ilvl w:val="0"/>
          <w:numId w:val="1"/>
        </w:numPr>
        <w:spacing w:line="259" w:lineRule="auto"/>
        <w:contextualSpacing/>
        <w:rPr>
          <w:rFonts w:asciiTheme="majorBidi" w:hAnsiTheme="majorBidi" w:cstheme="majorBidi"/>
        </w:rPr>
      </w:pPr>
      <m:oMath>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e>
        </m:d>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1</m:t>
            </m:r>
          </m:sub>
          <m:sup>
            <m:r>
              <w:rPr>
                <w:rFonts w:ascii="Cambria Math" w:hAnsi="Cambria Math" w:cstheme="majorBidi"/>
              </w:rPr>
              <m:t>2</m:t>
            </m:r>
          </m:sup>
        </m:sSubSup>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2</m:t>
            </m:r>
          </m:sub>
          <m:sup>
            <m:r>
              <w:rPr>
                <w:rFonts w:ascii="Cambria Math" w:hAnsi="Cambria Math" w:cstheme="majorBidi"/>
              </w:rPr>
              <m:t>3</m:t>
            </m:r>
          </m:sup>
        </m:sSubSup>
      </m:oMath>
      <w:r w:rsidRPr="008635BF">
        <w:rPr>
          <w:rFonts w:asciiTheme="majorBidi" w:eastAsiaTheme="minorEastAsia" w:hAnsiTheme="majorBidi" w:cstheme="majorBidi"/>
        </w:rPr>
        <w:t xml:space="preserve">, at </w:t>
      </w:r>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e>
        </m:d>
        <m:r>
          <w:rPr>
            <w:rFonts w:ascii="Cambria Math" w:eastAsiaTheme="minorEastAsia" w:hAnsi="Cambria Math" w:cstheme="majorBidi"/>
          </w:rPr>
          <m:t>=(1,1)</m:t>
        </m:r>
      </m:oMath>
      <w:r w:rsidRPr="008635BF">
        <w:rPr>
          <w:rFonts w:asciiTheme="majorBidi" w:eastAsiaTheme="minorEastAsia" w:hAnsiTheme="majorBidi" w:cstheme="majorBidi"/>
        </w:rPr>
        <w:t xml:space="preserve"> </w:t>
      </w:r>
    </w:p>
    <w:p w14:paraId="78461519" w14:textId="77777777" w:rsidR="008635BF" w:rsidRPr="008635BF" w:rsidRDefault="008635BF" w:rsidP="008635BF">
      <w:pPr>
        <w:numPr>
          <w:ilvl w:val="0"/>
          <w:numId w:val="1"/>
        </w:numPr>
        <w:spacing w:line="259" w:lineRule="auto"/>
        <w:contextualSpacing/>
        <w:rPr>
          <w:rFonts w:asciiTheme="majorBidi" w:hAnsiTheme="majorBidi" w:cstheme="majorBidi"/>
        </w:rPr>
      </w:pPr>
      <m:oMath>
        <m:r>
          <w:rPr>
            <w:rFonts w:ascii="Cambria Math" w:hAnsi="Cambria Math" w:cstheme="majorBidi"/>
          </w:rPr>
          <w:lastRenderedPageBreak/>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3</m:t>
                </m:r>
              </m:sub>
            </m:sSub>
          </m:e>
        </m:d>
        <m:r>
          <w:rPr>
            <w:rFonts w:ascii="Cambria Math" w:hAnsi="Cambria Math" w:cstheme="majorBidi"/>
          </w:rPr>
          <m:t>=2</m:t>
        </m:r>
        <m:func>
          <m:funcPr>
            <m:ctrlPr>
              <w:rPr>
                <w:rFonts w:ascii="Cambria Math" w:hAnsi="Cambria Math" w:cstheme="majorBidi"/>
                <w:i/>
              </w:rPr>
            </m:ctrlPr>
          </m:funcPr>
          <m:fName>
            <m:r>
              <m:rPr>
                <m:sty m:val="p"/>
              </m:rPr>
              <w:rPr>
                <w:rFonts w:ascii="Cambria Math" w:hAnsi="Cambria Math" w:cstheme="majorBidi"/>
              </w:rPr>
              <m:t>cos</m:t>
            </m:r>
          </m:fName>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sin</m:t>
                </m:r>
              </m:fName>
              <m:e>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num>
                  <m:den>
                    <m:r>
                      <w:rPr>
                        <w:rFonts w:ascii="Cambria Math" w:hAnsi="Cambria Math" w:cstheme="majorBidi"/>
                      </w:rPr>
                      <m:t>2</m:t>
                    </m:r>
                  </m:den>
                </m:f>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tan</m:t>
                    </m:r>
                  </m:fName>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3</m:t>
                        </m:r>
                      </m:sub>
                    </m:sSub>
                  </m:e>
                </m:func>
              </m:e>
            </m:func>
          </m:e>
        </m:func>
      </m:oMath>
      <w:r w:rsidRPr="008635BF">
        <w:rPr>
          <w:rFonts w:asciiTheme="majorBidi" w:eastAsiaTheme="minorEastAsia" w:hAnsiTheme="majorBidi" w:cstheme="majorBidi"/>
        </w:rPr>
        <w:t xml:space="preserve">, at </w:t>
      </w:r>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3</m:t>
                </m:r>
              </m:sub>
            </m:sSub>
          </m:e>
        </m:d>
        <m:r>
          <w:rPr>
            <w:rFonts w:ascii="Cambria Math" w:eastAsiaTheme="minorEastAsia" w:hAnsi="Cambria Math" w:cstheme="majorBidi"/>
          </w:rPr>
          <m:t>=(2,3,1)</m:t>
        </m:r>
      </m:oMath>
    </w:p>
    <w:p w14:paraId="33A44A8E" w14:textId="77777777" w:rsidR="008635BF" w:rsidRPr="008635BF" w:rsidRDefault="008635BF" w:rsidP="008635BF">
      <w:pPr>
        <w:numPr>
          <w:ilvl w:val="0"/>
          <w:numId w:val="1"/>
        </w:numPr>
        <w:spacing w:line="259" w:lineRule="auto"/>
        <w:contextualSpacing/>
        <w:rPr>
          <w:rFonts w:asciiTheme="majorBidi" w:hAnsiTheme="majorBidi" w:cstheme="majorBidi"/>
          <w:b/>
          <w:bCs/>
          <w:sz w:val="28"/>
          <w:szCs w:val="28"/>
        </w:rPr>
      </w:pPr>
      <m:oMath>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1</m:t>
                    </m:r>
                  </m:sub>
                  <m:sup>
                    <m:d>
                      <m:dPr>
                        <m:ctrlPr>
                          <w:rPr>
                            <w:rFonts w:ascii="Cambria Math" w:hAnsi="Cambria Math" w:cstheme="majorBidi"/>
                            <w:i/>
                          </w:rPr>
                        </m:ctrlPr>
                      </m:dPr>
                      <m:e>
                        <m:r>
                          <w:rPr>
                            <w:rFonts w:ascii="Cambria Math" w:hAnsi="Cambria Math" w:cstheme="majorBidi"/>
                          </w:rPr>
                          <m:t>i</m:t>
                        </m:r>
                      </m:e>
                    </m:d>
                  </m:sup>
                </m:sSubSup>
              </m:sup>
            </m:sSup>
          </m:den>
        </m:f>
      </m:oMath>
      <w:r w:rsidRPr="008635BF">
        <w:rPr>
          <w:rFonts w:asciiTheme="majorBidi" w:eastAsiaTheme="minorEastAsia" w:hAnsiTheme="majorBidi" w:cstheme="majorBidi"/>
        </w:rPr>
        <w:t xml:space="preserve">, at </w:t>
      </w:r>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e>
        </m:d>
        <m:r>
          <w:rPr>
            <w:rFonts w:ascii="Cambria Math" w:eastAsiaTheme="minorEastAsia" w:hAnsi="Cambria Math" w:cstheme="majorBidi"/>
          </w:rPr>
          <m:t>=(0.25,0.50)</m:t>
        </m:r>
      </m:oMath>
      <w:r w:rsidRPr="008635BF">
        <w:rPr>
          <w:rFonts w:asciiTheme="majorBidi" w:eastAsiaTheme="minorEastAsia" w:hAnsiTheme="majorBidi" w:cstheme="majorBidi"/>
        </w:rPr>
        <w:t xml:space="preserve"> </w:t>
      </w:r>
    </w:p>
    <w:p w14:paraId="40CD07C5" w14:textId="77777777" w:rsidR="008635BF" w:rsidRPr="008635BF" w:rsidRDefault="008635BF" w:rsidP="008635BF">
      <w:pPr>
        <w:spacing w:before="360" w:line="259" w:lineRule="auto"/>
        <w:rPr>
          <w:rFonts w:asciiTheme="majorBidi" w:eastAsiaTheme="minorEastAsia" w:hAnsiTheme="majorBidi" w:cstheme="majorBidi"/>
        </w:rPr>
      </w:pPr>
      <w:bookmarkStart w:id="4" w:name="_Hlk189791462"/>
      <w:r w:rsidRPr="008635BF">
        <w:rPr>
          <w:rFonts w:asciiTheme="majorBidi" w:hAnsiTheme="majorBidi" w:cstheme="majorBidi"/>
          <w:b/>
          <w:bCs/>
          <w:sz w:val="28"/>
          <w:szCs w:val="28"/>
        </w:rPr>
        <w:t>Problem 4:</w:t>
      </w:r>
      <w:r w:rsidRPr="008635BF">
        <w:rPr>
          <w:rFonts w:asciiTheme="majorBidi" w:hAnsiTheme="majorBidi" w:cstheme="majorBidi"/>
        </w:rPr>
        <w:t xml:space="preserve"> </w:t>
      </w:r>
      <w:bookmarkEnd w:id="4"/>
      <w:r w:rsidRPr="008635BF">
        <w:rPr>
          <w:rFonts w:asciiTheme="majorBidi" w:hAnsiTheme="majorBidi" w:cstheme="majorBidi"/>
        </w:rPr>
        <w:t xml:space="preserve">Refer to the dataset (e) in Problem 1. Assume that it is a regression dataset and you are fitting a linear regression model to the data. Define the empirical loss as </w:t>
      </w:r>
      <m:oMath>
        <m:r>
          <w:rPr>
            <w:rFonts w:ascii="Cambria Math" w:hAnsi="Cambria Math" w:cstheme="majorBidi"/>
          </w:rPr>
          <m:t>E</m:t>
        </m:r>
        <m:d>
          <m:dPr>
            <m:ctrlPr>
              <w:rPr>
                <w:rFonts w:ascii="Cambria Math" w:hAnsi="Cambria Math" w:cstheme="majorBidi"/>
                <w:i/>
              </w:rPr>
            </m:ctrlPr>
          </m:dPr>
          <m:e>
            <m:r>
              <w:rPr>
                <w:rFonts w:ascii="Cambria Math" w:hAnsi="Cambria Math" w:cstheme="majorBidi"/>
              </w:rPr>
              <m:t>w</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nary>
          <m:naryPr>
            <m:chr m:val="∑"/>
            <m:limLoc m:val="undOvr"/>
            <m:ctrlPr>
              <w:rPr>
                <w:rFonts w:ascii="Cambria Math" w:hAnsi="Cambria Math" w:cstheme="majorBidi"/>
                <w:i/>
              </w:rPr>
            </m:ctrlPr>
          </m:naryPr>
          <m:sub>
            <m:r>
              <w:rPr>
                <w:rFonts w:ascii="Cambria Math" w:hAnsi="Cambria Math" w:cstheme="majorBidi"/>
              </w:rPr>
              <m:t>i=1</m:t>
            </m:r>
          </m:sub>
          <m:sup>
            <m:r>
              <w:rPr>
                <w:rFonts w:ascii="Cambria Math" w:hAnsi="Cambria Math" w:cstheme="majorBidi"/>
              </w:rPr>
              <m:t>m</m:t>
            </m:r>
          </m:sup>
          <m:e>
            <m:sSup>
              <m:sSupPr>
                <m:ctrlPr>
                  <w:rPr>
                    <w:rFonts w:ascii="Cambria Math" w:hAnsi="Cambria Math" w:cstheme="majorBidi"/>
                    <w:i/>
                  </w:rPr>
                </m:ctrlPr>
              </m:sSupPr>
              <m:e>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y</m:t>
                        </m:r>
                      </m:e>
                      <m:sup>
                        <m:d>
                          <m:dPr>
                            <m:ctrlPr>
                              <w:rPr>
                                <w:rFonts w:ascii="Cambria Math" w:hAnsi="Cambria Math" w:cstheme="majorBidi"/>
                                <w:i/>
                              </w:rPr>
                            </m:ctrlPr>
                          </m:dPr>
                          <m:e>
                            <m:r>
                              <w:rPr>
                                <w:rFonts w:ascii="Cambria Math" w:hAnsi="Cambria Math" w:cstheme="majorBidi"/>
                              </w:rPr>
                              <m:t>i</m:t>
                            </m:r>
                          </m:e>
                        </m:d>
                      </m:sup>
                    </m:sSup>
                    <m:r>
                      <w:rPr>
                        <w:rFonts w:ascii="Cambria Math" w:hAnsi="Cambria Math" w:cstheme="majorBidi"/>
                      </w:rPr>
                      <m:t>-</m:t>
                    </m:r>
                    <m:sSup>
                      <m:sSupPr>
                        <m:ctrlPr>
                          <w:rPr>
                            <w:rFonts w:ascii="Cambria Math" w:hAnsi="Cambria Math" w:cstheme="majorBidi"/>
                            <w:i/>
                          </w:rPr>
                        </m:ctrlPr>
                      </m:sSupPr>
                      <m:e>
                        <m:acc>
                          <m:accPr>
                            <m:ctrlPr>
                              <w:rPr>
                                <w:rFonts w:ascii="Cambria Math" w:hAnsi="Cambria Math" w:cstheme="majorBidi"/>
                                <w:i/>
                              </w:rPr>
                            </m:ctrlPr>
                          </m:accPr>
                          <m:e>
                            <m:r>
                              <w:rPr>
                                <w:rFonts w:ascii="Cambria Math" w:hAnsi="Cambria Math" w:cstheme="majorBidi"/>
                              </w:rPr>
                              <m:t>y</m:t>
                            </m:r>
                          </m:e>
                        </m:acc>
                      </m:e>
                      <m:sup>
                        <m:d>
                          <m:dPr>
                            <m:ctrlPr>
                              <w:rPr>
                                <w:rFonts w:ascii="Cambria Math" w:hAnsi="Cambria Math" w:cstheme="majorBidi"/>
                                <w:i/>
                              </w:rPr>
                            </m:ctrlPr>
                          </m:dPr>
                          <m:e>
                            <m:r>
                              <w:rPr>
                                <w:rFonts w:ascii="Cambria Math" w:hAnsi="Cambria Math" w:cstheme="majorBidi"/>
                              </w:rPr>
                              <m:t>i</m:t>
                            </m:r>
                          </m:e>
                        </m:d>
                      </m:sup>
                    </m:sSup>
                  </m:e>
                </m:d>
              </m:e>
              <m:sup>
                <m:r>
                  <w:rPr>
                    <w:rFonts w:ascii="Cambria Math" w:hAnsi="Cambria Math" w:cstheme="majorBidi"/>
                  </w:rPr>
                  <m:t>2</m:t>
                </m:r>
              </m:sup>
            </m:sSup>
          </m:e>
        </m:nary>
      </m:oMath>
      <w:r w:rsidRPr="008635BF">
        <w:rPr>
          <w:rFonts w:asciiTheme="majorBidi" w:eastAsiaTheme="minorEastAsia" w:hAnsiTheme="majorBidi" w:cstheme="majorBidi"/>
        </w:rPr>
        <w:t xml:space="preserve">. </w:t>
      </w:r>
      <w:bookmarkStart w:id="5" w:name="_Hlk189792476"/>
      <w:r w:rsidRPr="008635BF">
        <w:rPr>
          <w:rFonts w:asciiTheme="majorBidi" w:eastAsiaTheme="minorEastAsia" w:hAnsiTheme="majorBidi" w:cstheme="majorBidi"/>
        </w:rPr>
        <w:t xml:space="preserve">Find </w:t>
      </w:r>
      <m:oMath>
        <m:r>
          <m:rPr>
            <m:sty m:val="p"/>
          </m:rPr>
          <w:rPr>
            <w:rFonts w:ascii="Cambria Math" w:eastAsiaTheme="minorEastAsia" w:hAnsi="Cambria Math" w:cstheme="majorBidi"/>
          </w:rPr>
          <m:t>∇</m:t>
        </m:r>
        <m:r>
          <w:rPr>
            <w:rFonts w:ascii="Cambria Math" w:eastAsiaTheme="minorEastAsia" w:hAnsi="Cambria Math" w:cstheme="majorBidi"/>
          </w:rPr>
          <m:t>E</m:t>
        </m:r>
      </m:oMath>
      <w:r w:rsidRPr="008635BF">
        <w:rPr>
          <w:rFonts w:asciiTheme="majorBidi" w:eastAsiaTheme="minorEastAsia" w:hAnsiTheme="majorBidi" w:cstheme="majorBidi"/>
        </w:rPr>
        <w:t xml:space="preserve"> by hand and then write code in the form of a Python function that finds the value of </w:t>
      </w:r>
      <m:oMath>
        <m:r>
          <m:rPr>
            <m:sty m:val="p"/>
          </m:rPr>
          <w:rPr>
            <w:rFonts w:ascii="Cambria Math" w:eastAsiaTheme="minorEastAsia" w:hAnsi="Cambria Math" w:cstheme="majorBidi"/>
          </w:rPr>
          <m:t>∇</m:t>
        </m:r>
        <m:r>
          <w:rPr>
            <w:rFonts w:ascii="Cambria Math" w:eastAsiaTheme="minorEastAsia" w:hAnsi="Cambria Math" w:cstheme="majorBidi"/>
          </w:rPr>
          <m:t>E</m:t>
        </m:r>
      </m:oMath>
      <w:r w:rsidRPr="008635BF">
        <w:rPr>
          <w:rFonts w:asciiTheme="majorBidi" w:eastAsiaTheme="minorEastAsia" w:hAnsiTheme="majorBidi" w:cstheme="majorBidi"/>
        </w:rPr>
        <w:t xml:space="preserve"> when provided with any training example (also called data point or sample) from the dataset (e) in Problem 1. Assume </w:t>
      </w:r>
      <m:oMath>
        <m:sSup>
          <m:sSupPr>
            <m:ctrlPr>
              <w:rPr>
                <w:rFonts w:ascii="Cambria Math" w:eastAsiaTheme="minorEastAsia" w:hAnsi="Cambria Math" w:cstheme="majorBidi"/>
                <w:i/>
              </w:rPr>
            </m:ctrlPr>
          </m:sSupPr>
          <m:e>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3</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4</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5</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6</m:t>
                    </m:r>
                  </m:sub>
                </m:sSub>
              </m:e>
            </m:d>
          </m:e>
          <m:sup>
            <m:r>
              <w:rPr>
                <w:rFonts w:ascii="Cambria Math" w:eastAsiaTheme="minorEastAsia" w:hAnsi="Cambria Math" w:cstheme="majorBidi"/>
              </w:rPr>
              <m:t>T</m:t>
            </m:r>
          </m:sup>
        </m:sSup>
        <m:r>
          <w:rPr>
            <w:rFonts w:ascii="Cambria Math" w:eastAsiaTheme="minorEastAsia" w:hAnsi="Cambria Math" w:cstheme="majorBidi"/>
          </w:rPr>
          <m:t>=[1,1,1,2,2,2]</m:t>
        </m:r>
      </m:oMath>
      <w:r w:rsidRPr="008635BF">
        <w:rPr>
          <w:rFonts w:asciiTheme="majorBidi" w:eastAsiaTheme="minorEastAsia" w:hAnsiTheme="majorBidi" w:cstheme="majorBidi"/>
        </w:rPr>
        <w:t>.</w:t>
      </w:r>
    </w:p>
    <w:bookmarkEnd w:id="5"/>
    <w:p w14:paraId="14AFF6C6" w14:textId="77777777" w:rsidR="008635BF" w:rsidRPr="008635BF" w:rsidRDefault="008635BF" w:rsidP="008635BF">
      <w:pPr>
        <w:spacing w:after="0" w:line="259" w:lineRule="auto"/>
        <w:rPr>
          <w:rFonts w:asciiTheme="majorBidi" w:eastAsiaTheme="minorEastAsia" w:hAnsiTheme="majorBidi" w:cstheme="majorBidi"/>
          <w:b/>
          <w:bCs/>
          <w:sz w:val="28"/>
          <w:szCs w:val="28"/>
        </w:rPr>
      </w:pPr>
      <w:r w:rsidRPr="008635BF">
        <w:rPr>
          <w:noProof/>
          <w:sz w:val="22"/>
          <w:szCs w:val="22"/>
        </w:rPr>
        <mc:AlternateContent>
          <mc:Choice Requires="wps">
            <w:drawing>
              <wp:anchor distT="0" distB="0" distL="114300" distR="114300" simplePos="0" relativeHeight="251659264" behindDoc="1" locked="0" layoutInCell="1" allowOverlap="1" wp14:anchorId="3755B756" wp14:editId="6E673442">
                <wp:simplePos x="0" y="0"/>
                <wp:positionH relativeFrom="column">
                  <wp:posOffset>388620</wp:posOffset>
                </wp:positionH>
                <wp:positionV relativeFrom="paragraph">
                  <wp:posOffset>393700</wp:posOffset>
                </wp:positionV>
                <wp:extent cx="4821555" cy="409575"/>
                <wp:effectExtent l="0" t="0" r="0" b="0"/>
                <wp:wrapTopAndBottom/>
                <wp:docPr id="9" name="TextBox 8">
                  <a:extLst xmlns:a="http://schemas.openxmlformats.org/drawingml/2006/main">
                    <a:ext uri="{FF2B5EF4-FFF2-40B4-BE49-F238E27FC236}">
                      <a16:creationId xmlns:a16="http://schemas.microsoft.com/office/drawing/2014/main" id="{3369F316-D83E-ABBA-B424-8C017EE92E3A}"/>
                    </a:ext>
                  </a:extLst>
                </wp:docPr>
                <wp:cNvGraphicFramePr/>
                <a:graphic xmlns:a="http://schemas.openxmlformats.org/drawingml/2006/main">
                  <a:graphicData uri="http://schemas.microsoft.com/office/word/2010/wordprocessingShape">
                    <wps:wsp>
                      <wps:cNvSpPr txBox="1"/>
                      <wps:spPr>
                        <a:xfrm>
                          <a:off x="0" y="0"/>
                          <a:ext cx="4821555" cy="409575"/>
                        </a:xfrm>
                        <a:prstGeom prst="rect">
                          <a:avLst/>
                        </a:prstGeom>
                        <a:noFill/>
                      </wps:spPr>
                      <wps:txbx>
                        <w:txbxContent>
                          <w:p w14:paraId="31474E01" w14:textId="77777777" w:rsidR="008635BF" w:rsidRPr="00B065C7" w:rsidRDefault="008635BF" w:rsidP="008635BF">
                            <w:pPr>
                              <w:jc w:val="center"/>
                              <w:rPr>
                                <w:rFonts w:ascii="Cambria Math" w:hAnsi="Cambria Math"/>
                                <w:i/>
                                <w:iCs/>
                                <w:color w:val="000000" w:themeColor="text1"/>
                                <w:kern w:val="24"/>
                                <w14:ligatures w14:val="none"/>
                              </w:rPr>
                            </w:pPr>
                            <m:oMathPara>
                              <m:oMathParaPr>
                                <m:jc m:val="centerGroup"/>
                              </m:oMathParaPr>
                              <m:oMath>
                                <m:r>
                                  <w:rPr>
                                    <w:rFonts w:ascii="Cambria Math" w:hAnsi="Cambria Math"/>
                                    <w:color w:val="000000" w:themeColor="text1"/>
                                    <w:kern w:val="24"/>
                                  </w:rPr>
                                  <m:t>l</m:t>
                                </m:r>
                                <m:d>
                                  <m:dPr>
                                    <m:ctrlPr>
                                      <w:rPr>
                                        <w:rFonts w:ascii="Cambria Math" w:eastAsiaTheme="minorEastAsia" w:hAnsi="Cambria Math"/>
                                        <w:i/>
                                        <w:iCs/>
                                        <w:color w:val="000000" w:themeColor="text1"/>
                                        <w:kern w:val="24"/>
                                      </w:rPr>
                                    </m:ctrlPr>
                                  </m:dPr>
                                  <m:e>
                                    <m:r>
                                      <w:rPr>
                                        <w:rFonts w:ascii="Cambria Math" w:hAnsi="Cambria Math"/>
                                        <w:color w:val="000000" w:themeColor="text1"/>
                                        <w:kern w:val="24"/>
                                      </w:rPr>
                                      <m:t>w</m:t>
                                    </m:r>
                                  </m:e>
                                </m:d>
                                <m:r>
                                  <w:rPr>
                                    <w:rFonts w:ascii="Cambria Math" w:hAnsi="Cambria Math"/>
                                    <w:color w:val="000000" w:themeColor="text1"/>
                                    <w:kern w:val="24"/>
                                  </w:rPr>
                                  <m:t>=</m:t>
                                </m:r>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y</m:t>
                                    </m:r>
                                  </m:e>
                                  <m:sup>
                                    <m:d>
                                      <m:dPr>
                                        <m:ctrlPr>
                                          <w:rPr>
                                            <w:rFonts w:ascii="Cambria Math" w:eastAsiaTheme="minorEastAsia" w:hAnsi="Cambria Math"/>
                                            <w:i/>
                                            <w:iCs/>
                                            <w:color w:val="000000" w:themeColor="text1"/>
                                            <w:kern w:val="24"/>
                                          </w:rPr>
                                        </m:ctrlPr>
                                      </m:dPr>
                                      <m:e>
                                        <m:r>
                                          <w:rPr>
                                            <w:rFonts w:ascii="Cambria Math" w:hAnsi="Cambria Math"/>
                                            <w:color w:val="000000" w:themeColor="text1"/>
                                            <w:kern w:val="24"/>
                                          </w:rPr>
                                          <m:t>i</m:t>
                                        </m:r>
                                      </m:e>
                                    </m:d>
                                  </m:sup>
                                </m:sSup>
                                <m:func>
                                  <m:funcPr>
                                    <m:ctrlPr>
                                      <w:rPr>
                                        <w:rFonts w:ascii="Cambria Math" w:eastAsiaTheme="minorEastAsia" w:hAnsi="Cambria Math"/>
                                        <w:i/>
                                        <w:iCs/>
                                        <w:color w:val="000000" w:themeColor="text1"/>
                                        <w:kern w:val="24"/>
                                      </w:rPr>
                                    </m:ctrlPr>
                                  </m:funcPr>
                                  <m:fName>
                                    <m:r>
                                      <m:rPr>
                                        <m:sty m:val="p"/>
                                      </m:rPr>
                                      <w:rPr>
                                        <w:rFonts w:ascii="Cambria Math" w:hAnsi="Cambria Math"/>
                                        <w:color w:val="000000" w:themeColor="text1"/>
                                        <w:kern w:val="24"/>
                                      </w:rPr>
                                      <m:t>log</m:t>
                                    </m:r>
                                  </m:fName>
                                  <m:e>
                                    <m:sSup>
                                      <m:sSupPr>
                                        <m:ctrlPr>
                                          <w:rPr>
                                            <w:rFonts w:ascii="Cambria Math" w:eastAsiaTheme="minorEastAsia" w:hAnsi="Cambria Math"/>
                                            <w:i/>
                                            <w:iCs/>
                                            <w:color w:val="000000" w:themeColor="text1"/>
                                            <w:kern w:val="24"/>
                                          </w:rPr>
                                        </m:ctrlPr>
                                      </m:sSupPr>
                                      <m:e>
                                        <m:acc>
                                          <m:accPr>
                                            <m:ctrlPr>
                                              <w:rPr>
                                                <w:rFonts w:ascii="Cambria Math" w:eastAsiaTheme="minorEastAsia" w:hAnsi="Cambria Math"/>
                                                <w:i/>
                                                <w:iCs/>
                                                <w:color w:val="000000" w:themeColor="text1"/>
                                                <w:kern w:val="24"/>
                                              </w:rPr>
                                            </m:ctrlPr>
                                          </m:accPr>
                                          <m:e>
                                            <m:r>
                                              <w:rPr>
                                                <w:rFonts w:ascii="Cambria Math" w:hAnsi="Cambria Math"/>
                                                <w:color w:val="000000" w:themeColor="text1"/>
                                                <w:kern w:val="24"/>
                                              </w:rPr>
                                              <m:t>y</m:t>
                                            </m:r>
                                          </m:e>
                                        </m:acc>
                                      </m:e>
                                      <m:sup>
                                        <m:d>
                                          <m:dPr>
                                            <m:ctrlPr>
                                              <w:rPr>
                                                <w:rFonts w:ascii="Cambria Math" w:eastAsiaTheme="minorEastAsia" w:hAnsi="Cambria Math"/>
                                                <w:i/>
                                                <w:iCs/>
                                                <w:color w:val="000000" w:themeColor="text1"/>
                                                <w:kern w:val="24"/>
                                              </w:rPr>
                                            </m:ctrlPr>
                                          </m:dPr>
                                          <m:e>
                                            <m:r>
                                              <w:rPr>
                                                <w:rFonts w:ascii="Cambria Math" w:hAnsi="Cambria Math"/>
                                                <w:color w:val="000000" w:themeColor="text1"/>
                                                <w:kern w:val="24"/>
                                              </w:rPr>
                                              <m:t>i</m:t>
                                            </m:r>
                                          </m:e>
                                        </m:d>
                                      </m:sup>
                                    </m:sSup>
                                    <m:r>
                                      <w:rPr>
                                        <w:rFonts w:ascii="Cambria Math" w:hAnsi="Cambria Math"/>
                                        <w:color w:val="000000" w:themeColor="text1"/>
                                        <w:kern w:val="24"/>
                                      </w:rPr>
                                      <m:t>+</m:t>
                                    </m:r>
                                    <m:d>
                                      <m:dPr>
                                        <m:ctrlPr>
                                          <w:rPr>
                                            <w:rFonts w:ascii="Cambria Math" w:eastAsiaTheme="minorEastAsia" w:hAnsi="Cambria Math"/>
                                            <w:i/>
                                            <w:iCs/>
                                            <w:color w:val="000000" w:themeColor="text1"/>
                                            <w:kern w:val="24"/>
                                          </w:rPr>
                                        </m:ctrlPr>
                                      </m:dPr>
                                      <m:e>
                                        <m:r>
                                          <w:rPr>
                                            <w:rFonts w:ascii="Cambria Math" w:hAnsi="Cambria Math"/>
                                            <w:color w:val="000000" w:themeColor="text1"/>
                                            <w:kern w:val="24"/>
                                          </w:rPr>
                                          <m:t>1-</m:t>
                                        </m:r>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y</m:t>
                                            </m:r>
                                          </m:e>
                                          <m:sup>
                                            <m:d>
                                              <m:dPr>
                                                <m:ctrlPr>
                                                  <w:rPr>
                                                    <w:rFonts w:ascii="Cambria Math" w:eastAsiaTheme="minorEastAsia" w:hAnsi="Cambria Math"/>
                                                    <w:i/>
                                                    <w:iCs/>
                                                    <w:color w:val="000000" w:themeColor="text1"/>
                                                    <w:kern w:val="24"/>
                                                  </w:rPr>
                                                </m:ctrlPr>
                                              </m:dPr>
                                              <m:e>
                                                <m:r>
                                                  <w:rPr>
                                                    <w:rFonts w:ascii="Cambria Math" w:hAnsi="Cambria Math"/>
                                                    <w:color w:val="000000" w:themeColor="text1"/>
                                                    <w:kern w:val="24"/>
                                                  </w:rPr>
                                                  <m:t>i</m:t>
                                                </m:r>
                                              </m:e>
                                            </m:d>
                                          </m:sup>
                                        </m:sSup>
                                      </m:e>
                                    </m:d>
                                    <m:func>
                                      <m:funcPr>
                                        <m:ctrlPr>
                                          <w:rPr>
                                            <w:rFonts w:ascii="Cambria Math" w:eastAsiaTheme="minorEastAsia" w:hAnsi="Cambria Math"/>
                                            <w:i/>
                                            <w:iCs/>
                                            <w:color w:val="000000" w:themeColor="text1"/>
                                            <w:kern w:val="24"/>
                                          </w:rPr>
                                        </m:ctrlPr>
                                      </m:funcPr>
                                      <m:fName>
                                        <m:r>
                                          <m:rPr>
                                            <m:sty m:val="p"/>
                                          </m:rPr>
                                          <w:rPr>
                                            <w:rFonts w:ascii="Cambria Math" w:hAnsi="Cambria Math"/>
                                            <w:color w:val="000000" w:themeColor="text1"/>
                                            <w:kern w:val="24"/>
                                          </w:rPr>
                                          <m:t>log</m:t>
                                        </m:r>
                                      </m:fName>
                                      <m:e>
                                        <m:d>
                                          <m:dPr>
                                            <m:ctrlPr>
                                              <w:rPr>
                                                <w:rFonts w:ascii="Cambria Math" w:eastAsiaTheme="minorEastAsia" w:hAnsi="Cambria Math"/>
                                                <w:i/>
                                                <w:iCs/>
                                                <w:color w:val="000000" w:themeColor="text1"/>
                                                <w:kern w:val="24"/>
                                              </w:rPr>
                                            </m:ctrlPr>
                                          </m:dPr>
                                          <m:e>
                                            <m:r>
                                              <w:rPr>
                                                <w:rFonts w:ascii="Cambria Math" w:hAnsi="Cambria Math"/>
                                                <w:color w:val="000000" w:themeColor="text1"/>
                                                <w:kern w:val="24"/>
                                              </w:rPr>
                                              <m:t>1-</m:t>
                                            </m:r>
                                            <m:sSup>
                                              <m:sSupPr>
                                                <m:ctrlPr>
                                                  <w:rPr>
                                                    <w:rFonts w:ascii="Cambria Math" w:eastAsiaTheme="minorEastAsia" w:hAnsi="Cambria Math"/>
                                                    <w:i/>
                                                    <w:iCs/>
                                                    <w:color w:val="000000" w:themeColor="text1"/>
                                                    <w:kern w:val="24"/>
                                                  </w:rPr>
                                                </m:ctrlPr>
                                              </m:sSupPr>
                                              <m:e>
                                                <m:acc>
                                                  <m:accPr>
                                                    <m:ctrlPr>
                                                      <w:rPr>
                                                        <w:rFonts w:ascii="Cambria Math" w:eastAsiaTheme="minorEastAsia" w:hAnsi="Cambria Math"/>
                                                        <w:i/>
                                                        <w:iCs/>
                                                        <w:color w:val="000000" w:themeColor="text1"/>
                                                        <w:kern w:val="24"/>
                                                      </w:rPr>
                                                    </m:ctrlPr>
                                                  </m:accPr>
                                                  <m:e>
                                                    <m:r>
                                                      <w:rPr>
                                                        <w:rFonts w:ascii="Cambria Math" w:hAnsi="Cambria Math"/>
                                                        <w:color w:val="000000" w:themeColor="text1"/>
                                                        <w:kern w:val="24"/>
                                                      </w:rPr>
                                                      <m:t>y</m:t>
                                                    </m:r>
                                                  </m:e>
                                                </m:acc>
                                              </m:e>
                                              <m:sup>
                                                <m:d>
                                                  <m:dPr>
                                                    <m:ctrlPr>
                                                      <w:rPr>
                                                        <w:rFonts w:ascii="Cambria Math" w:eastAsiaTheme="minorEastAsia" w:hAnsi="Cambria Math"/>
                                                        <w:i/>
                                                        <w:iCs/>
                                                        <w:color w:val="000000" w:themeColor="text1"/>
                                                        <w:kern w:val="24"/>
                                                      </w:rPr>
                                                    </m:ctrlPr>
                                                  </m:dPr>
                                                  <m:e>
                                                    <m:r>
                                                      <w:rPr>
                                                        <w:rFonts w:ascii="Cambria Math" w:hAnsi="Cambria Math"/>
                                                        <w:color w:val="000000" w:themeColor="text1"/>
                                                        <w:kern w:val="24"/>
                                                      </w:rPr>
                                                      <m:t>i</m:t>
                                                    </m:r>
                                                  </m:e>
                                                </m:d>
                                              </m:sup>
                                            </m:sSup>
                                          </m:e>
                                        </m:d>
                                      </m:e>
                                    </m:func>
                                  </m:e>
                                </m:func>
                              </m:oMath>
                            </m:oMathPara>
                          </w:p>
                        </w:txbxContent>
                      </wps:txbx>
                      <wps:bodyPr wrap="square">
                        <a:spAutoFit/>
                      </wps:bodyPr>
                    </wps:wsp>
                  </a:graphicData>
                </a:graphic>
              </wp:anchor>
            </w:drawing>
          </mc:Choice>
          <mc:Fallback>
            <w:pict>
              <v:shapetype w14:anchorId="3755B756" id="_x0000_t202" coordsize="21600,21600" o:spt="202" path="m,l,21600r21600,l21600,xe">
                <v:stroke joinstyle="miter"/>
                <v:path gradientshapeok="t" o:connecttype="rect"/>
              </v:shapetype>
              <v:shape id="TextBox 8" o:spid="_x0000_s1026" type="#_x0000_t202" style="position:absolute;margin-left:30.6pt;margin-top:31pt;width:379.65pt;height:32.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" filled="f" stroked="f">
                <v:textbox style="mso-fit-shape-to-text:t">
                  <w:txbxContent>
                    <w:p w14:paraId="31474E01" w14:textId="77777777" w:rsidR="008635BF" w:rsidRPr="00B065C7" w:rsidRDefault="008635BF" w:rsidP="008635BF">
                      <w:pPr>
                        <w:jc w:val="center"/>
                        <w:rPr>
                          <w:rFonts w:ascii="Cambria Math" w:hAnsi="Cambria Math"/>
                          <w:i/>
                          <w:iCs/>
                          <w:color w:val="000000" w:themeColor="text1"/>
                          <w:kern w:val="24"/>
                          <w14:ligatures w14:val="none"/>
                        </w:rPr>
                      </w:pPr>
                      <m:oMathPara>
                        <m:oMathParaPr>
                          <m:jc m:val="centerGroup"/>
                        </m:oMathParaPr>
                        <m:oMath>
                          <m:r>
                            <w:rPr>
                              <w:rFonts w:ascii="Cambria Math" w:hAnsi="Cambria Math"/>
                              <w:color w:val="000000" w:themeColor="text1"/>
                              <w:kern w:val="24"/>
                            </w:rPr>
                            <m:t>l</m:t>
                          </m:r>
                          <m:d>
                            <m:dPr>
                              <m:ctrlPr>
                                <w:rPr>
                                  <w:rFonts w:ascii="Cambria Math" w:eastAsiaTheme="minorEastAsia" w:hAnsi="Cambria Math"/>
                                  <w:i/>
                                  <w:iCs/>
                                  <w:color w:val="000000" w:themeColor="text1"/>
                                  <w:kern w:val="24"/>
                                </w:rPr>
                              </m:ctrlPr>
                            </m:dPr>
                            <m:e>
                              <m:r>
                                <w:rPr>
                                  <w:rFonts w:ascii="Cambria Math" w:hAnsi="Cambria Math"/>
                                  <w:color w:val="000000" w:themeColor="text1"/>
                                  <w:kern w:val="24"/>
                                </w:rPr>
                                <m:t>w</m:t>
                              </m:r>
                            </m:e>
                          </m:d>
                          <m:r>
                            <w:rPr>
                              <w:rFonts w:ascii="Cambria Math" w:hAnsi="Cambria Math"/>
                              <w:color w:val="000000" w:themeColor="text1"/>
                              <w:kern w:val="24"/>
                            </w:rPr>
                            <m:t>=</m:t>
                          </m:r>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y</m:t>
                              </m:r>
                            </m:e>
                            <m:sup>
                              <m:d>
                                <m:dPr>
                                  <m:ctrlPr>
                                    <w:rPr>
                                      <w:rFonts w:ascii="Cambria Math" w:eastAsiaTheme="minorEastAsia" w:hAnsi="Cambria Math"/>
                                      <w:i/>
                                      <w:iCs/>
                                      <w:color w:val="000000" w:themeColor="text1"/>
                                      <w:kern w:val="24"/>
                                    </w:rPr>
                                  </m:ctrlPr>
                                </m:dPr>
                                <m:e>
                                  <m:r>
                                    <w:rPr>
                                      <w:rFonts w:ascii="Cambria Math" w:hAnsi="Cambria Math"/>
                                      <w:color w:val="000000" w:themeColor="text1"/>
                                      <w:kern w:val="24"/>
                                    </w:rPr>
                                    <m:t>i</m:t>
                                  </m:r>
                                </m:e>
                              </m:d>
                            </m:sup>
                          </m:sSup>
                          <m:func>
                            <m:funcPr>
                              <m:ctrlPr>
                                <w:rPr>
                                  <w:rFonts w:ascii="Cambria Math" w:eastAsiaTheme="minorEastAsia" w:hAnsi="Cambria Math"/>
                                  <w:i/>
                                  <w:iCs/>
                                  <w:color w:val="000000" w:themeColor="text1"/>
                                  <w:kern w:val="24"/>
                                </w:rPr>
                              </m:ctrlPr>
                            </m:funcPr>
                            <m:fName>
                              <m:r>
                                <m:rPr>
                                  <m:sty m:val="p"/>
                                </m:rPr>
                                <w:rPr>
                                  <w:rFonts w:ascii="Cambria Math" w:hAnsi="Cambria Math"/>
                                  <w:color w:val="000000" w:themeColor="text1"/>
                                  <w:kern w:val="24"/>
                                </w:rPr>
                                <m:t>log</m:t>
                              </m:r>
                            </m:fName>
                            <m:e>
                              <m:sSup>
                                <m:sSupPr>
                                  <m:ctrlPr>
                                    <w:rPr>
                                      <w:rFonts w:ascii="Cambria Math" w:eastAsiaTheme="minorEastAsia" w:hAnsi="Cambria Math"/>
                                      <w:i/>
                                      <w:iCs/>
                                      <w:color w:val="000000" w:themeColor="text1"/>
                                      <w:kern w:val="24"/>
                                    </w:rPr>
                                  </m:ctrlPr>
                                </m:sSupPr>
                                <m:e>
                                  <m:acc>
                                    <m:accPr>
                                      <m:ctrlPr>
                                        <w:rPr>
                                          <w:rFonts w:ascii="Cambria Math" w:eastAsiaTheme="minorEastAsia" w:hAnsi="Cambria Math"/>
                                          <w:i/>
                                          <w:iCs/>
                                          <w:color w:val="000000" w:themeColor="text1"/>
                                          <w:kern w:val="24"/>
                                        </w:rPr>
                                      </m:ctrlPr>
                                    </m:accPr>
                                    <m:e>
                                      <m:r>
                                        <w:rPr>
                                          <w:rFonts w:ascii="Cambria Math" w:hAnsi="Cambria Math"/>
                                          <w:color w:val="000000" w:themeColor="text1"/>
                                          <w:kern w:val="24"/>
                                        </w:rPr>
                                        <m:t>y</m:t>
                                      </m:r>
                                    </m:e>
                                  </m:acc>
                                </m:e>
                                <m:sup>
                                  <m:d>
                                    <m:dPr>
                                      <m:ctrlPr>
                                        <w:rPr>
                                          <w:rFonts w:ascii="Cambria Math" w:eastAsiaTheme="minorEastAsia" w:hAnsi="Cambria Math"/>
                                          <w:i/>
                                          <w:iCs/>
                                          <w:color w:val="000000" w:themeColor="text1"/>
                                          <w:kern w:val="24"/>
                                        </w:rPr>
                                      </m:ctrlPr>
                                    </m:dPr>
                                    <m:e>
                                      <m:r>
                                        <w:rPr>
                                          <w:rFonts w:ascii="Cambria Math" w:hAnsi="Cambria Math"/>
                                          <w:color w:val="000000" w:themeColor="text1"/>
                                          <w:kern w:val="24"/>
                                        </w:rPr>
                                        <m:t>i</m:t>
                                      </m:r>
                                    </m:e>
                                  </m:d>
                                </m:sup>
                              </m:sSup>
                              <m:r>
                                <w:rPr>
                                  <w:rFonts w:ascii="Cambria Math" w:hAnsi="Cambria Math"/>
                                  <w:color w:val="000000" w:themeColor="text1"/>
                                  <w:kern w:val="24"/>
                                </w:rPr>
                                <m:t>+</m:t>
                              </m:r>
                              <m:d>
                                <m:dPr>
                                  <m:ctrlPr>
                                    <w:rPr>
                                      <w:rFonts w:ascii="Cambria Math" w:eastAsiaTheme="minorEastAsia" w:hAnsi="Cambria Math"/>
                                      <w:i/>
                                      <w:iCs/>
                                      <w:color w:val="000000" w:themeColor="text1"/>
                                      <w:kern w:val="24"/>
                                    </w:rPr>
                                  </m:ctrlPr>
                                </m:dPr>
                                <m:e>
                                  <m:r>
                                    <w:rPr>
                                      <w:rFonts w:ascii="Cambria Math" w:hAnsi="Cambria Math"/>
                                      <w:color w:val="000000" w:themeColor="text1"/>
                                      <w:kern w:val="24"/>
                                    </w:rPr>
                                    <m:t>1-</m:t>
                                  </m:r>
                                  <m:sSup>
                                    <m:sSupPr>
                                      <m:ctrlPr>
                                        <w:rPr>
                                          <w:rFonts w:ascii="Cambria Math" w:eastAsiaTheme="minorEastAsia" w:hAnsi="Cambria Math"/>
                                          <w:i/>
                                          <w:iCs/>
                                          <w:color w:val="000000" w:themeColor="text1"/>
                                          <w:kern w:val="24"/>
                                        </w:rPr>
                                      </m:ctrlPr>
                                    </m:sSupPr>
                                    <m:e>
                                      <m:r>
                                        <w:rPr>
                                          <w:rFonts w:ascii="Cambria Math" w:hAnsi="Cambria Math"/>
                                          <w:color w:val="000000" w:themeColor="text1"/>
                                          <w:kern w:val="24"/>
                                        </w:rPr>
                                        <m:t>y</m:t>
                                      </m:r>
                                    </m:e>
                                    <m:sup>
                                      <m:d>
                                        <m:dPr>
                                          <m:ctrlPr>
                                            <w:rPr>
                                              <w:rFonts w:ascii="Cambria Math" w:eastAsiaTheme="minorEastAsia" w:hAnsi="Cambria Math"/>
                                              <w:i/>
                                              <w:iCs/>
                                              <w:color w:val="000000" w:themeColor="text1"/>
                                              <w:kern w:val="24"/>
                                            </w:rPr>
                                          </m:ctrlPr>
                                        </m:dPr>
                                        <m:e>
                                          <m:r>
                                            <w:rPr>
                                              <w:rFonts w:ascii="Cambria Math" w:hAnsi="Cambria Math"/>
                                              <w:color w:val="000000" w:themeColor="text1"/>
                                              <w:kern w:val="24"/>
                                            </w:rPr>
                                            <m:t>i</m:t>
                                          </m:r>
                                        </m:e>
                                      </m:d>
                                    </m:sup>
                                  </m:sSup>
                                </m:e>
                              </m:d>
                              <m:func>
                                <m:funcPr>
                                  <m:ctrlPr>
                                    <w:rPr>
                                      <w:rFonts w:ascii="Cambria Math" w:eastAsiaTheme="minorEastAsia" w:hAnsi="Cambria Math"/>
                                      <w:i/>
                                      <w:iCs/>
                                      <w:color w:val="000000" w:themeColor="text1"/>
                                      <w:kern w:val="24"/>
                                    </w:rPr>
                                  </m:ctrlPr>
                                </m:funcPr>
                                <m:fName>
                                  <m:r>
                                    <m:rPr>
                                      <m:sty m:val="p"/>
                                    </m:rPr>
                                    <w:rPr>
                                      <w:rFonts w:ascii="Cambria Math" w:hAnsi="Cambria Math"/>
                                      <w:color w:val="000000" w:themeColor="text1"/>
                                      <w:kern w:val="24"/>
                                    </w:rPr>
                                    <m:t>log</m:t>
                                  </m:r>
                                </m:fName>
                                <m:e>
                                  <m:d>
                                    <m:dPr>
                                      <m:ctrlPr>
                                        <w:rPr>
                                          <w:rFonts w:ascii="Cambria Math" w:eastAsiaTheme="minorEastAsia" w:hAnsi="Cambria Math"/>
                                          <w:i/>
                                          <w:iCs/>
                                          <w:color w:val="000000" w:themeColor="text1"/>
                                          <w:kern w:val="24"/>
                                        </w:rPr>
                                      </m:ctrlPr>
                                    </m:dPr>
                                    <m:e>
                                      <m:r>
                                        <w:rPr>
                                          <w:rFonts w:ascii="Cambria Math" w:hAnsi="Cambria Math"/>
                                          <w:color w:val="000000" w:themeColor="text1"/>
                                          <w:kern w:val="24"/>
                                        </w:rPr>
                                        <m:t>1-</m:t>
                                      </m:r>
                                      <m:sSup>
                                        <m:sSupPr>
                                          <m:ctrlPr>
                                            <w:rPr>
                                              <w:rFonts w:ascii="Cambria Math" w:eastAsiaTheme="minorEastAsia" w:hAnsi="Cambria Math"/>
                                              <w:i/>
                                              <w:iCs/>
                                              <w:color w:val="000000" w:themeColor="text1"/>
                                              <w:kern w:val="24"/>
                                            </w:rPr>
                                          </m:ctrlPr>
                                        </m:sSupPr>
                                        <m:e>
                                          <m:acc>
                                            <m:accPr>
                                              <m:ctrlPr>
                                                <w:rPr>
                                                  <w:rFonts w:ascii="Cambria Math" w:eastAsiaTheme="minorEastAsia" w:hAnsi="Cambria Math"/>
                                                  <w:i/>
                                                  <w:iCs/>
                                                  <w:color w:val="000000" w:themeColor="text1"/>
                                                  <w:kern w:val="24"/>
                                                </w:rPr>
                                              </m:ctrlPr>
                                            </m:accPr>
                                            <m:e>
                                              <m:r>
                                                <w:rPr>
                                                  <w:rFonts w:ascii="Cambria Math" w:hAnsi="Cambria Math"/>
                                                  <w:color w:val="000000" w:themeColor="text1"/>
                                                  <w:kern w:val="24"/>
                                                </w:rPr>
                                                <m:t>y</m:t>
                                              </m:r>
                                            </m:e>
                                          </m:acc>
                                        </m:e>
                                        <m:sup>
                                          <m:d>
                                            <m:dPr>
                                              <m:ctrlPr>
                                                <w:rPr>
                                                  <w:rFonts w:ascii="Cambria Math" w:eastAsiaTheme="minorEastAsia" w:hAnsi="Cambria Math"/>
                                                  <w:i/>
                                                  <w:iCs/>
                                                  <w:color w:val="000000" w:themeColor="text1"/>
                                                  <w:kern w:val="24"/>
                                                </w:rPr>
                                              </m:ctrlPr>
                                            </m:dPr>
                                            <m:e>
                                              <m:r>
                                                <w:rPr>
                                                  <w:rFonts w:ascii="Cambria Math" w:hAnsi="Cambria Math"/>
                                                  <w:color w:val="000000" w:themeColor="text1"/>
                                                  <w:kern w:val="24"/>
                                                </w:rPr>
                                                <m:t>i</m:t>
                                              </m:r>
                                            </m:e>
                                          </m:d>
                                        </m:sup>
                                      </m:sSup>
                                    </m:e>
                                  </m:d>
                                </m:e>
                              </m:func>
                            </m:e>
                          </m:func>
                        </m:oMath>
                      </m:oMathPara>
                    </w:p>
                  </w:txbxContent>
                </v:textbox>
                <w10:wrap type="topAndBottom"/>
              </v:shape>
            </w:pict>
          </mc:Fallback>
        </mc:AlternateContent>
      </w:r>
      <w:r w:rsidRPr="008635BF">
        <w:rPr>
          <w:rFonts w:asciiTheme="majorBidi" w:hAnsiTheme="majorBidi" w:cstheme="majorBidi"/>
          <w:b/>
          <w:bCs/>
          <w:sz w:val="28"/>
          <w:szCs w:val="28"/>
        </w:rPr>
        <w:t xml:space="preserve">Problem 5: </w:t>
      </w:r>
      <w:r w:rsidRPr="008635BF">
        <w:rPr>
          <w:rFonts w:asciiTheme="majorBidi" w:hAnsiTheme="majorBidi" w:cstheme="majorBidi"/>
        </w:rPr>
        <w:t>Refer to the dataset in Problem 1(b). Assume the loss function to be as below.</w:t>
      </w:r>
    </w:p>
    <w:p w14:paraId="3D9AB41D" w14:textId="368778D6" w:rsidR="008635BF" w:rsidRDefault="008635BF" w:rsidP="008635BF">
      <w:pPr>
        <w:spacing w:line="259" w:lineRule="auto"/>
        <w:jc w:val="both"/>
        <w:rPr>
          <w:rFonts w:asciiTheme="majorBidi" w:eastAsiaTheme="minorEastAsia" w:hAnsiTheme="majorBidi" w:cstheme="majorBidi"/>
        </w:rPr>
      </w:pPr>
      <w:r w:rsidRPr="008635BF">
        <w:rPr>
          <w:rFonts w:asciiTheme="majorBidi" w:eastAsiaTheme="minorEastAsia" w:hAnsiTheme="majorBidi" w:cstheme="majorBidi"/>
        </w:rPr>
        <w:t xml:space="preserve">Find </w:t>
      </w:r>
      <m:oMath>
        <m:r>
          <m:rPr>
            <m:sty m:val="p"/>
          </m:rPr>
          <w:rPr>
            <w:rFonts w:ascii="Cambria Math" w:eastAsiaTheme="minorEastAsia" w:hAnsi="Cambria Math" w:cstheme="majorBidi"/>
          </w:rPr>
          <m:t>∇</m:t>
        </m:r>
        <m:r>
          <w:rPr>
            <w:rFonts w:ascii="Cambria Math" w:eastAsiaTheme="minorEastAsia" w:hAnsi="Cambria Math" w:cstheme="majorBidi"/>
          </w:rPr>
          <m:t>l(w)</m:t>
        </m:r>
      </m:oMath>
      <w:r w:rsidRPr="008635BF">
        <w:rPr>
          <w:rFonts w:asciiTheme="majorBidi" w:eastAsiaTheme="minorEastAsia" w:hAnsiTheme="majorBidi" w:cstheme="majorBidi"/>
        </w:rPr>
        <w:t xml:space="preserve"> by hand and then write code in the form of a Python function that finds the value of </w:t>
      </w:r>
      <m:oMath>
        <m:r>
          <m:rPr>
            <m:sty m:val="p"/>
          </m:rPr>
          <w:rPr>
            <w:rFonts w:ascii="Cambria Math" w:eastAsiaTheme="minorEastAsia" w:hAnsi="Cambria Math" w:cstheme="majorBidi"/>
          </w:rPr>
          <m:t>∇</m:t>
        </m:r>
        <m:r>
          <w:rPr>
            <w:rFonts w:ascii="Cambria Math" w:eastAsiaTheme="minorEastAsia" w:hAnsi="Cambria Math" w:cstheme="majorBidi"/>
          </w:rPr>
          <m:t>E</m:t>
        </m:r>
      </m:oMath>
      <w:r w:rsidRPr="008635BF">
        <w:rPr>
          <w:rFonts w:asciiTheme="majorBidi" w:eastAsiaTheme="minorEastAsia" w:hAnsiTheme="majorBidi" w:cstheme="majorBidi"/>
        </w:rPr>
        <w:t xml:space="preserve"> when provided with the </w:t>
      </w:r>
      <w:r>
        <w:rPr>
          <w:rFonts w:asciiTheme="majorBidi" w:eastAsiaTheme="minorEastAsia" w:hAnsiTheme="majorBidi" w:cstheme="majorBidi"/>
        </w:rPr>
        <w:t>following training</w:t>
      </w:r>
      <w:r w:rsidRPr="008635BF">
        <w:rPr>
          <w:rFonts w:asciiTheme="majorBidi" w:eastAsiaTheme="minorEastAsia" w:hAnsiTheme="majorBidi" w:cstheme="majorBidi"/>
        </w:rPr>
        <w:t xml:space="preserve">. Assume </w:t>
      </w:r>
      <m:oMath>
        <m:sSup>
          <m:sSupPr>
            <m:ctrlPr>
              <w:rPr>
                <w:rFonts w:ascii="Cambria Math" w:eastAsiaTheme="minorEastAsia" w:hAnsi="Cambria Math" w:cstheme="majorBidi"/>
                <w:i/>
              </w:rPr>
            </m:ctrlPr>
          </m:sSupPr>
          <m:e>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3</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4</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5</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6</m:t>
                    </m:r>
                  </m:sub>
                </m:sSub>
              </m:e>
            </m:d>
          </m:e>
          <m:sup>
            <m:r>
              <w:rPr>
                <w:rFonts w:ascii="Cambria Math" w:eastAsiaTheme="minorEastAsia" w:hAnsi="Cambria Math" w:cstheme="majorBidi"/>
              </w:rPr>
              <m:t>T</m:t>
            </m:r>
          </m:sup>
        </m:sSup>
        <m:r>
          <w:rPr>
            <w:rFonts w:ascii="Cambria Math" w:eastAsiaTheme="minorEastAsia" w:hAnsi="Cambria Math" w:cstheme="majorBidi"/>
          </w:rPr>
          <m:t>=[1,1,1,</m:t>
        </m:r>
        <m:r>
          <w:rPr>
            <w:rFonts w:ascii="Cambria Math" w:eastAsiaTheme="minorEastAsia" w:hAnsi="Cambria Math" w:cstheme="majorBidi"/>
          </w:rPr>
          <m:t>1</m:t>
        </m:r>
        <m:r>
          <w:rPr>
            <w:rFonts w:ascii="Cambria Math" w:eastAsiaTheme="minorEastAsia" w:hAnsi="Cambria Math" w:cstheme="majorBidi"/>
          </w:rPr>
          <m:t>,</m:t>
        </m:r>
        <m:r>
          <w:rPr>
            <w:rFonts w:ascii="Cambria Math" w:eastAsiaTheme="minorEastAsia" w:hAnsi="Cambria Math" w:cstheme="majorBidi"/>
          </w:rPr>
          <m:t>1</m:t>
        </m:r>
        <m:r>
          <w:rPr>
            <w:rFonts w:ascii="Cambria Math" w:eastAsiaTheme="minorEastAsia" w:hAnsi="Cambria Math" w:cstheme="majorBidi"/>
          </w:rPr>
          <m:t>,</m:t>
        </m:r>
        <m:r>
          <w:rPr>
            <w:rFonts w:ascii="Cambria Math" w:eastAsiaTheme="minorEastAsia" w:hAnsi="Cambria Math" w:cstheme="majorBidi"/>
          </w:rPr>
          <m:t>1</m:t>
        </m:r>
        <m:r>
          <w:rPr>
            <w:rFonts w:ascii="Cambria Math" w:eastAsiaTheme="minorEastAsia" w:hAnsi="Cambria Math" w:cstheme="majorBidi"/>
          </w:rPr>
          <m:t>]</m:t>
        </m:r>
      </m:oMath>
      <w:r w:rsidRPr="008635BF">
        <w:rPr>
          <w:rFonts w:asciiTheme="majorBidi" w:eastAsiaTheme="minorEastAsia" w:hAnsiTheme="majorBidi" w:cstheme="majorBidi"/>
        </w:rPr>
        <w:t>.</w:t>
      </w:r>
    </w:p>
    <w:p w14:paraId="3F162AE8" w14:textId="235AE4B8" w:rsidR="008635BF" w:rsidRPr="008635BF" w:rsidRDefault="008635BF" w:rsidP="008635BF">
      <w:pPr>
        <w:spacing w:line="259" w:lineRule="auto"/>
        <w:rPr>
          <w:rFonts w:asciiTheme="majorBidi" w:eastAsiaTheme="minorEastAsia" w:hAnsiTheme="majorBidi" w:cstheme="majorBidi"/>
        </w:rPr>
      </w:pPr>
      <m:oMathPara>
        <m:oMath>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x</m:t>
                  </m:r>
                </m:e>
                <m:sup>
                  <m:d>
                    <m:dPr>
                      <m:ctrlPr>
                        <w:rPr>
                          <w:rFonts w:ascii="Cambria Math" w:eastAsiaTheme="minorEastAsia" w:hAnsi="Cambria Math" w:cstheme="majorBidi"/>
                          <w:i/>
                        </w:rPr>
                      </m:ctrlPr>
                    </m:dPr>
                    <m:e>
                      <m:r>
                        <w:rPr>
                          <w:rFonts w:ascii="Cambria Math" w:eastAsiaTheme="minorEastAsia" w:hAnsi="Cambria Math" w:cstheme="majorBidi"/>
                        </w:rPr>
                        <m:t>2</m:t>
                      </m:r>
                    </m:e>
                  </m:d>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2</m:t>
                      </m:r>
                    </m:e>
                  </m:d>
                </m:sup>
              </m:sSup>
            </m:e>
          </m:d>
          <m:r>
            <w:rPr>
              <w:rFonts w:ascii="Cambria Math" w:eastAsiaTheme="minorEastAsia" w:hAnsi="Cambria Math" w:cstheme="majorBidi"/>
            </w:rPr>
            <m:t>=</m:t>
          </m:r>
          <m:d>
            <m:dPr>
              <m:ctrlPr>
                <w:rPr>
                  <w:rFonts w:ascii="Cambria Math" w:eastAsiaTheme="minorEastAsia" w:hAnsi="Cambria Math" w:cstheme="majorBidi"/>
                  <w:i/>
                </w:rPr>
              </m:ctrlPr>
            </m:dPr>
            <m:e>
              <m:d>
                <m:dPr>
                  <m:begChr m:val="["/>
                  <m:endChr m:val="]"/>
                  <m:ctrlPr>
                    <w:rPr>
                      <w:rFonts w:ascii="Cambria Math" w:eastAsiaTheme="minorEastAsia" w:hAnsi="Cambria Math" w:cstheme="majorBidi"/>
                      <w:i/>
                    </w:rPr>
                  </m:ctrlPr>
                </m:dPr>
                <m:e>
                  <m:m>
                    <m:mPr>
                      <m:mcs>
                        <m:mc>
                          <m:mcPr>
                            <m:count m:val="1"/>
                            <m:mcJc m:val="center"/>
                          </m:mcPr>
                        </m:mc>
                      </m:mcs>
                      <m:ctrlPr>
                        <w:rPr>
                          <w:rFonts w:ascii="Cambria Math" w:eastAsiaTheme="minorEastAsia" w:hAnsi="Cambria Math" w:cstheme="majorBidi"/>
                          <w:i/>
                        </w:rPr>
                      </m:ctrlPr>
                    </m:mPr>
                    <m:mr>
                      <m:e>
                        <m:r>
                          <w:rPr>
                            <w:rFonts w:ascii="Cambria Math" w:eastAsiaTheme="minorEastAsia" w:hAnsi="Cambria Math" w:cstheme="majorBidi"/>
                          </w:rPr>
                          <m:t>0.50</m:t>
                        </m:r>
                      </m:e>
                    </m:mr>
                    <m:mr>
                      <m:e>
                        <m:m>
                          <m:mPr>
                            <m:mcs>
                              <m:mc>
                                <m:mcPr>
                                  <m:count m:val="1"/>
                                  <m:mcJc m:val="center"/>
                                </m:mcPr>
                              </m:mc>
                            </m:mcs>
                            <m:ctrlPr>
                              <w:rPr>
                                <w:rFonts w:ascii="Cambria Math" w:eastAsiaTheme="minorEastAsia" w:hAnsi="Cambria Math" w:cstheme="majorBidi"/>
                                <w:i/>
                              </w:rPr>
                            </m:ctrlPr>
                          </m:mPr>
                          <m:mr>
                            <m:e>
                              <m:r>
                                <w:rPr>
                                  <w:rFonts w:ascii="Cambria Math" w:eastAsiaTheme="minorEastAsia" w:hAnsi="Cambria Math" w:cstheme="majorBidi"/>
                                </w:rPr>
                                <m:t>0.75</m:t>
                              </m:r>
                            </m:e>
                          </m:mr>
                          <m:mr>
                            <m:e>
                              <m:m>
                                <m:mPr>
                                  <m:mcs>
                                    <m:mc>
                                      <m:mcPr>
                                        <m:count m:val="1"/>
                                        <m:mcJc m:val="center"/>
                                      </m:mcPr>
                                    </m:mc>
                                  </m:mcs>
                                  <m:ctrlPr>
                                    <w:rPr>
                                      <w:rFonts w:ascii="Cambria Math" w:eastAsiaTheme="minorEastAsia" w:hAnsi="Cambria Math" w:cstheme="majorBidi"/>
                                      <w:i/>
                                    </w:rPr>
                                  </m:ctrlPr>
                                </m:mPr>
                                <m:mr>
                                  <m:e>
                                    <m:r>
                                      <w:rPr>
                                        <w:rFonts w:ascii="Cambria Math" w:eastAsiaTheme="minorEastAsia" w:hAnsi="Cambria Math" w:cstheme="majorBidi"/>
                                      </w:rPr>
                                      <m:t>0.35</m:t>
                                    </m:r>
                                  </m:e>
                                </m:mr>
                                <m:mr>
                                  <m:e>
                                    <m:r>
                                      <w:rPr>
                                        <w:rFonts w:ascii="Cambria Math" w:eastAsiaTheme="minorEastAsia" w:hAnsi="Cambria Math" w:cstheme="majorBidi"/>
                                      </w:rPr>
                                      <m:t>0.45</m:t>
                                    </m:r>
                                  </m:e>
                                </m:mr>
                              </m:m>
                            </m:e>
                          </m:mr>
                        </m:m>
                      </m:e>
                    </m:mr>
                  </m:m>
                </m:e>
              </m:d>
              <m:r>
                <w:rPr>
                  <w:rFonts w:ascii="Cambria Math" w:eastAsiaTheme="minorEastAsia" w:hAnsi="Cambria Math" w:cstheme="majorBidi"/>
                </w:rPr>
                <m:t>, 1</m:t>
              </m:r>
            </m:e>
          </m:d>
        </m:oMath>
      </m:oMathPara>
    </w:p>
    <w:p w14:paraId="72FCA07D" w14:textId="68D6B26E" w:rsidR="008635BF" w:rsidRDefault="008635BF" w:rsidP="001A61A4">
      <w:pPr>
        <w:spacing w:line="259" w:lineRule="auto"/>
        <w:jc w:val="both"/>
        <w:rPr>
          <w:rFonts w:asciiTheme="majorBidi" w:eastAsiaTheme="minorEastAsia" w:hAnsiTheme="majorBidi" w:cstheme="majorBidi"/>
        </w:rPr>
      </w:pPr>
      <w:r w:rsidRPr="008635BF">
        <w:rPr>
          <w:rFonts w:asciiTheme="majorBidi" w:hAnsiTheme="majorBidi" w:cstheme="majorBidi"/>
          <w:b/>
          <w:bCs/>
          <w:sz w:val="28"/>
          <w:szCs w:val="28"/>
        </w:rPr>
        <w:t xml:space="preserve">Problem </w:t>
      </w:r>
      <w:r>
        <w:rPr>
          <w:rFonts w:asciiTheme="majorBidi" w:hAnsiTheme="majorBidi" w:cstheme="majorBidi"/>
          <w:b/>
          <w:bCs/>
          <w:sz w:val="28"/>
          <w:szCs w:val="28"/>
        </w:rPr>
        <w:t>6</w:t>
      </w:r>
      <w:r w:rsidRPr="008635BF">
        <w:rPr>
          <w:rFonts w:asciiTheme="majorBidi" w:hAnsiTheme="majorBidi" w:cstheme="majorBidi"/>
          <w:b/>
          <w:bCs/>
          <w:sz w:val="28"/>
          <w:szCs w:val="28"/>
        </w:rPr>
        <w:t>:</w:t>
      </w:r>
      <w:r>
        <w:rPr>
          <w:rFonts w:asciiTheme="majorBidi" w:hAnsiTheme="majorBidi" w:cstheme="majorBidi"/>
          <w:b/>
          <w:bCs/>
          <w:sz w:val="28"/>
          <w:szCs w:val="28"/>
        </w:rPr>
        <w:t xml:space="preserve"> </w:t>
      </w:r>
      <w:r>
        <w:rPr>
          <w:rFonts w:asciiTheme="majorBidi" w:hAnsiTheme="majorBidi" w:cstheme="majorBidi"/>
        </w:rPr>
        <w:t>Assume the gradient descent algorithm</w:t>
      </w:r>
      <w:r w:rsidR="001A61A4">
        <w:rPr>
          <w:rFonts w:asciiTheme="majorBidi" w:hAnsiTheme="majorBidi" w:cstheme="majorBidi"/>
        </w:rPr>
        <w:t xml:space="preserve"> applied to the data </w:t>
      </w:r>
      <m:oMath>
        <m:r>
          <w:rPr>
            <w:rFonts w:ascii="Cambria Math" w:hAnsi="Cambria Math" w:cstheme="majorBidi"/>
          </w:rPr>
          <m:t>τ=</m:t>
        </m:r>
        <m:sSubSup>
          <m:sSubSupPr>
            <m:ctrlPr>
              <w:rPr>
                <w:rFonts w:ascii="Cambria Math" w:hAnsi="Cambria Math" w:cstheme="majorBidi"/>
                <w:i/>
              </w:rPr>
            </m:ctrlPr>
          </m:sSubSupPr>
          <m:e>
            <m:d>
              <m:dPr>
                <m:begChr m:val="{"/>
                <m:endChr m:val="}"/>
                <m:ctrlPr>
                  <w:rPr>
                    <w:rFonts w:ascii="Cambria Math" w:hAnsi="Cambria Math" w:cstheme="majorBidi"/>
                    <w:i/>
                  </w:rPr>
                </m:ctrlPr>
              </m:dPr>
              <m:e>
                <m:d>
                  <m:dPr>
                    <m:ctrlPr>
                      <w:rPr>
                        <w:rFonts w:ascii="Cambria Math" w:hAnsi="Cambria Math" w:cstheme="majorBidi"/>
                        <w:i/>
                      </w:rPr>
                    </m:ctrlPr>
                  </m:dPr>
                  <m:e>
                    <m:sSup>
                      <m:sSupPr>
                        <m:ctrlPr>
                          <w:rPr>
                            <w:rFonts w:ascii="Cambria Math" w:hAnsi="Cambria Math" w:cstheme="majorBidi"/>
                            <w:i/>
                          </w:rPr>
                        </m:ctrlPr>
                      </m:sSupPr>
                      <m:e>
                        <m:r>
                          <w:rPr>
                            <w:rFonts w:ascii="Cambria Math" w:hAnsi="Cambria Math" w:cstheme="majorBidi"/>
                          </w:rPr>
                          <m:t>x</m:t>
                        </m:r>
                      </m:e>
                      <m:sup>
                        <m:d>
                          <m:dPr>
                            <m:ctrlPr>
                              <w:rPr>
                                <w:rFonts w:ascii="Cambria Math" w:hAnsi="Cambria Math" w:cstheme="majorBidi"/>
                                <w:i/>
                              </w:rPr>
                            </m:ctrlPr>
                          </m:dPr>
                          <m:e>
                            <m:r>
                              <w:rPr>
                                <w:rFonts w:ascii="Cambria Math" w:hAnsi="Cambria Math" w:cstheme="majorBidi"/>
                              </w:rPr>
                              <m:t>i</m:t>
                            </m:r>
                          </m:e>
                        </m:d>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y</m:t>
                        </m:r>
                      </m:e>
                      <m:sup>
                        <m:d>
                          <m:dPr>
                            <m:ctrlPr>
                              <w:rPr>
                                <w:rFonts w:ascii="Cambria Math" w:hAnsi="Cambria Math" w:cstheme="majorBidi"/>
                                <w:i/>
                              </w:rPr>
                            </m:ctrlPr>
                          </m:dPr>
                          <m:e>
                            <m:r>
                              <w:rPr>
                                <w:rFonts w:ascii="Cambria Math" w:hAnsi="Cambria Math" w:cstheme="majorBidi"/>
                              </w:rPr>
                              <m:t>i</m:t>
                            </m:r>
                          </m:e>
                        </m:d>
                      </m:sup>
                    </m:sSup>
                  </m:e>
                </m:d>
              </m:e>
            </m:d>
          </m:e>
          <m:sub>
            <m:r>
              <w:rPr>
                <w:rFonts w:ascii="Cambria Math" w:hAnsi="Cambria Math" w:cstheme="majorBidi"/>
              </w:rPr>
              <m:t>i=1</m:t>
            </m:r>
          </m:sub>
          <m:sup>
            <m:r>
              <w:rPr>
                <w:rFonts w:ascii="Cambria Math" w:hAnsi="Cambria Math" w:cstheme="majorBidi"/>
              </w:rPr>
              <m:t>m</m:t>
            </m:r>
          </m:sup>
        </m:sSubSup>
        <m:r>
          <w:rPr>
            <w:rFonts w:ascii="Cambria Math" w:hAnsi="Cambria Math" w:cstheme="majorBidi"/>
          </w:rPr>
          <m:t xml:space="preserve">, </m:t>
        </m:r>
        <m:sSup>
          <m:sSupPr>
            <m:ctrlPr>
              <w:rPr>
                <w:rFonts w:ascii="Cambria Math" w:hAnsi="Cambria Math" w:cstheme="majorBidi"/>
                <w:i/>
              </w:rPr>
            </m:ctrlPr>
          </m:sSupPr>
          <m:e>
            <m:r>
              <w:rPr>
                <w:rFonts w:ascii="Cambria Math" w:hAnsi="Cambria Math" w:cstheme="majorBidi"/>
              </w:rPr>
              <m:t>x</m:t>
            </m:r>
          </m:e>
          <m:sup>
            <m:d>
              <m:dPr>
                <m:ctrlPr>
                  <w:rPr>
                    <w:rFonts w:ascii="Cambria Math" w:hAnsi="Cambria Math" w:cstheme="majorBidi"/>
                    <w:i/>
                  </w:rPr>
                </m:ctrlPr>
              </m:dPr>
              <m:e>
                <m:r>
                  <w:rPr>
                    <w:rFonts w:ascii="Cambria Math" w:hAnsi="Cambria Math" w:cstheme="majorBidi"/>
                  </w:rPr>
                  <m:t>i</m:t>
                </m:r>
              </m:e>
            </m:d>
          </m:sup>
        </m:sSup>
        <m:r>
          <w:rPr>
            <w:rFonts w:ascii="Cambria Math" w:hAnsi="Cambria Math" w:cstheme="majorBidi"/>
          </w:rPr>
          <m:t>ϵ</m:t>
        </m:r>
        <m:sSup>
          <m:sSupPr>
            <m:ctrlPr>
              <w:rPr>
                <w:rFonts w:ascii="Cambria Math" w:hAnsi="Cambria Math" w:cstheme="majorBidi"/>
                <w:i/>
              </w:rPr>
            </m:ctrlPr>
          </m:sSupPr>
          <m:e>
            <m:r>
              <m:rPr>
                <m:scr m:val="double-struck"/>
              </m:rPr>
              <w:rPr>
                <w:rFonts w:ascii="Cambria Math" w:hAnsi="Cambria Math" w:cstheme="majorBidi"/>
              </w:rPr>
              <m:t>R</m:t>
            </m:r>
          </m:e>
          <m:sup>
            <m:r>
              <w:rPr>
                <w:rFonts w:ascii="Cambria Math" w:hAnsi="Cambria Math" w:cstheme="majorBidi"/>
              </w:rPr>
              <m:t>2</m:t>
            </m:r>
          </m:sup>
        </m:sSup>
        <m:r>
          <w:rPr>
            <w:rFonts w:ascii="Cambria Math" w:hAnsi="Cambria Math" w:cstheme="majorBidi"/>
          </w:rPr>
          <m:t xml:space="preserve">, </m:t>
        </m:r>
        <m:sSup>
          <m:sSupPr>
            <m:ctrlPr>
              <w:rPr>
                <w:rFonts w:ascii="Cambria Math" w:hAnsi="Cambria Math" w:cstheme="majorBidi"/>
                <w:i/>
              </w:rPr>
            </m:ctrlPr>
          </m:sSupPr>
          <m:e>
            <m:r>
              <w:rPr>
                <w:rFonts w:ascii="Cambria Math" w:hAnsi="Cambria Math" w:cstheme="majorBidi"/>
              </w:rPr>
              <m:t>y</m:t>
            </m:r>
          </m:e>
          <m:sup>
            <m:d>
              <m:dPr>
                <m:ctrlPr>
                  <w:rPr>
                    <w:rFonts w:ascii="Cambria Math" w:hAnsi="Cambria Math" w:cstheme="majorBidi"/>
                    <w:i/>
                  </w:rPr>
                </m:ctrlPr>
              </m:dPr>
              <m:e>
                <m:r>
                  <w:rPr>
                    <w:rFonts w:ascii="Cambria Math" w:hAnsi="Cambria Math" w:cstheme="majorBidi"/>
                  </w:rPr>
                  <m:t>i</m:t>
                </m:r>
              </m:e>
            </m:d>
          </m:sup>
        </m:sSup>
        <m:r>
          <m:rPr>
            <m:scr m:val="double-struck"/>
          </m:rPr>
          <w:rPr>
            <w:rFonts w:ascii="Cambria Math" w:hAnsi="Cambria Math" w:cstheme="majorBidi"/>
          </w:rPr>
          <m:t>∈R</m:t>
        </m:r>
      </m:oMath>
      <w:r>
        <w:rPr>
          <w:rFonts w:asciiTheme="majorBidi" w:hAnsiTheme="majorBidi" w:cstheme="majorBidi"/>
        </w:rPr>
        <w:t>. Assume</w:t>
      </w:r>
      <w:r w:rsidR="001A61A4">
        <w:rPr>
          <w:rFonts w:asciiTheme="majorBidi" w:hAnsiTheme="majorBidi" w:cstheme="majorBidi"/>
        </w:rPr>
        <w:t xml:space="preserve">, the algorithm starts with the weights </w:t>
      </w:r>
      <m:oMath>
        <m:r>
          <w:rPr>
            <w:rFonts w:ascii="Cambria Math" w:hAnsi="Cambria Math" w:cstheme="majorBidi"/>
          </w:rPr>
          <m:t>w=</m:t>
        </m:r>
        <m:sSup>
          <m:sSupPr>
            <m:ctrlPr>
              <w:rPr>
                <w:rFonts w:ascii="Cambria Math" w:hAnsi="Cambria Math" w:cstheme="majorBidi"/>
                <w:i/>
              </w:rPr>
            </m:ctrlPr>
          </m:sSup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2</m:t>
                    </m:r>
                  </m:sub>
                </m:sSub>
              </m:e>
            </m:d>
          </m:e>
          <m:sup>
            <m:r>
              <w:rPr>
                <w:rFonts w:ascii="Cambria Math" w:hAnsi="Cambria Math" w:cstheme="majorBidi"/>
              </w:rPr>
              <m:t>T</m:t>
            </m:r>
          </m:sup>
        </m:sSup>
        <m:r>
          <w:rPr>
            <w:rFonts w:ascii="Cambria Math" w:hAnsi="Cambria Math" w:cstheme="majorBidi"/>
          </w:rPr>
          <m:t>=[1 1 1]</m:t>
        </m:r>
      </m:oMath>
      <w:r w:rsidR="001A61A4">
        <w:rPr>
          <w:rFonts w:asciiTheme="majorBidi" w:eastAsiaTheme="minorEastAsia" w:hAnsiTheme="majorBidi" w:cstheme="majorBidi"/>
        </w:rPr>
        <w:t>, how it updates the weights for the following training examples assuming the first iteration</w:t>
      </w:r>
      <w:r w:rsidR="00C46436">
        <w:rPr>
          <w:rFonts w:asciiTheme="majorBidi" w:eastAsiaTheme="minorEastAsia" w:hAnsiTheme="majorBidi" w:cstheme="majorBidi"/>
        </w:rPr>
        <w:t xml:space="preserve"> of the training loop</w:t>
      </w:r>
      <w:r w:rsidR="001A61A4">
        <w:rPr>
          <w:rFonts w:asciiTheme="majorBidi" w:eastAsiaTheme="minorEastAsia" w:hAnsiTheme="majorBidi" w:cstheme="majorBidi"/>
        </w:rPr>
        <w:t>.</w:t>
      </w:r>
    </w:p>
    <w:p w14:paraId="60A5C116" w14:textId="49B4C453" w:rsidR="008635BF" w:rsidRPr="008635BF" w:rsidRDefault="001A61A4" w:rsidP="00C46436">
      <w:pPr>
        <w:spacing w:line="259" w:lineRule="auto"/>
        <w:jc w:val="both"/>
        <w:rPr>
          <w:rFonts w:asciiTheme="majorBidi" w:eastAsiaTheme="minorEastAsia" w:hAnsiTheme="majorBidi" w:cstheme="majorBidi"/>
          <w:b/>
          <w:bCs/>
          <w:sz w:val="28"/>
          <w:szCs w:val="28"/>
        </w:rPr>
      </w:pPr>
      <m:oMathPara>
        <m:oMath>
          <m:d>
            <m:dPr>
              <m:begChr m:val="{"/>
              <m:endChr m:val="}"/>
              <m:ctrlPr>
                <w:rPr>
                  <w:rFonts w:ascii="Cambria Math" w:eastAsiaTheme="minorEastAsia" w:hAnsi="Cambria Math" w:cstheme="majorBidi"/>
                  <w:i/>
                </w:rPr>
              </m:ctrlPr>
            </m:dPr>
            <m:e>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x</m:t>
                      </m:r>
                    </m:e>
                    <m:sup>
                      <m:d>
                        <m:dPr>
                          <m:ctrlPr>
                            <w:rPr>
                              <w:rFonts w:ascii="Cambria Math" w:eastAsiaTheme="minorEastAsia" w:hAnsi="Cambria Math" w:cstheme="majorBidi"/>
                              <w:i/>
                            </w:rPr>
                          </m:ctrlPr>
                        </m:dPr>
                        <m:e>
                          <m:r>
                            <w:rPr>
                              <w:rFonts w:ascii="Cambria Math" w:eastAsiaTheme="minorEastAsia" w:hAnsi="Cambria Math" w:cstheme="majorBidi"/>
                            </w:rPr>
                            <m:t>1</m:t>
                          </m:r>
                        </m:e>
                      </m:d>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1</m:t>
                          </m:r>
                        </m:e>
                      </m:d>
                    </m:sup>
                  </m:sSup>
                </m:e>
              </m:d>
              <m:r>
                <w:rPr>
                  <w:rFonts w:ascii="Cambria Math" w:eastAsiaTheme="minorEastAsia" w:hAnsi="Cambria Math" w:cstheme="majorBidi"/>
                </w:rPr>
                <m:t>,</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x</m:t>
                      </m:r>
                    </m:e>
                    <m:sup>
                      <m:d>
                        <m:dPr>
                          <m:ctrlPr>
                            <w:rPr>
                              <w:rFonts w:ascii="Cambria Math" w:eastAsiaTheme="minorEastAsia" w:hAnsi="Cambria Math" w:cstheme="majorBidi"/>
                              <w:i/>
                            </w:rPr>
                          </m:ctrlPr>
                        </m:dPr>
                        <m:e>
                          <m:r>
                            <w:rPr>
                              <w:rFonts w:ascii="Cambria Math" w:eastAsiaTheme="minorEastAsia" w:hAnsi="Cambria Math" w:cstheme="majorBidi"/>
                            </w:rPr>
                            <m:t>2</m:t>
                          </m:r>
                        </m:e>
                      </m:d>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y</m:t>
                      </m:r>
                    </m:e>
                    <m:sup>
                      <m:d>
                        <m:dPr>
                          <m:ctrlPr>
                            <w:rPr>
                              <w:rFonts w:ascii="Cambria Math" w:eastAsiaTheme="minorEastAsia" w:hAnsi="Cambria Math" w:cstheme="majorBidi"/>
                              <w:i/>
                            </w:rPr>
                          </m:ctrlPr>
                        </m:dPr>
                        <m:e>
                          <m:r>
                            <w:rPr>
                              <w:rFonts w:ascii="Cambria Math" w:eastAsiaTheme="minorEastAsia" w:hAnsi="Cambria Math" w:cstheme="majorBidi"/>
                            </w:rPr>
                            <m:t>2</m:t>
                          </m:r>
                        </m:e>
                      </m:d>
                    </m:sup>
                  </m:sSup>
                </m:e>
              </m:d>
            </m:e>
          </m:d>
          <m:r>
            <w:rPr>
              <w:rFonts w:ascii="Cambria Math" w:eastAsiaTheme="minorEastAsia" w:hAnsi="Cambria Math" w:cstheme="majorBidi"/>
            </w:rPr>
            <m:t>=</m:t>
          </m:r>
          <m:d>
            <m:dPr>
              <m:begChr m:val="{"/>
              <m:endChr m:val="}"/>
              <m:ctrlPr>
                <w:rPr>
                  <w:rFonts w:ascii="Cambria Math" w:eastAsiaTheme="minorEastAsia" w:hAnsi="Cambria Math" w:cstheme="majorBidi"/>
                  <w:i/>
                </w:rPr>
              </m:ctrlPr>
            </m:dPr>
            <m:e>
              <m:d>
                <m:dPr>
                  <m:ctrlPr>
                    <w:rPr>
                      <w:rFonts w:ascii="Cambria Math" w:eastAsiaTheme="minorEastAsia" w:hAnsi="Cambria Math" w:cstheme="majorBidi"/>
                      <w:i/>
                    </w:rPr>
                  </m:ctrlPr>
                </m:dPr>
                <m:e>
                  <m:d>
                    <m:dPr>
                      <m:begChr m:val="["/>
                      <m:endChr m:val="]"/>
                      <m:ctrlPr>
                        <w:rPr>
                          <w:rFonts w:ascii="Cambria Math" w:eastAsiaTheme="minorEastAsia" w:hAnsi="Cambria Math" w:cstheme="majorBidi"/>
                          <w:i/>
                        </w:rPr>
                      </m:ctrlPr>
                    </m:dPr>
                    <m:e>
                      <m:m>
                        <m:mPr>
                          <m:mcs>
                            <m:mc>
                              <m:mcPr>
                                <m:count m:val="1"/>
                                <m:mcJc m:val="center"/>
                              </m:mcPr>
                            </m:mc>
                          </m:mcs>
                          <m:ctrlPr>
                            <w:rPr>
                              <w:rFonts w:ascii="Cambria Math" w:eastAsiaTheme="minorEastAsia" w:hAnsi="Cambria Math" w:cstheme="majorBidi"/>
                              <w:i/>
                            </w:rPr>
                          </m:ctrlPr>
                        </m:mPr>
                        <m:mr>
                          <m:e>
                            <m:r>
                              <w:rPr>
                                <w:rFonts w:ascii="Cambria Math" w:eastAsiaTheme="minorEastAsia" w:hAnsi="Cambria Math" w:cstheme="majorBidi"/>
                              </w:rPr>
                              <m:t>0.50</m:t>
                            </m:r>
                          </m:e>
                        </m:mr>
                        <m:mr>
                          <m:e>
                            <m:m>
                              <m:mPr>
                                <m:mcs>
                                  <m:mc>
                                    <m:mcPr>
                                      <m:count m:val="1"/>
                                      <m:mcJc m:val="center"/>
                                    </m:mcPr>
                                  </m:mc>
                                </m:mcs>
                                <m:ctrlPr>
                                  <w:rPr>
                                    <w:rFonts w:ascii="Cambria Math" w:eastAsiaTheme="minorEastAsia" w:hAnsi="Cambria Math" w:cstheme="majorBidi"/>
                                    <w:i/>
                                  </w:rPr>
                                </m:ctrlPr>
                              </m:mPr>
                              <m:mr>
                                <m:e>
                                  <m:r>
                                    <w:rPr>
                                      <w:rFonts w:ascii="Cambria Math" w:eastAsiaTheme="minorEastAsia" w:hAnsi="Cambria Math" w:cstheme="majorBidi"/>
                                    </w:rPr>
                                    <m:t>0.75</m:t>
                                  </m:r>
                                </m:e>
                              </m:mr>
                              <m:mr>
                                <m:e>
                                  <m:m>
                                    <m:mPr>
                                      <m:mcs>
                                        <m:mc>
                                          <m:mcPr>
                                            <m:count m:val="1"/>
                                            <m:mcJc m:val="center"/>
                                          </m:mcPr>
                                        </m:mc>
                                      </m:mcs>
                                      <m:ctrlPr>
                                        <w:rPr>
                                          <w:rFonts w:ascii="Cambria Math" w:eastAsiaTheme="minorEastAsia" w:hAnsi="Cambria Math" w:cstheme="majorBidi"/>
                                          <w:i/>
                                        </w:rPr>
                                      </m:ctrlPr>
                                    </m:mPr>
                                    <m:mr>
                                      <m:e>
                                        <m:r>
                                          <w:rPr>
                                            <w:rFonts w:ascii="Cambria Math" w:eastAsiaTheme="minorEastAsia" w:hAnsi="Cambria Math" w:cstheme="majorBidi"/>
                                          </w:rPr>
                                          <m:t>0.35</m:t>
                                        </m:r>
                                      </m:e>
                                    </m:mr>
                                    <m:mr>
                                      <m:e>
                                        <m:r>
                                          <w:rPr>
                                            <w:rFonts w:ascii="Cambria Math" w:eastAsiaTheme="minorEastAsia" w:hAnsi="Cambria Math" w:cstheme="majorBidi"/>
                                          </w:rPr>
                                          <m:t>0.45</m:t>
                                        </m:r>
                                      </m:e>
                                    </m:mr>
                                  </m:m>
                                </m:e>
                              </m:mr>
                            </m:m>
                          </m:e>
                        </m:mr>
                      </m:m>
                    </m:e>
                  </m:d>
                  <m:r>
                    <w:rPr>
                      <w:rFonts w:ascii="Cambria Math" w:eastAsiaTheme="minorEastAsia" w:hAnsi="Cambria Math" w:cstheme="majorBidi"/>
                    </w:rPr>
                    <m:t xml:space="preserve">, </m:t>
                  </m:r>
                  <m:r>
                    <w:rPr>
                      <w:rFonts w:ascii="Cambria Math" w:eastAsiaTheme="minorEastAsia" w:hAnsi="Cambria Math" w:cstheme="majorBidi"/>
                    </w:rPr>
                    <m:t>0.90</m:t>
                  </m:r>
                </m:e>
              </m:d>
              <m:r>
                <w:rPr>
                  <w:rFonts w:ascii="Cambria Math" w:eastAsiaTheme="minorEastAsia" w:hAnsi="Cambria Math" w:cstheme="majorBidi"/>
                </w:rPr>
                <m:t>,</m:t>
              </m:r>
              <m:d>
                <m:dPr>
                  <m:ctrlPr>
                    <w:rPr>
                      <w:rFonts w:ascii="Cambria Math" w:eastAsiaTheme="minorEastAsia" w:hAnsi="Cambria Math" w:cstheme="majorBidi"/>
                      <w:i/>
                    </w:rPr>
                  </m:ctrlPr>
                </m:dPr>
                <m:e>
                  <m:d>
                    <m:dPr>
                      <m:begChr m:val="["/>
                      <m:endChr m:val="]"/>
                      <m:ctrlPr>
                        <w:rPr>
                          <w:rFonts w:ascii="Cambria Math" w:eastAsiaTheme="minorEastAsia" w:hAnsi="Cambria Math" w:cstheme="majorBidi"/>
                          <w:i/>
                        </w:rPr>
                      </m:ctrlPr>
                    </m:dPr>
                    <m:e>
                      <m:m>
                        <m:mPr>
                          <m:mcs>
                            <m:mc>
                              <m:mcPr>
                                <m:count m:val="1"/>
                                <m:mcJc m:val="center"/>
                              </m:mcPr>
                            </m:mc>
                          </m:mcs>
                          <m:ctrlPr>
                            <w:rPr>
                              <w:rFonts w:ascii="Cambria Math" w:eastAsiaTheme="minorEastAsia" w:hAnsi="Cambria Math" w:cstheme="majorBidi"/>
                              <w:i/>
                            </w:rPr>
                          </m:ctrlPr>
                        </m:mPr>
                        <m:mr>
                          <m:e>
                            <m:r>
                              <w:rPr>
                                <w:rFonts w:ascii="Cambria Math" w:eastAsiaTheme="minorEastAsia" w:hAnsi="Cambria Math" w:cstheme="majorBidi"/>
                              </w:rPr>
                              <m:t>0.</m:t>
                            </m:r>
                            <m:r>
                              <w:rPr>
                                <w:rFonts w:ascii="Cambria Math" w:eastAsiaTheme="minorEastAsia" w:hAnsi="Cambria Math" w:cstheme="majorBidi"/>
                              </w:rPr>
                              <m:t>24</m:t>
                            </m:r>
                          </m:e>
                        </m:mr>
                        <m:mr>
                          <m:e>
                            <m:m>
                              <m:mPr>
                                <m:mcs>
                                  <m:mc>
                                    <m:mcPr>
                                      <m:count m:val="1"/>
                                      <m:mcJc m:val="center"/>
                                    </m:mcPr>
                                  </m:mc>
                                </m:mcs>
                                <m:ctrlPr>
                                  <w:rPr>
                                    <w:rFonts w:ascii="Cambria Math" w:eastAsiaTheme="minorEastAsia" w:hAnsi="Cambria Math" w:cstheme="majorBidi"/>
                                    <w:i/>
                                  </w:rPr>
                                </m:ctrlPr>
                              </m:mPr>
                              <m:mr>
                                <m:e>
                                  <m:r>
                                    <w:rPr>
                                      <w:rFonts w:ascii="Cambria Math" w:eastAsiaTheme="minorEastAsia" w:hAnsi="Cambria Math" w:cstheme="majorBidi"/>
                                    </w:rPr>
                                    <m:t>0</m:t>
                                  </m:r>
                                  <m:r>
                                    <w:rPr>
                                      <w:rFonts w:ascii="Cambria Math" w:eastAsiaTheme="minorEastAsia" w:hAnsi="Cambria Math" w:cstheme="majorBidi"/>
                                    </w:rPr>
                                    <m:t>.64</m:t>
                                  </m:r>
                                </m:e>
                              </m:mr>
                              <m:mr>
                                <m:e>
                                  <m:m>
                                    <m:mPr>
                                      <m:mcs>
                                        <m:mc>
                                          <m:mcPr>
                                            <m:count m:val="1"/>
                                            <m:mcJc m:val="center"/>
                                          </m:mcPr>
                                        </m:mc>
                                      </m:mcs>
                                      <m:ctrlPr>
                                        <w:rPr>
                                          <w:rFonts w:ascii="Cambria Math" w:eastAsiaTheme="minorEastAsia" w:hAnsi="Cambria Math" w:cstheme="majorBidi"/>
                                          <w:i/>
                                        </w:rPr>
                                      </m:ctrlPr>
                                    </m:mPr>
                                    <m:mr>
                                      <m:e>
                                        <m:r>
                                          <w:rPr>
                                            <w:rFonts w:ascii="Cambria Math" w:eastAsiaTheme="minorEastAsia" w:hAnsi="Cambria Math" w:cstheme="majorBidi"/>
                                          </w:rPr>
                                          <m:t>0.</m:t>
                                        </m:r>
                                        <m:r>
                                          <w:rPr>
                                            <w:rFonts w:ascii="Cambria Math" w:eastAsiaTheme="minorEastAsia" w:hAnsi="Cambria Math" w:cstheme="majorBidi"/>
                                          </w:rPr>
                                          <m:t>55</m:t>
                                        </m:r>
                                      </m:e>
                                    </m:mr>
                                    <m:mr>
                                      <m:e>
                                        <m:r>
                                          <w:rPr>
                                            <w:rFonts w:ascii="Cambria Math" w:eastAsiaTheme="minorEastAsia" w:hAnsi="Cambria Math" w:cstheme="majorBidi"/>
                                          </w:rPr>
                                          <m:t>0.</m:t>
                                        </m:r>
                                        <m:r>
                                          <w:rPr>
                                            <w:rFonts w:ascii="Cambria Math" w:eastAsiaTheme="minorEastAsia" w:hAnsi="Cambria Math" w:cstheme="majorBidi"/>
                                          </w:rPr>
                                          <m:t>11</m:t>
                                        </m:r>
                                      </m:e>
                                    </m:mr>
                                  </m:m>
                                </m:e>
                              </m:mr>
                            </m:m>
                          </m:e>
                        </m:mr>
                      </m:m>
                    </m:e>
                  </m:d>
                  <m:r>
                    <w:rPr>
                      <w:rFonts w:ascii="Cambria Math" w:eastAsiaTheme="minorEastAsia" w:hAnsi="Cambria Math" w:cstheme="majorBidi"/>
                    </w:rPr>
                    <m:t xml:space="preserve">, </m:t>
                  </m:r>
                  <m:r>
                    <w:rPr>
                      <w:rFonts w:ascii="Cambria Math" w:eastAsiaTheme="minorEastAsia" w:hAnsi="Cambria Math" w:cstheme="majorBidi"/>
                    </w:rPr>
                    <m:t>0.80</m:t>
                  </m:r>
                </m:e>
              </m:d>
              <m:r>
                <w:rPr>
                  <w:rFonts w:ascii="Cambria Math" w:eastAsiaTheme="minorEastAsia" w:hAnsi="Cambria Math" w:cstheme="majorBidi"/>
                </w:rPr>
                <m:t xml:space="preserve"> </m:t>
              </m:r>
            </m:e>
          </m:d>
        </m:oMath>
      </m:oMathPara>
    </w:p>
    <w:p w14:paraId="478947CB" w14:textId="329735E9" w:rsidR="008635BF" w:rsidRPr="008635BF" w:rsidRDefault="008635BF" w:rsidP="008635BF">
      <w:pPr>
        <w:spacing w:line="259" w:lineRule="auto"/>
        <w:rPr>
          <w:rFonts w:asciiTheme="majorBidi" w:eastAsiaTheme="minorEastAsia" w:hAnsiTheme="majorBidi" w:cstheme="majorBidi"/>
        </w:rPr>
      </w:pPr>
      <w:r w:rsidRPr="008635BF">
        <w:rPr>
          <w:rFonts w:asciiTheme="majorBidi" w:eastAsiaTheme="minorEastAsia" w:hAnsiTheme="majorBidi" w:cstheme="majorBidi"/>
          <w:b/>
          <w:bCs/>
          <w:sz w:val="28"/>
          <w:szCs w:val="28"/>
        </w:rPr>
        <w:t xml:space="preserve">Problem </w:t>
      </w:r>
      <w:r w:rsidR="00640F23">
        <w:rPr>
          <w:rFonts w:asciiTheme="majorBidi" w:eastAsiaTheme="minorEastAsia" w:hAnsiTheme="majorBidi" w:cstheme="majorBidi"/>
          <w:b/>
          <w:bCs/>
          <w:sz w:val="28"/>
          <w:szCs w:val="28"/>
        </w:rPr>
        <w:t>7</w:t>
      </w:r>
      <w:r w:rsidRPr="008635BF">
        <w:rPr>
          <w:rFonts w:asciiTheme="majorBidi" w:eastAsiaTheme="minorEastAsia" w:hAnsiTheme="majorBidi" w:cstheme="majorBidi"/>
          <w:b/>
          <w:bCs/>
          <w:sz w:val="28"/>
          <w:szCs w:val="28"/>
        </w:rPr>
        <w:t>:</w:t>
      </w:r>
      <w:r w:rsidRPr="008635BF">
        <w:rPr>
          <w:rFonts w:asciiTheme="majorBidi" w:eastAsiaTheme="minorEastAsia" w:hAnsiTheme="majorBidi" w:cstheme="majorBidi"/>
        </w:rPr>
        <w:t xml:space="preserve"> Go to the scikit learn datasets at </w:t>
      </w:r>
    </w:p>
    <w:p w14:paraId="78940F02" w14:textId="77777777" w:rsidR="008635BF" w:rsidRPr="008635BF" w:rsidRDefault="008635BF" w:rsidP="008635BF">
      <w:pPr>
        <w:spacing w:line="259" w:lineRule="auto"/>
        <w:ind w:firstLine="720"/>
        <w:rPr>
          <w:rFonts w:asciiTheme="majorBidi" w:eastAsiaTheme="minorEastAsia" w:hAnsiTheme="majorBidi" w:cstheme="majorBidi"/>
        </w:rPr>
      </w:pPr>
      <w:hyperlink r:id="rId8" w:history="1">
        <w:r w:rsidRPr="008635BF">
          <w:rPr>
            <w:rFonts w:asciiTheme="majorBidi" w:eastAsiaTheme="minorEastAsia" w:hAnsiTheme="majorBidi" w:cstheme="majorBidi"/>
            <w:color w:val="0563C1" w:themeColor="hyperlink"/>
            <w:u w:val="single"/>
          </w:rPr>
          <w:t>https://scikit-learn.org/stable/api/sklearn.datasets.html</w:t>
        </w:r>
      </w:hyperlink>
    </w:p>
    <w:p w14:paraId="539D9B2B" w14:textId="6F8FF75D" w:rsidR="008635BF" w:rsidRPr="008635BF" w:rsidRDefault="008635BF" w:rsidP="00C46436">
      <w:pPr>
        <w:spacing w:line="259" w:lineRule="auto"/>
        <w:rPr>
          <w:rFonts w:asciiTheme="majorBidi" w:eastAsiaTheme="minorEastAsia" w:hAnsiTheme="majorBidi" w:cstheme="majorBidi"/>
          <w:b/>
          <w:bCs/>
          <w:sz w:val="28"/>
          <w:szCs w:val="28"/>
        </w:rPr>
      </w:pPr>
      <w:r w:rsidRPr="008635BF">
        <w:rPr>
          <w:rFonts w:asciiTheme="majorBidi" w:eastAsiaTheme="minorEastAsia" w:hAnsiTheme="majorBidi" w:cstheme="majorBidi"/>
        </w:rPr>
        <w:t>to explore the pre-loaded datasets in scikit-learn. These datasets have loaders provided for them by the scikit-learn.org. You can recognize them by the fact that each of them has the prefix “load” in its name. Explore the various loaders and see what data sets do they load. Learn from the examples in the descriptions of the loaders as how to use them. Identify the individual datasets as regression data or classification data state what linear models (regression or classification) would fit to them.</w:t>
      </w:r>
    </w:p>
    <w:p w14:paraId="6056A6F9" w14:textId="781ABB56" w:rsidR="008635BF" w:rsidRPr="008635BF" w:rsidRDefault="008635BF" w:rsidP="008635BF">
      <w:pPr>
        <w:spacing w:line="259" w:lineRule="auto"/>
        <w:rPr>
          <w:rFonts w:asciiTheme="majorBidi" w:eastAsiaTheme="minorEastAsia" w:hAnsiTheme="majorBidi" w:cstheme="majorBidi"/>
        </w:rPr>
      </w:pPr>
      <w:r w:rsidRPr="008635BF">
        <w:rPr>
          <w:rFonts w:asciiTheme="majorBidi" w:eastAsiaTheme="minorEastAsia" w:hAnsiTheme="majorBidi" w:cstheme="majorBidi"/>
          <w:b/>
          <w:bCs/>
          <w:sz w:val="28"/>
          <w:szCs w:val="28"/>
        </w:rPr>
        <w:lastRenderedPageBreak/>
        <w:t xml:space="preserve">Problem </w:t>
      </w:r>
      <w:r w:rsidR="00640F23">
        <w:rPr>
          <w:rFonts w:asciiTheme="majorBidi" w:eastAsiaTheme="minorEastAsia" w:hAnsiTheme="majorBidi" w:cstheme="majorBidi"/>
          <w:b/>
          <w:bCs/>
          <w:sz w:val="28"/>
          <w:szCs w:val="28"/>
        </w:rPr>
        <w:t>8</w:t>
      </w:r>
      <w:r w:rsidRPr="008635BF">
        <w:rPr>
          <w:rFonts w:asciiTheme="majorBidi" w:eastAsiaTheme="minorEastAsia" w:hAnsiTheme="majorBidi" w:cstheme="majorBidi"/>
          <w:b/>
          <w:bCs/>
          <w:sz w:val="28"/>
          <w:szCs w:val="28"/>
        </w:rPr>
        <w:t>:</w:t>
      </w:r>
      <w:r w:rsidRPr="008635BF">
        <w:rPr>
          <w:rFonts w:asciiTheme="majorBidi" w:eastAsiaTheme="minorEastAsia" w:hAnsiTheme="majorBidi" w:cstheme="majorBidi"/>
        </w:rPr>
        <w:t xml:space="preserve"> Refer to the information in Problem 5, in the description provided in the link, learn the use of “</w:t>
      </w:r>
      <w:proofErr w:type="spellStart"/>
      <w:r w:rsidRPr="008635BF">
        <w:rPr>
          <w:rFonts w:asciiTheme="majorBidi" w:eastAsiaTheme="minorEastAsia" w:hAnsiTheme="majorBidi" w:cstheme="majorBidi"/>
          <w:b/>
          <w:bCs/>
        </w:rPr>
        <w:t>make_regression</w:t>
      </w:r>
      <w:proofErr w:type="spellEnd"/>
      <w:r w:rsidRPr="008635BF">
        <w:rPr>
          <w:rFonts w:asciiTheme="majorBidi" w:eastAsiaTheme="minorEastAsia" w:hAnsiTheme="majorBidi" w:cstheme="majorBidi"/>
        </w:rPr>
        <w:t>” and “</w:t>
      </w:r>
      <w:proofErr w:type="spellStart"/>
      <w:r w:rsidRPr="008635BF">
        <w:rPr>
          <w:rFonts w:asciiTheme="majorBidi" w:eastAsiaTheme="minorEastAsia" w:hAnsiTheme="majorBidi" w:cstheme="majorBidi"/>
          <w:b/>
          <w:bCs/>
        </w:rPr>
        <w:t>make_classification</w:t>
      </w:r>
      <w:proofErr w:type="spellEnd"/>
      <w:r w:rsidRPr="008635BF">
        <w:rPr>
          <w:rFonts w:asciiTheme="majorBidi" w:eastAsiaTheme="minorEastAsia" w:hAnsiTheme="majorBidi" w:cstheme="majorBidi"/>
        </w:rPr>
        <w:t>” to learn how to generate artificial regression and classification data.</w:t>
      </w:r>
    </w:p>
    <w:p w14:paraId="77507CF0" w14:textId="77777777" w:rsidR="008635BF" w:rsidRPr="008635BF" w:rsidRDefault="008635BF" w:rsidP="008635BF">
      <w:pPr>
        <w:spacing w:line="259" w:lineRule="auto"/>
        <w:rPr>
          <w:rFonts w:asciiTheme="majorBidi" w:eastAsiaTheme="minorEastAsia" w:hAnsiTheme="majorBidi" w:cstheme="majorBidi"/>
        </w:rPr>
      </w:pPr>
    </w:p>
    <w:p w14:paraId="65D60543" w14:textId="77777777" w:rsidR="008635BF" w:rsidRPr="008635BF" w:rsidRDefault="008635BF" w:rsidP="008635BF">
      <w:pPr>
        <w:spacing w:line="259" w:lineRule="auto"/>
        <w:rPr>
          <w:rFonts w:asciiTheme="majorBidi" w:eastAsiaTheme="minorEastAsia" w:hAnsiTheme="majorBidi" w:cstheme="majorBidi"/>
        </w:rPr>
      </w:pPr>
    </w:p>
    <w:p w14:paraId="5E94C1C4" w14:textId="77777777" w:rsidR="008635BF" w:rsidRPr="008635BF" w:rsidRDefault="008635BF" w:rsidP="008635BF">
      <w:pPr>
        <w:spacing w:line="259" w:lineRule="auto"/>
        <w:rPr>
          <w:rFonts w:asciiTheme="majorBidi" w:hAnsiTheme="majorBidi" w:cstheme="majorBidi"/>
        </w:rPr>
      </w:pPr>
    </w:p>
    <w:p w14:paraId="4AC29FF1" w14:textId="77777777" w:rsidR="008635BF" w:rsidRDefault="008635BF"/>
    <w:sectPr w:rsidR="00863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274173"/>
    <w:multiLevelType w:val="hybridMultilevel"/>
    <w:tmpl w:val="396E8916"/>
    <w:lvl w:ilvl="0" w:tplc="E542A584">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509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BF"/>
    <w:rsid w:val="000B2638"/>
    <w:rsid w:val="001A61A4"/>
    <w:rsid w:val="00242165"/>
    <w:rsid w:val="00640F23"/>
    <w:rsid w:val="008635BF"/>
    <w:rsid w:val="008F53CE"/>
    <w:rsid w:val="00BD5B3B"/>
    <w:rsid w:val="00C464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F5A7"/>
  <w15:chartTrackingRefBased/>
  <w15:docId w15:val="{9BF57550-E81C-4F83-9AF1-4E23708E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5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35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35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35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35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35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5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5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5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5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35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35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35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35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35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5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5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5BF"/>
    <w:rPr>
      <w:rFonts w:eastAsiaTheme="majorEastAsia" w:cstheme="majorBidi"/>
      <w:color w:val="272727" w:themeColor="text1" w:themeTint="D8"/>
    </w:rPr>
  </w:style>
  <w:style w:type="paragraph" w:styleId="Title">
    <w:name w:val="Title"/>
    <w:basedOn w:val="Normal"/>
    <w:next w:val="Normal"/>
    <w:link w:val="TitleChar"/>
    <w:uiPriority w:val="10"/>
    <w:qFormat/>
    <w:rsid w:val="008635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5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5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5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5BF"/>
    <w:pPr>
      <w:spacing w:before="160"/>
      <w:jc w:val="center"/>
    </w:pPr>
    <w:rPr>
      <w:i/>
      <w:iCs/>
      <w:color w:val="404040" w:themeColor="text1" w:themeTint="BF"/>
    </w:rPr>
  </w:style>
  <w:style w:type="character" w:customStyle="1" w:styleId="QuoteChar">
    <w:name w:val="Quote Char"/>
    <w:basedOn w:val="DefaultParagraphFont"/>
    <w:link w:val="Quote"/>
    <w:uiPriority w:val="29"/>
    <w:rsid w:val="008635BF"/>
    <w:rPr>
      <w:i/>
      <w:iCs/>
      <w:color w:val="404040" w:themeColor="text1" w:themeTint="BF"/>
    </w:rPr>
  </w:style>
  <w:style w:type="paragraph" w:styleId="ListParagraph">
    <w:name w:val="List Paragraph"/>
    <w:basedOn w:val="Normal"/>
    <w:uiPriority w:val="34"/>
    <w:qFormat/>
    <w:rsid w:val="008635BF"/>
    <w:pPr>
      <w:ind w:left="720"/>
      <w:contextualSpacing/>
    </w:pPr>
  </w:style>
  <w:style w:type="character" w:styleId="IntenseEmphasis">
    <w:name w:val="Intense Emphasis"/>
    <w:basedOn w:val="DefaultParagraphFont"/>
    <w:uiPriority w:val="21"/>
    <w:qFormat/>
    <w:rsid w:val="008635BF"/>
    <w:rPr>
      <w:i/>
      <w:iCs/>
      <w:color w:val="2F5496" w:themeColor="accent1" w:themeShade="BF"/>
    </w:rPr>
  </w:style>
  <w:style w:type="paragraph" w:styleId="IntenseQuote">
    <w:name w:val="Intense Quote"/>
    <w:basedOn w:val="Normal"/>
    <w:next w:val="Normal"/>
    <w:link w:val="IntenseQuoteChar"/>
    <w:uiPriority w:val="30"/>
    <w:qFormat/>
    <w:rsid w:val="008635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35BF"/>
    <w:rPr>
      <w:i/>
      <w:iCs/>
      <w:color w:val="2F5496" w:themeColor="accent1" w:themeShade="BF"/>
    </w:rPr>
  </w:style>
  <w:style w:type="character" w:styleId="IntenseReference">
    <w:name w:val="Intense Reference"/>
    <w:basedOn w:val="DefaultParagraphFont"/>
    <w:uiPriority w:val="32"/>
    <w:qFormat/>
    <w:rsid w:val="008635BF"/>
    <w:rPr>
      <w:b/>
      <w:bCs/>
      <w:smallCaps/>
      <w:color w:val="2F5496" w:themeColor="accent1" w:themeShade="BF"/>
      <w:spacing w:val="5"/>
    </w:rPr>
  </w:style>
  <w:style w:type="table" w:styleId="TableGrid">
    <w:name w:val="Table Grid"/>
    <w:basedOn w:val="TableNormal"/>
    <w:uiPriority w:val="39"/>
    <w:rsid w:val="008635BF"/>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61A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pi/sklearn.dataset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Naeem</dc:creator>
  <cp:keywords/>
  <dc:description/>
  <cp:lastModifiedBy>Mohammad Naeem</cp:lastModifiedBy>
  <cp:revision>3</cp:revision>
  <dcterms:created xsi:type="dcterms:W3CDTF">2025-02-07T07:51:00Z</dcterms:created>
  <dcterms:modified xsi:type="dcterms:W3CDTF">2025-02-07T08:46:00Z</dcterms:modified>
</cp:coreProperties>
</file>