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SAHIL SHAH </w:t>
      </w:r>
    </w:p>
    <w:p w:rsidR="00541D5E" w:rsidRDefault="003B1922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Nashua, New Hampshire 03062 </w:t>
      </w:r>
    </w:p>
    <w:p w:rsidR="00541D5E" w:rsidRDefault="003B1922">
      <w:pPr>
        <w:spacing w:after="0" w:line="259" w:lineRule="auto"/>
        <w:ind w:left="2504" w:firstLine="0"/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>me@sahilshahnh.com</w:t>
      </w:r>
      <w:r>
        <w:rPr>
          <w:rFonts w:ascii="Calibri" w:eastAsia="Calibri" w:hAnsi="Calibri" w:cs="Calibri"/>
          <w:sz w:val="13"/>
        </w:rP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541D5E" w:rsidRDefault="003B1922">
      <w:pPr>
        <w:spacing w:after="216" w:line="259" w:lineRule="auto"/>
        <w:ind w:left="0" w:firstLine="0"/>
      </w:pPr>
      <w:r>
        <w:rPr>
          <w:rFonts w:ascii="Calibri" w:eastAsia="Calibri" w:hAnsi="Calibri" w:cs="Calibri"/>
          <w:sz w:val="8"/>
        </w:rPr>
        <w:t xml:space="preserve"> </w:t>
      </w: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3B1922">
      <w:pPr>
        <w:spacing w:after="0" w:line="241" w:lineRule="auto"/>
        <w:ind w:left="108" w:firstLine="0"/>
        <w:jc w:val="both"/>
      </w:pPr>
      <w:r>
        <w:t>High school rising senior with interest in math, science</w:t>
      </w:r>
      <w:r w:rsidR="008C435B">
        <w:t>,</w:t>
      </w:r>
      <w:r>
        <w:t xml:space="preserve"> technology </w:t>
      </w:r>
      <w:r w:rsidR="008C435B">
        <w:t xml:space="preserve">and business, </w:t>
      </w:r>
      <w:r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3B1922">
      <w:pPr>
        <w:ind w:left="10"/>
      </w:pPr>
      <w:r>
        <w:t xml:space="preserve">Rising senior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4B688B">
      <w:pPr>
        <w:ind w:left="10" w:right="5424"/>
      </w:pPr>
      <w:r>
        <w:t>Rank: 6 out 525</w:t>
      </w:r>
      <w:r w:rsidR="003B1922">
        <w:t xml:space="preserve"> – June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DB7C9B" w:rsidRDefault="003B1922">
      <w:pPr>
        <w:ind w:left="10" w:right="242"/>
      </w:pPr>
      <w:r>
        <w:t xml:space="preserve">PSAT Score: 230/240 </w:t>
      </w:r>
      <w:r>
        <w:rPr>
          <w:b/>
        </w:rPr>
        <w:t>(80/80 Math</w:t>
      </w:r>
      <w:r>
        <w:t>, 78/80 Wr</w:t>
      </w:r>
      <w:r w:rsidR="00DB7C9B">
        <w:t>iting, 72/80 Critical Reading)</w:t>
      </w:r>
      <w:r>
        <w:t xml:space="preserve"> – Oct 2014 </w:t>
      </w:r>
    </w:p>
    <w:p w:rsidR="00DB7C9B" w:rsidRDefault="00DB7C9B" w:rsidP="00DB7C9B">
      <w:pPr>
        <w:ind w:left="10" w:right="242"/>
      </w:pPr>
      <w:r>
        <w:t xml:space="preserve">National Merit Scholarship Semifinalist – </w:t>
      </w:r>
      <w:r w:rsidR="00FD0F27">
        <w:t>Sep</w:t>
      </w:r>
      <w:r>
        <w:t xml:space="preserve"> 2015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541D5E" w:rsidRDefault="003B1922">
      <w:pPr>
        <w:spacing w:after="9" w:line="259" w:lineRule="auto"/>
        <w:ind w:left="0" w:firstLine="0"/>
      </w:pPr>
      <w:r>
        <w:t xml:space="preserve"> </w:t>
      </w: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Innovation – JHU Summer Program – Passed course to earn 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Engineering Design Camp –  UMass Lowell  – Aug 2011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IDEA Math Residential Camp –  Merrimack College – Jul 2010 </w:t>
      </w:r>
    </w:p>
    <w:p w:rsidR="00541D5E" w:rsidRDefault="003B1922">
      <w:pPr>
        <w:spacing w:after="16" w:line="259" w:lineRule="auto"/>
        <w:ind w:left="360" w:firstLine="0"/>
      </w:pPr>
      <w:r>
        <w:t xml:space="preserve"> </w:t>
      </w:r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>HONORS, AWARDS, AND MEMBERSHIPS</w:t>
      </w:r>
      <w:r>
        <w:rPr>
          <w:u w:val="none"/>
        </w:rPr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Inducted into National Honor Society for achieving highest standards in all four pillars: Scholarship, Character, Service and Leadership – Nov 2014 </w:t>
      </w:r>
    </w:p>
    <w:p w:rsidR="007C2A49" w:rsidRDefault="003B1922">
      <w:pPr>
        <w:numPr>
          <w:ilvl w:val="0"/>
          <w:numId w:val="2"/>
        </w:numPr>
        <w:ind w:hanging="360"/>
      </w:pPr>
      <w:r>
        <w:t>Inducted into Math, Spanish, and Science Honor Societies – April 2014-Present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>Vice President of Science 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Math Team - Top 10 A-team member – Team won 1st Place in SMASH competition – 2014 </w:t>
      </w:r>
    </w:p>
    <w:p w:rsidR="00541D5E" w:rsidRDefault="003B1922">
      <w:pPr>
        <w:numPr>
          <w:ilvl w:val="0"/>
          <w:numId w:val="2"/>
        </w:numPr>
        <w:ind w:hanging="360"/>
      </w:pPr>
      <w:r>
        <w:t>New England History Bowl – 1st Place Regional Winners going on to National – November  2014; 2</w:t>
      </w:r>
      <w:r>
        <w:rPr>
          <w:vertAlign w:val="superscript"/>
        </w:rPr>
        <w:t>nd</w:t>
      </w:r>
      <w:r>
        <w:t xml:space="preserve"> Place – Nov 2013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>
        <w:t xml:space="preserve">Editor – 2013-Present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Graduated (completion of 9 years of study, with Proficiency in Gujarati Language and Indian Culture) from 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 June 2012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CB07D2">
      <w:pPr>
        <w:numPr>
          <w:ilvl w:val="0"/>
          <w:numId w:val="3"/>
        </w:numPr>
        <w:ind w:hanging="360"/>
      </w:pPr>
      <w:r>
        <w:t xml:space="preserve">NSF Education Bees volunteer - proctoring, judging and scoring :- 2012-Present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National Honor Society and Interact Club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541D5E" w:rsidRDefault="003B1922" w:rsidP="00E26644">
      <w:pPr>
        <w:numPr>
          <w:ilvl w:val="0"/>
          <w:numId w:val="4"/>
        </w:numPr>
        <w:ind w:hanging="360"/>
      </w:pPr>
      <w:r>
        <w:t xml:space="preserve">The Young Entrepreneur Business Plan Competition – CFO of team </w:t>
      </w:r>
      <w:proofErr w:type="spellStart"/>
      <w:r>
        <w:t>AdVision</w:t>
      </w:r>
      <w:proofErr w:type="spellEnd"/>
      <w:r>
        <w:t xml:space="preserve"> that revolutionizes delivery of personalized ads to your TV using a proprietary set-top box </w:t>
      </w:r>
      <w:proofErr w:type="spellStart"/>
      <w:r>
        <w:t>AdCube</w:t>
      </w:r>
      <w:proofErr w:type="spellEnd"/>
      <w:r>
        <w:t>, 3</w:t>
      </w:r>
      <w:r>
        <w:rPr>
          <w:vertAlign w:val="superscript"/>
        </w:rPr>
        <w:t>rd</w:t>
      </w:r>
      <w:r>
        <w:t xml:space="preserve"> Place $2,000 cash prize winner - Sep 2012–Mar 2013 </w:t>
      </w:r>
      <w:r>
        <w:rPr>
          <w:b/>
          <w:i/>
        </w:rPr>
        <w:t>Patent filed and pending with USPTO – Application Number 14/213,670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>
        <w:t xml:space="preserve">– Sep 2013 </w:t>
      </w:r>
      <w:bookmarkStart w:id="0" w:name="_GoBack"/>
      <w:bookmarkEnd w:id="0"/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F35772">
      <w:pPr>
        <w:numPr>
          <w:ilvl w:val="0"/>
          <w:numId w:val="5"/>
        </w:numPr>
        <w:ind w:hanging="360"/>
      </w:pPr>
      <w:r>
        <w:t>Sports –</w:t>
      </w:r>
      <w:r>
        <w:t xml:space="preserve">Top 6 on </w:t>
      </w:r>
      <w:r>
        <w:t>Varsity Tennis</w:t>
      </w:r>
      <w:r>
        <w:t xml:space="preserve"> Team </w:t>
      </w:r>
      <w:r>
        <w:t>at Nashua High School, Vice</w:t>
      </w:r>
      <w:r>
        <w:t xml:space="preserve"> President of Table Tennis club, Recreational Skiing and Ultimate Frisbee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(worked with SolidWorks and </w:t>
      </w:r>
      <w:proofErr w:type="spellStart"/>
      <w:r>
        <w:t>AutoDesk</w:t>
      </w:r>
      <w:proofErr w:type="spellEnd"/>
      <w:r>
        <w:t xml:space="preserve"> Inventor)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sectPr w:rsidR="00541D5E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82F50"/>
    <w:rsid w:val="003B1922"/>
    <w:rsid w:val="004B688B"/>
    <w:rsid w:val="00541D5E"/>
    <w:rsid w:val="007C2A49"/>
    <w:rsid w:val="0087512D"/>
    <w:rsid w:val="008C435B"/>
    <w:rsid w:val="00B50FFC"/>
    <w:rsid w:val="00C5582A"/>
    <w:rsid w:val="00DB7C9B"/>
    <w:rsid w:val="00E26644"/>
    <w:rsid w:val="00F35772"/>
    <w:rsid w:val="00FD0F27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16</cp:revision>
  <cp:lastPrinted>2015-09-29T10:41:00Z</cp:lastPrinted>
  <dcterms:created xsi:type="dcterms:W3CDTF">2015-09-29T10:36:00Z</dcterms:created>
  <dcterms:modified xsi:type="dcterms:W3CDTF">2015-09-30T00:12:00Z</dcterms:modified>
</cp:coreProperties>
</file>