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90A" w:rsidRDefault="007C0228">
      <w:pPr>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Terms and conditions</w:t>
      </w:r>
      <w:r>
        <w:rPr>
          <w:rFonts w:ascii="Segoe UI" w:eastAsia="Times New Roman" w:hAnsi="Segoe UI" w:cs="Segoe UI"/>
          <w:color w:val="111111"/>
          <w:sz w:val="27"/>
          <w:szCs w:val="27"/>
        </w:rPr>
        <w:t>:-</w:t>
      </w:r>
    </w:p>
    <w:p w:rsidR="007C0228" w:rsidRPr="00A615FD" w:rsidRDefault="007C0228" w:rsidP="0099706B">
      <w:pPr>
        <w:shd w:val="clear" w:color="auto" w:fill="FFFFFF"/>
        <w:spacing w:after="360" w:line="240" w:lineRule="auto"/>
        <w:jc w:val="both"/>
        <w:rPr>
          <w:rFonts w:ascii="Segoe UI" w:eastAsia="Times New Roman" w:hAnsi="Segoe UI" w:cs="Segoe UI"/>
          <w:color w:val="111111"/>
          <w:sz w:val="27"/>
          <w:szCs w:val="27"/>
        </w:rPr>
      </w:pPr>
      <w:r w:rsidRPr="00E30113">
        <w:rPr>
          <w:rFonts w:ascii="Segoe UI" w:eastAsia="Times New Roman" w:hAnsi="Segoe UI" w:cs="Segoe UI"/>
          <w:color w:val="FF0000"/>
          <w:sz w:val="27"/>
          <w:szCs w:val="27"/>
        </w:rPr>
        <w:t>W</w:t>
      </w:r>
      <w:r w:rsidRPr="00A615FD">
        <w:rPr>
          <w:rFonts w:ascii="Segoe UI" w:eastAsia="Times New Roman" w:hAnsi="Segoe UI" w:cs="Segoe UI"/>
          <w:color w:val="111111"/>
          <w:sz w:val="27"/>
          <w:szCs w:val="27"/>
        </w:rPr>
        <w:t>e reserve the right, in our sole discretion, to make changes or modifications to these Terms and Conditions at any time and for any reason. We will alert you about any changes by updating the “Last updated” date of these Terms and Conditions and you waive any right to receive specific notice of each such change. It is your responsibility to periodically review these Terms and Conditions to stay informed of updates. You will be subject to, and will be deemed to have been made aware of and to have accepted, the changes in any revised Terms and Conditions by your continued use of the Application after the date such revised Terms</w:t>
      </w:r>
      <w:r w:rsidR="003F7DEA" w:rsidRPr="003F7DEA">
        <w:rPr>
          <w:rFonts w:ascii="Segoe UI" w:eastAsia="Times New Roman" w:hAnsi="Segoe UI" w:cs="Segoe UI"/>
          <w:color w:val="111111"/>
          <w:sz w:val="27"/>
          <w:szCs w:val="27"/>
        </w:rPr>
        <w:t xml:space="preserve"> </w:t>
      </w:r>
      <w:r w:rsidR="003F7DEA" w:rsidRPr="00A615FD">
        <w:rPr>
          <w:rFonts w:ascii="Segoe UI" w:eastAsia="Times New Roman" w:hAnsi="Segoe UI" w:cs="Segoe UI"/>
          <w:color w:val="111111"/>
          <w:sz w:val="27"/>
          <w:szCs w:val="27"/>
        </w:rPr>
        <w:t>and conditions</w:t>
      </w:r>
      <w:r w:rsidRPr="00A615FD">
        <w:rPr>
          <w:rFonts w:ascii="Segoe UI" w:eastAsia="Times New Roman" w:hAnsi="Segoe UI" w:cs="Segoe UI"/>
          <w:color w:val="111111"/>
          <w:sz w:val="27"/>
          <w:szCs w:val="27"/>
        </w:rPr>
        <w:t xml:space="preserve"> are posted.</w:t>
      </w:r>
    </w:p>
    <w:p w:rsidR="007C0228" w:rsidRDefault="0099706B" w:rsidP="0099706B">
      <w:pPr>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The information provided on the Application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Application from other locations do so on their own initiative and are solely responsible for compliance with local laws, if and to the extent local laws are applicable.</w:t>
      </w:r>
    </w:p>
    <w:p w:rsidR="004F6472" w:rsidRPr="00A615FD" w:rsidRDefault="004F6472" w:rsidP="004F6472">
      <w:pPr>
        <w:shd w:val="clear" w:color="auto" w:fill="FFFFFF"/>
        <w:spacing w:after="360" w:line="240" w:lineRule="auto"/>
        <w:rPr>
          <w:rFonts w:ascii="Segoe UI" w:eastAsia="Times New Roman" w:hAnsi="Segoe UI" w:cs="Segoe UI"/>
          <w:color w:val="111111"/>
          <w:sz w:val="27"/>
          <w:szCs w:val="27"/>
        </w:rPr>
      </w:pPr>
      <w:r w:rsidRPr="00A615FD">
        <w:rPr>
          <w:rFonts w:ascii="Segoe UI" w:eastAsia="Times New Roman" w:hAnsi="Segoe UI" w:cs="Segoe UI"/>
          <w:b/>
          <w:bCs/>
          <w:color w:val="8351F9"/>
          <w:sz w:val="27"/>
          <w:szCs w:val="27"/>
        </w:rPr>
        <w:t>Option 1:</w:t>
      </w:r>
      <w:r w:rsidRPr="00A615FD">
        <w:rPr>
          <w:rFonts w:ascii="Segoe UI" w:eastAsia="Times New Roman" w:hAnsi="Segoe UI" w:cs="Segoe UI"/>
          <w:color w:val="111111"/>
          <w:sz w:val="27"/>
          <w:szCs w:val="27"/>
        </w:rPr>
        <w:t> The Application is intended for users who are at least 18 years old. Persons under the age of 13 are not permitted to register for the Application.</w:t>
      </w:r>
    </w:p>
    <w:p w:rsidR="004F6472" w:rsidRDefault="004F6472" w:rsidP="004F6472">
      <w:pPr>
        <w:shd w:val="clear" w:color="auto" w:fill="FFFFFF"/>
        <w:spacing w:after="360" w:line="240" w:lineRule="auto"/>
        <w:rPr>
          <w:rFonts w:ascii="Segoe UI" w:eastAsia="Times New Roman" w:hAnsi="Segoe UI" w:cs="Segoe UI"/>
          <w:color w:val="111111"/>
          <w:sz w:val="27"/>
          <w:szCs w:val="27"/>
        </w:rPr>
      </w:pPr>
      <w:r w:rsidRPr="00A615FD">
        <w:rPr>
          <w:rFonts w:ascii="Segoe UI" w:eastAsia="Times New Roman" w:hAnsi="Segoe UI" w:cs="Segoe UI"/>
          <w:b/>
          <w:bCs/>
          <w:color w:val="8351F9"/>
          <w:sz w:val="27"/>
          <w:szCs w:val="27"/>
        </w:rPr>
        <w:t>Option 2:</w:t>
      </w:r>
      <w:r w:rsidRPr="00A615FD">
        <w:rPr>
          <w:rFonts w:ascii="Segoe UI" w:eastAsia="Times New Roman" w:hAnsi="Segoe UI" w:cs="Segoe UI"/>
          <w:color w:val="111111"/>
          <w:sz w:val="27"/>
          <w:szCs w:val="27"/>
        </w:rPr>
        <w:t> The Application is intended for users who are at least 13 years of age. All users who are minors in the jurisdiction in which they reside (generally under the age of 18) must have the permission of, and be directly supervised by, their parent or guardian to use the Application. If you are a minor, you must have your parent or guardian read and agree to these Terms of Use prior to you using the Application.</w:t>
      </w:r>
    </w:p>
    <w:p w:rsidR="0075346D" w:rsidRPr="00A615FD" w:rsidRDefault="0075346D" w:rsidP="0075346D">
      <w:pPr>
        <w:shd w:val="clear" w:color="auto" w:fill="FFFFFF"/>
        <w:spacing w:after="360" w:line="240" w:lineRule="auto"/>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INTELLECTUAL PROPERTY RIGHTS</w:t>
      </w:r>
    </w:p>
    <w:p w:rsidR="0075346D" w:rsidRPr="00A615FD" w:rsidRDefault="0075346D" w:rsidP="004E2FE4">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 xml:space="preserve">Unless otherwise indicated, the Application is our proprietary property and all source code, databases, functionality, software, website designs, audio, video, text, photographs, and graphics on the Application (collectively, the “Content”) and the trademarks, service marks, and logos contained therein (the “Marks”) </w:t>
      </w:r>
      <w:r w:rsidRPr="00A615FD">
        <w:rPr>
          <w:rFonts w:ascii="Segoe UI" w:eastAsia="Times New Roman" w:hAnsi="Segoe UI" w:cs="Segoe UI"/>
          <w:color w:val="111111"/>
          <w:sz w:val="27"/>
          <w:szCs w:val="27"/>
        </w:rPr>
        <w:lastRenderedPageBreak/>
        <w:t xml:space="preserve">are owned or controlled by us or licensed to us, and are protected by copyright and trademark laws and various other intellectual property rights and unfair competition laws of the </w:t>
      </w:r>
      <w:r w:rsidR="004E2FE4">
        <w:rPr>
          <w:rFonts w:ascii="Segoe UI" w:eastAsia="Times New Roman" w:hAnsi="Segoe UI" w:cs="Segoe UI"/>
          <w:color w:val="111111"/>
          <w:sz w:val="27"/>
          <w:szCs w:val="27"/>
        </w:rPr>
        <w:t>India</w:t>
      </w:r>
      <w:r w:rsidRPr="00A615FD">
        <w:rPr>
          <w:rFonts w:ascii="Segoe UI" w:eastAsia="Times New Roman" w:hAnsi="Segoe UI" w:cs="Segoe UI"/>
          <w:color w:val="111111"/>
          <w:sz w:val="27"/>
          <w:szCs w:val="27"/>
        </w:rPr>
        <w:t>, foreign jurisdictions, and international conventions. The Content and the Marks are provided on the Application for your information and personal use only. Except as expressly provided in these Terms of Use, no part of the Application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75346D" w:rsidRPr="00A615FD" w:rsidRDefault="0075346D" w:rsidP="004E2FE4">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Provided that you are eligible to use the Application, you are granted a limited license to access and use the Application and to download or print a copy of any portion of the Content to which you have properly gained access solely for your personal, non-commercial use. We reserve all rights not expressly granted to you in and to the Application, Content, and the Marks.</w:t>
      </w:r>
    </w:p>
    <w:p w:rsidR="00541446" w:rsidRPr="00A615FD" w:rsidRDefault="00541446" w:rsidP="00541446">
      <w:pPr>
        <w:shd w:val="clear" w:color="auto" w:fill="FFFFFF"/>
        <w:spacing w:after="360" w:line="240" w:lineRule="auto"/>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USER REPRESENTATIONS</w:t>
      </w:r>
    </w:p>
    <w:p w:rsidR="00541446" w:rsidRPr="00A615FD" w:rsidRDefault="00541446" w:rsidP="00541446">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By using the Application,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not a minor in the jurisdiction in which you reside, or if a minor, you have received parental permission to use the Site; (6) you will not access the Application through automated or non-human means, whether through a bot, script or otherwise; (7) you will not use the Application for any illegal or unauthorized purpose; and (8) your use of the Application will not violate any applicable law or regulation.</w:t>
      </w:r>
    </w:p>
    <w:p w:rsidR="00541446" w:rsidRPr="00A615FD" w:rsidRDefault="00541446" w:rsidP="00541446">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If you provide any information that is untrue, inaccurate, not current, or incomplete, we have the right to suspend or terminate your account and refuse any and all current or future use of the Application</w:t>
      </w:r>
      <w:r>
        <w:rPr>
          <w:rFonts w:ascii="Segoe UI" w:eastAsia="Times New Roman" w:hAnsi="Segoe UI" w:cs="Segoe UI"/>
          <w:color w:val="111111"/>
          <w:sz w:val="27"/>
          <w:szCs w:val="27"/>
        </w:rPr>
        <w:t xml:space="preserve"> </w:t>
      </w:r>
      <w:r w:rsidRPr="00A615FD">
        <w:rPr>
          <w:rFonts w:ascii="Segoe UI" w:eastAsia="Times New Roman" w:hAnsi="Segoe UI" w:cs="Segoe UI"/>
          <w:color w:val="111111"/>
          <w:sz w:val="27"/>
          <w:szCs w:val="27"/>
        </w:rPr>
        <w:t>(or any portion thereof).</w:t>
      </w:r>
    </w:p>
    <w:p w:rsidR="00885E3B" w:rsidRPr="00A615FD" w:rsidRDefault="00885E3B" w:rsidP="00885E3B">
      <w:pPr>
        <w:shd w:val="clear" w:color="auto" w:fill="FFFFFF"/>
        <w:spacing w:after="360" w:line="240" w:lineRule="auto"/>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USER REGISTRATION</w:t>
      </w:r>
    </w:p>
    <w:p w:rsidR="004F6472" w:rsidRDefault="00885E3B" w:rsidP="00885E3B">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lastRenderedPageBreak/>
        <w:t>You may be required to register with the Application.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0F41D5" w:rsidRPr="00A615FD" w:rsidRDefault="000F41D5" w:rsidP="000F41D5">
      <w:pPr>
        <w:shd w:val="clear" w:color="auto" w:fill="FFFFFF"/>
        <w:spacing w:after="360" w:line="240" w:lineRule="auto"/>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PROHIBITED ACTIVITIES</w:t>
      </w:r>
    </w:p>
    <w:p w:rsidR="000F41D5" w:rsidRPr="00A615FD" w:rsidRDefault="000F41D5" w:rsidP="000F41D5">
      <w:pPr>
        <w:shd w:val="clear" w:color="auto" w:fill="FFFFFF"/>
        <w:spacing w:after="360" w:line="240" w:lineRule="auto"/>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You may not access or use the Application for any purpose other than that for which we make the Application available. The Application may not be used in connection with any commercial endeavors except those that are specifically endorsed or approved by us.</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Systematically retrieve data or other content from the Application to create or compile, directly or indirectly, a collection, compilation, database, or directory without written permission from us.</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Make any unauthorized use of the Application, including collecting usernames and/or email addresses of users by electronic or other means for the purpose of sending unsolicited email, or creating user accounts by automated means or under false pretenses.</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Use the Application to advertise or offer to sell goods and services.</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Circumvent, disable, or otherwise interfere with security-related features of the Application, including features that prevent or restrict the use or copying of any Content or enforce limitations on the use of the Application and/or the Content contained therein.</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Engage in unauthorized framing of or linking to the Application.</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Trick, defraud, or mislead us and other users, especially in any attempt to learn sensitive account information such as user passwords;</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Make improper use of our support services or submit false reports of abuse or misconduct.</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Engage in any automated use of the system, such as using scripts to send comments or messages, or using any data mining, robots, or similar data gathering and extraction tools.</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Interfere with, disrupt, or create an undue burden on the Application or the networks or services connected to the Application.</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lastRenderedPageBreak/>
        <w:t>Attempt to impersonate another user or person or use the username of another user.</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Sell or otherwise transfer your profile.</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Use any information obtained from the Application in order to harass, abuse, or harm another person.</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Use the Application as part of any effort to compete with us or otherwise use the Application and/or the Content for any revenue-generating endeavor or commercial enterprise.</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Decipher, decompile, disassemble, or reverse engineer any of the software comprising or in any way making up a part of the Application.</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Attempt to bypass any measures of the Application designed to prevent or restrict access to the Application, or any portion of the Application.</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Harass, annoy, intimidate, or threaten any of our employees or agents engaged in providing any portion of the Application to you.</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Delete the copyright or other proprietary rights notice from any Content.</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Copy or adapt the</w:t>
      </w:r>
      <w:r>
        <w:rPr>
          <w:rFonts w:ascii="Segoe UI" w:eastAsia="Times New Roman" w:hAnsi="Segoe UI" w:cs="Segoe UI"/>
          <w:color w:val="111111"/>
          <w:sz w:val="27"/>
          <w:szCs w:val="27"/>
        </w:rPr>
        <w:t xml:space="preserve"> </w:t>
      </w:r>
      <w:r w:rsidRPr="00A615FD">
        <w:rPr>
          <w:rFonts w:ascii="Segoe UI" w:eastAsia="Times New Roman" w:hAnsi="Segoe UI" w:cs="Segoe UI"/>
          <w:color w:val="111111"/>
          <w:sz w:val="27"/>
          <w:szCs w:val="27"/>
        </w:rPr>
        <w:t>Application’s software, including but not limited to Flash, PHP, HTML, JavaScript, or other code.</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Upload or transmit (or attempt to upload or to transmit) viruses, Trojan horses, or other material, including excessive use of capital letters and spamming (continuous posting of repetitive text), that interferes with any party’s uninterrupted use and enjoyment of the Application or modifies, impairs, disrupts, alters, or interferes with the use, features, functions, operation, or maintenance of the Application.</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A615FD">
        <w:rPr>
          <w:rFonts w:ascii="Segoe UI" w:eastAsia="Times New Roman" w:hAnsi="Segoe UI" w:cs="Segoe UI"/>
          <w:color w:val="111111"/>
          <w:sz w:val="27"/>
          <w:szCs w:val="27"/>
        </w:rPr>
        <w:t>pcms</w:t>
      </w:r>
      <w:proofErr w:type="spellEnd"/>
      <w:r w:rsidRPr="00A615FD">
        <w:rPr>
          <w:rFonts w:ascii="Segoe UI" w:eastAsia="Times New Roman" w:hAnsi="Segoe UI" w:cs="Segoe UI"/>
          <w:color w:val="111111"/>
          <w:sz w:val="27"/>
          <w:szCs w:val="27"/>
        </w:rPr>
        <w:t>”).</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Except as may be the result of standard search engine or Internet browser usage, use, launch, develop, or distribute any automated system, including without limitation, any spider, robot, cheat utility, scraper, or offline reader that accesses the Application, or using or launching any unauthorized script or other software.</w:t>
      </w:r>
    </w:p>
    <w:p w:rsidR="00DE2374" w:rsidRPr="00A615FD"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Disparage, tarnish, or otherwise harm, in our opinion, us and/or the Application.</w:t>
      </w:r>
    </w:p>
    <w:p w:rsidR="00DE2374" w:rsidRDefault="00DE2374" w:rsidP="00DE237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lastRenderedPageBreak/>
        <w:t>Use the Application in a manner inconsistent with any applicable laws or regulations.</w:t>
      </w:r>
    </w:p>
    <w:p w:rsidR="00667BEC" w:rsidRPr="00667BEC" w:rsidRDefault="00667BEC" w:rsidP="00667BEC">
      <w:pPr>
        <w:shd w:val="clear" w:color="auto" w:fill="FFFFFF"/>
        <w:spacing w:after="360" w:line="240" w:lineRule="auto"/>
        <w:rPr>
          <w:rFonts w:ascii="Segoe UI" w:eastAsia="Times New Roman" w:hAnsi="Segoe UI" w:cs="Segoe UI"/>
          <w:color w:val="111111"/>
          <w:sz w:val="27"/>
          <w:szCs w:val="27"/>
        </w:rPr>
      </w:pPr>
      <w:r w:rsidRPr="00667BEC">
        <w:rPr>
          <w:rFonts w:ascii="Segoe UI" w:eastAsia="Times New Roman" w:hAnsi="Segoe UI" w:cs="Segoe UI"/>
          <w:b/>
          <w:bCs/>
          <w:color w:val="111111"/>
          <w:sz w:val="27"/>
          <w:szCs w:val="27"/>
        </w:rPr>
        <w:t>MODIFICATIONS AND INTERRUPTIONS</w:t>
      </w:r>
    </w:p>
    <w:p w:rsidR="00667BEC" w:rsidRPr="00667BEC" w:rsidRDefault="00667BEC" w:rsidP="00667BEC">
      <w:pPr>
        <w:pStyle w:val="ListParagraph"/>
        <w:shd w:val="clear" w:color="auto" w:fill="FFFFFF"/>
        <w:spacing w:after="360" w:line="240" w:lineRule="auto"/>
        <w:jc w:val="both"/>
        <w:rPr>
          <w:rFonts w:ascii="Segoe UI" w:eastAsia="Times New Roman" w:hAnsi="Segoe UI" w:cs="Segoe UI"/>
          <w:color w:val="111111"/>
          <w:sz w:val="27"/>
          <w:szCs w:val="27"/>
        </w:rPr>
      </w:pPr>
      <w:r w:rsidRPr="00667BEC">
        <w:rPr>
          <w:rFonts w:ascii="Segoe UI" w:eastAsia="Times New Roman" w:hAnsi="Segoe UI" w:cs="Segoe UI"/>
          <w:color w:val="111111"/>
          <w:sz w:val="27"/>
          <w:szCs w:val="27"/>
        </w:rPr>
        <w:t>We reserve the right to change, modify, or remove the contents of the Application at any time or for any reason at our sole discretion without notice. However, we have no obligation to update any information on our Application. We also reserve the right to modify or discontinue all or part of the Application without notice at any time. We will not be liable to you or any third party for any modification, price change, suspension, or discontinuance of the Application.</w:t>
      </w:r>
    </w:p>
    <w:p w:rsidR="00667BEC" w:rsidRDefault="00667BEC" w:rsidP="00667BEC">
      <w:pPr>
        <w:pStyle w:val="ListParagraph"/>
        <w:shd w:val="clear" w:color="auto" w:fill="FFFFFF"/>
        <w:spacing w:after="360" w:line="240" w:lineRule="auto"/>
        <w:jc w:val="both"/>
        <w:rPr>
          <w:rFonts w:ascii="Segoe UI" w:eastAsia="Times New Roman" w:hAnsi="Segoe UI" w:cs="Segoe UI"/>
          <w:color w:val="111111"/>
          <w:sz w:val="27"/>
          <w:szCs w:val="27"/>
        </w:rPr>
      </w:pPr>
      <w:r w:rsidRPr="00667BEC">
        <w:rPr>
          <w:rFonts w:ascii="Segoe UI" w:eastAsia="Times New Roman" w:hAnsi="Segoe UI" w:cs="Segoe UI"/>
          <w:color w:val="111111"/>
          <w:sz w:val="27"/>
          <w:szCs w:val="27"/>
        </w:rPr>
        <w:t>We cannot guarantee the Application will be available at all times. We may experience hardware, software, or other problems or need to perform maintenance related to the Application, resulting in interruptions, delays, or errors. We reserve the right to change, revise, update, suspend, discontinue, or otherwise modify the Application at any time or for any reason without notice to you. You agree that we have no liability whatsoever for any loss, damage, or inconvenience caused by your inability to access or use the Application during any downtime or discontinuance of the Application. Nothing in these Terms of Use will be construed to obligate us to maintain and support the Application or to supply any corrections, updates, or releases in connection therewith.</w:t>
      </w:r>
    </w:p>
    <w:p w:rsidR="00C67C74" w:rsidRPr="005E5091" w:rsidRDefault="00C67C74" w:rsidP="00C67C74">
      <w:pPr>
        <w:shd w:val="clear" w:color="auto" w:fill="FFFFFF"/>
        <w:spacing w:after="360" w:line="240" w:lineRule="auto"/>
        <w:rPr>
          <w:rFonts w:ascii="Segoe UI" w:eastAsia="Times New Roman" w:hAnsi="Segoe UI" w:cs="Segoe UI"/>
          <w:color w:val="FF0000"/>
          <w:sz w:val="27"/>
          <w:szCs w:val="27"/>
        </w:rPr>
      </w:pPr>
      <w:r w:rsidRPr="005E5091">
        <w:rPr>
          <w:rFonts w:ascii="Segoe UI" w:eastAsia="Times New Roman" w:hAnsi="Segoe UI" w:cs="Segoe UI"/>
          <w:b/>
          <w:bCs/>
          <w:color w:val="FF0000"/>
          <w:sz w:val="27"/>
          <w:szCs w:val="27"/>
        </w:rPr>
        <w:t>PRIVACY POLICY</w:t>
      </w:r>
    </w:p>
    <w:p w:rsidR="00C67C74" w:rsidRDefault="00C67C74"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 xml:space="preserve">We care about data privacy and security. By using the Application, you agree to be bound by our Privacy Policy, which is incorporated into these Terms of Use. Please be advised the Application is hosted in the </w:t>
      </w:r>
      <w:r>
        <w:rPr>
          <w:rFonts w:ascii="Segoe UI" w:eastAsia="Times New Roman" w:hAnsi="Segoe UI" w:cs="Segoe UI"/>
          <w:color w:val="111111"/>
          <w:sz w:val="27"/>
          <w:szCs w:val="27"/>
        </w:rPr>
        <w:t>India</w:t>
      </w:r>
      <w:r w:rsidRPr="00A615FD">
        <w:rPr>
          <w:rFonts w:ascii="Segoe UI" w:eastAsia="Times New Roman" w:hAnsi="Segoe UI" w:cs="Segoe UI"/>
          <w:color w:val="111111"/>
          <w:sz w:val="27"/>
          <w:szCs w:val="27"/>
        </w:rPr>
        <w:t xml:space="preserve">. If you access the Application from the European Union, Asia, or any other region of the world with laws or other requirements governing personal data collection, use, or disclosure that differ from applicable laws in the </w:t>
      </w:r>
      <w:r>
        <w:rPr>
          <w:rFonts w:ascii="Segoe UI" w:eastAsia="Times New Roman" w:hAnsi="Segoe UI" w:cs="Segoe UI"/>
          <w:color w:val="111111"/>
          <w:sz w:val="27"/>
          <w:szCs w:val="27"/>
        </w:rPr>
        <w:t>India</w:t>
      </w:r>
      <w:r w:rsidRPr="00A615FD">
        <w:rPr>
          <w:rFonts w:ascii="Segoe UI" w:eastAsia="Times New Roman" w:hAnsi="Segoe UI" w:cs="Segoe UI"/>
          <w:color w:val="111111"/>
          <w:sz w:val="27"/>
          <w:szCs w:val="27"/>
        </w:rPr>
        <w:t xml:space="preserve">, then through your continued use of the Application or Services, you are transferring your data to the </w:t>
      </w:r>
      <w:r>
        <w:rPr>
          <w:rFonts w:ascii="Segoe UI" w:eastAsia="Times New Roman" w:hAnsi="Segoe UI" w:cs="Segoe UI"/>
          <w:color w:val="111111"/>
          <w:sz w:val="27"/>
          <w:szCs w:val="27"/>
        </w:rPr>
        <w:t>India</w:t>
      </w:r>
      <w:r w:rsidRPr="00A615FD">
        <w:rPr>
          <w:rFonts w:ascii="Segoe UI" w:eastAsia="Times New Roman" w:hAnsi="Segoe UI" w:cs="Segoe UI"/>
          <w:color w:val="111111"/>
          <w:sz w:val="27"/>
          <w:szCs w:val="27"/>
        </w:rPr>
        <w:t xml:space="preserve">, and you expressly consent to have your data transferred to and processed in the </w:t>
      </w:r>
      <w:r>
        <w:rPr>
          <w:rFonts w:ascii="Segoe UI" w:eastAsia="Times New Roman" w:hAnsi="Segoe UI" w:cs="Segoe UI"/>
          <w:color w:val="111111"/>
          <w:sz w:val="27"/>
          <w:szCs w:val="27"/>
        </w:rPr>
        <w:t>India</w:t>
      </w:r>
      <w:r w:rsidRPr="00A615FD">
        <w:rPr>
          <w:rFonts w:ascii="Segoe UI" w:eastAsia="Times New Roman" w:hAnsi="Segoe UI" w:cs="Segoe UI"/>
          <w:color w:val="111111"/>
          <w:sz w:val="27"/>
          <w:szCs w:val="27"/>
        </w:rPr>
        <w:t xml:space="preserve">. Further, we do not knowingly accept, request, or solicit information from children or knowingly market to children. Therefore, in </w:t>
      </w:r>
      <w:r w:rsidRPr="00A615FD">
        <w:rPr>
          <w:rFonts w:ascii="Segoe UI" w:eastAsia="Times New Roman" w:hAnsi="Segoe UI" w:cs="Segoe UI"/>
          <w:color w:val="111111"/>
          <w:sz w:val="27"/>
          <w:szCs w:val="27"/>
        </w:rPr>
        <w:lastRenderedPageBreak/>
        <w:t xml:space="preserve">accordance </w:t>
      </w:r>
      <w:r w:rsidR="00E4455D">
        <w:rPr>
          <w:rFonts w:ascii="Segoe UI" w:eastAsia="Times New Roman" w:hAnsi="Segoe UI" w:cs="Segoe UI"/>
          <w:color w:val="111111"/>
          <w:sz w:val="27"/>
          <w:szCs w:val="27"/>
        </w:rPr>
        <w:t xml:space="preserve">of </w:t>
      </w:r>
      <w:r w:rsidRPr="00A615FD">
        <w:rPr>
          <w:rFonts w:ascii="Segoe UI" w:eastAsia="Times New Roman" w:hAnsi="Segoe UI" w:cs="Segoe UI"/>
          <w:color w:val="111111"/>
          <w:sz w:val="27"/>
          <w:szCs w:val="27"/>
        </w:rPr>
        <w:t>Children’s Online Privacy Protection Act, if we receive actual knowledge that anyone under the age of 13 has provided personal information to us without the requisite and verifiable parental consent, we will delete that information from the Application as quickly as is reasonably practical.</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CORRECTIONS</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There may be information on the Application that contains typographical errors, inaccuracies, or omissions that may relate to the Application, including descriptions, pricing, availability, and various other information. We reserve the right to correct any errors, inaccuracies, or omissions and to change or update the information on the Application at any time, without prior notice.</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BA5BE8">
        <w:rPr>
          <w:rFonts w:ascii="Segoe UI" w:eastAsia="Times New Roman" w:hAnsi="Segoe UI" w:cs="Segoe UI"/>
          <w:b/>
          <w:bCs/>
          <w:color w:val="111111"/>
          <w:sz w:val="27"/>
          <w:szCs w:val="27"/>
          <w:highlight w:val="yellow"/>
        </w:rPr>
        <w:t>DISCLAIMER</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 xml:space="preserve">THE APPLICATION IS PROVIDED ON AN AS-IS AND AS-AVAILABLE BASIS. YOU AGREE THAT YOUR USE OF THE APPLICATION SERVICES WILL BE AT YOUR SOLE RISK. TO THE FULLEST EXTENT PERMITTED BY LAW, WE DISCLAIM ALL WARRANTIES, EXPRESS OR IMPLIED, IN CONNECTION WITH THE APPLICATION AND YOUR USE THEREOF, INCLUDING, WITHOUT LIMITATION, THE IMPLIED WARRANTIES OF MERCHANTABILITY, FITNESS FOR A PARTICULAR PURPOSE, AND NON-INFRINGEMENT. WE MAKE NO WARRANTIES OR REPRESENTATIONS ABOUT THE ACCURACY OR COMPLETENESS OF THE APPLICATION’S CONTENT OR THE CONTENT OF ANY WEBSITES LINKED TO THIS APPLICATION AND WE WILL ASSUME NO LIABILITY OR RESPONSIBILITY FOR ANY (1) ERRORS, MISTAKES, OR INACCURACIES OF CONTENT AND MATERIALS, (2) PERSONAL INJURY OR PROPERTY DAMAGE, OF ANY NATURE WHATSOEVER, RESULTING FROM YOUR ACCESS TO AND USE OF THE APPLICATION, (3) ANY UNAUTHORIZED ACCESS TO OR USE OF OUR SECURE SERVERS AND/OR ANY AND ALL PERSONAL INFORMATION AND/OR FINANCIAL INFORMATION STORED THEREIN, (4) ANY INTERRUPTION OR CESSATION OF TRANSMISSION TO OR FROM THE APPLICATION, (5) ANY BUGS, VIRUSES, TROJAN HORSES, OR THE LIKE WHICH MAY BE TRANSMITTED TO OR THROUGH THE APPLICATION BY ANY THIRD PARTY, AND/OR (6) ANY ERRORS OR OMISSIONS IN ANY CONTENT AND MATERIALS OR FOR ANY LOSS OR DAMAGE OF ANY KIND INCURRED AS A RESULT OF THE USE OF ANY CONTENT </w:t>
      </w:r>
      <w:r w:rsidRPr="00A615FD">
        <w:rPr>
          <w:rFonts w:ascii="Segoe UI" w:eastAsia="Times New Roman" w:hAnsi="Segoe UI" w:cs="Segoe UI"/>
          <w:color w:val="111111"/>
          <w:sz w:val="27"/>
          <w:szCs w:val="27"/>
        </w:rPr>
        <w:lastRenderedPageBreak/>
        <w:t>POSTED, TRANSMITTED, OR OTHERWISE MADE AVAILABLE VIA THE APPLICATION. WE DO NOT WARRANT, ENDORSE, GUARANTEE, OR ASSUME RESPONSIBILITY FOR ANY PRODUCT OR SERVICE ADVERTISED OR OFFERED BY A THIRD PARTY THROUGH THE APPLICATION,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LIMITATIONS OF LIABILITY</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APPLICATION,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DURING THE </w:t>
      </w:r>
      <w:r w:rsidRPr="00A615FD">
        <w:rPr>
          <w:rFonts w:ascii="Segoe UI" w:eastAsia="Times New Roman" w:hAnsi="Segoe UI" w:cs="Segoe UI"/>
          <w:color w:val="8351F9"/>
          <w:sz w:val="27"/>
          <w:szCs w:val="27"/>
        </w:rPr>
        <w:t>[# of months]</w:t>
      </w:r>
      <w:r w:rsidRPr="00A615FD">
        <w:rPr>
          <w:rFonts w:ascii="Segoe UI" w:eastAsia="Times New Roman" w:hAnsi="Segoe UI" w:cs="Segoe UI"/>
          <w:color w:val="111111"/>
          <w:sz w:val="27"/>
          <w:szCs w:val="27"/>
        </w:rPr>
        <w:t> MONTH PERIOD PRIOR TO ANY CAUSE OF ACTION ARISING [OR] </w:t>
      </w:r>
      <w:r w:rsidRPr="00A615FD">
        <w:rPr>
          <w:rFonts w:ascii="Segoe UI" w:eastAsia="Times New Roman" w:hAnsi="Segoe UI" w:cs="Segoe UI"/>
          <w:color w:val="8351F9"/>
          <w:sz w:val="27"/>
          <w:szCs w:val="27"/>
        </w:rPr>
        <w:t>[$Amount]</w:t>
      </w:r>
      <w:r w:rsidRPr="00A615FD">
        <w:rPr>
          <w:rFonts w:ascii="Segoe UI" w:eastAsia="Times New Roman" w:hAnsi="Segoe UI" w:cs="Segoe UI"/>
          <w:color w:val="111111"/>
          <w:sz w:val="27"/>
          <w:szCs w:val="27"/>
        </w:rPr>
        <w:t>. CERTAIN STATE LAWS DO NOT ALLOW LIMITATIONS ON IMPLIED WARRANTIES OR THE EXCLUSION OR LIMITATION OF CERTAIN DAMAGES. IF THESE LAWS APPLY TO YOU, SOME OR ALL OF THE ABOVE DISCLAIMERS OR LIMITATIONS MAY NOT APPLY TO YOU, AND YOU MAY HAVE ADDITIONAL RIGHTS.]</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INDEMNIFICATION</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w:t>
      </w:r>
      <w:r w:rsidRPr="00A615FD">
        <w:rPr>
          <w:rFonts w:ascii="Segoe UI" w:eastAsia="Times New Roman" w:hAnsi="Segoe UI" w:cs="Segoe UI"/>
          <w:color w:val="111111"/>
          <w:sz w:val="27"/>
          <w:szCs w:val="27"/>
        </w:rPr>
        <w:lastRenderedPageBreak/>
        <w:t>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USER DATA</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We will maintain certain data that you transmit to the Site for the purpose of managing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ELECTRONIC COMMUNICATIONS, TRANSACTIONS, AND SIGNATURES</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w:t>
      </w:r>
      <w:r w:rsidRPr="00A615FD">
        <w:rPr>
          <w:rFonts w:ascii="Segoe UI" w:eastAsia="Times New Roman" w:hAnsi="Segoe UI" w:cs="Segoe UI"/>
          <w:color w:val="111111"/>
          <w:sz w:val="27"/>
          <w:szCs w:val="27"/>
        </w:rPr>
        <w:lastRenderedPageBreak/>
        <w:t>or to payments or the granting of credits by any means other than electronic means.</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bookmarkStart w:id="0" w:name="_GoBack"/>
      <w:bookmarkEnd w:id="0"/>
      <w:r w:rsidRPr="00A615FD">
        <w:rPr>
          <w:rFonts w:ascii="Segoe UI" w:eastAsia="Times New Roman" w:hAnsi="Segoe UI" w:cs="Segoe UI"/>
          <w:b/>
          <w:bCs/>
          <w:color w:val="111111"/>
          <w:sz w:val="27"/>
          <w:szCs w:val="27"/>
        </w:rPr>
        <w:t>MISCELLANEOUS</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These Terms of Use and any policies or operating rules posted by us on the Application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b/>
          <w:bCs/>
          <w:color w:val="111111"/>
          <w:sz w:val="27"/>
          <w:szCs w:val="27"/>
        </w:rPr>
        <w:t>CONTACT US</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111111"/>
          <w:sz w:val="27"/>
          <w:szCs w:val="27"/>
        </w:rPr>
        <w:t>In order to resolve a complaint regarding the Application or to receive further information regarding use of the Application, please contact us at:</w:t>
      </w:r>
    </w:p>
    <w:p w:rsidR="00F229D6" w:rsidRPr="00A615FD" w:rsidRDefault="00F229D6" w:rsidP="00566572">
      <w:pPr>
        <w:shd w:val="clear" w:color="auto" w:fill="FFFFFF"/>
        <w:spacing w:after="36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8351F9"/>
          <w:sz w:val="27"/>
          <w:szCs w:val="27"/>
        </w:rPr>
        <w:t xml:space="preserve"> [Cor</w:t>
      </w:r>
      <w:r>
        <w:rPr>
          <w:rFonts w:ascii="Segoe UI" w:eastAsia="Times New Roman" w:hAnsi="Segoe UI" w:cs="Segoe UI"/>
          <w:color w:val="8351F9"/>
          <w:sz w:val="27"/>
          <w:szCs w:val="27"/>
        </w:rPr>
        <w:t>respondence</w:t>
      </w:r>
      <w:r w:rsidRPr="00A615FD">
        <w:rPr>
          <w:rFonts w:ascii="Segoe UI" w:eastAsia="Times New Roman" w:hAnsi="Segoe UI" w:cs="Segoe UI"/>
          <w:color w:val="8351F9"/>
          <w:sz w:val="27"/>
          <w:szCs w:val="27"/>
        </w:rPr>
        <w:t xml:space="preserve"> Phone Number]</w:t>
      </w:r>
      <w:r>
        <w:rPr>
          <w:rFonts w:ascii="Segoe UI" w:eastAsia="Times New Roman" w:hAnsi="Segoe UI" w:cs="Segoe UI"/>
          <w:color w:val="8351F9"/>
          <w:sz w:val="27"/>
          <w:szCs w:val="27"/>
        </w:rPr>
        <w:t xml:space="preserve"> 9692442037</w:t>
      </w:r>
    </w:p>
    <w:p w:rsidR="00F229D6" w:rsidRPr="00A615FD" w:rsidRDefault="00F229D6" w:rsidP="00566572">
      <w:pPr>
        <w:shd w:val="clear" w:color="auto" w:fill="FFFFFF"/>
        <w:spacing w:after="0" w:line="240" w:lineRule="auto"/>
        <w:jc w:val="both"/>
        <w:rPr>
          <w:rFonts w:ascii="Segoe UI" w:eastAsia="Times New Roman" w:hAnsi="Segoe UI" w:cs="Segoe UI"/>
          <w:color w:val="111111"/>
          <w:sz w:val="27"/>
          <w:szCs w:val="27"/>
        </w:rPr>
      </w:pPr>
      <w:r w:rsidRPr="00A615FD">
        <w:rPr>
          <w:rFonts w:ascii="Segoe UI" w:eastAsia="Times New Roman" w:hAnsi="Segoe UI" w:cs="Segoe UI"/>
          <w:color w:val="8351F9"/>
          <w:sz w:val="27"/>
          <w:szCs w:val="27"/>
        </w:rPr>
        <w:t xml:space="preserve"> [Email Address]</w:t>
      </w:r>
      <w:r>
        <w:rPr>
          <w:rFonts w:ascii="Segoe UI" w:eastAsia="Times New Roman" w:hAnsi="Segoe UI" w:cs="Segoe UI"/>
          <w:color w:val="8351F9"/>
          <w:sz w:val="27"/>
          <w:szCs w:val="27"/>
        </w:rPr>
        <w:t xml:space="preserve"> prayas@gmail.com</w:t>
      </w:r>
    </w:p>
    <w:p w:rsidR="005E5091" w:rsidRPr="00A615FD" w:rsidRDefault="005E5091" w:rsidP="00566572">
      <w:pPr>
        <w:shd w:val="clear" w:color="auto" w:fill="FFFFFF"/>
        <w:spacing w:after="360" w:line="240" w:lineRule="auto"/>
        <w:jc w:val="both"/>
        <w:rPr>
          <w:rFonts w:ascii="Segoe UI" w:eastAsia="Times New Roman" w:hAnsi="Segoe UI" w:cs="Segoe UI"/>
          <w:color w:val="111111"/>
          <w:sz w:val="27"/>
          <w:szCs w:val="27"/>
        </w:rPr>
      </w:pPr>
    </w:p>
    <w:p w:rsidR="00C67C74" w:rsidRPr="00667BEC" w:rsidRDefault="00C67C74" w:rsidP="00566572">
      <w:pPr>
        <w:pStyle w:val="ListParagraph"/>
        <w:shd w:val="clear" w:color="auto" w:fill="FFFFFF"/>
        <w:spacing w:after="360" w:line="240" w:lineRule="auto"/>
        <w:jc w:val="both"/>
        <w:rPr>
          <w:rFonts w:ascii="Segoe UI" w:eastAsia="Times New Roman" w:hAnsi="Segoe UI" w:cs="Segoe UI"/>
          <w:color w:val="111111"/>
          <w:sz w:val="27"/>
          <w:szCs w:val="27"/>
        </w:rPr>
      </w:pPr>
    </w:p>
    <w:p w:rsidR="00667BEC" w:rsidRPr="00A615FD" w:rsidRDefault="00667BEC" w:rsidP="00566572">
      <w:pPr>
        <w:shd w:val="clear" w:color="auto" w:fill="FFFFFF"/>
        <w:spacing w:before="100" w:beforeAutospacing="1" w:after="100" w:afterAutospacing="1" w:line="240" w:lineRule="auto"/>
        <w:jc w:val="both"/>
        <w:rPr>
          <w:rFonts w:ascii="Segoe UI" w:eastAsia="Times New Roman" w:hAnsi="Segoe UI" w:cs="Segoe UI"/>
          <w:color w:val="111111"/>
          <w:sz w:val="27"/>
          <w:szCs w:val="27"/>
        </w:rPr>
      </w:pPr>
    </w:p>
    <w:p w:rsidR="00885E3B" w:rsidRPr="00A615FD" w:rsidRDefault="00885E3B" w:rsidP="00566572">
      <w:pPr>
        <w:shd w:val="clear" w:color="auto" w:fill="FFFFFF"/>
        <w:spacing w:after="360" w:line="240" w:lineRule="auto"/>
        <w:jc w:val="both"/>
        <w:rPr>
          <w:rFonts w:ascii="Segoe UI" w:eastAsia="Times New Roman" w:hAnsi="Segoe UI" w:cs="Segoe UI"/>
          <w:color w:val="111111"/>
          <w:sz w:val="27"/>
          <w:szCs w:val="27"/>
        </w:rPr>
      </w:pPr>
    </w:p>
    <w:p w:rsidR="0099706B" w:rsidRDefault="0099706B" w:rsidP="00566572">
      <w:pPr>
        <w:jc w:val="both"/>
      </w:pPr>
    </w:p>
    <w:sectPr w:rsidR="0099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C6151"/>
    <w:multiLevelType w:val="multilevel"/>
    <w:tmpl w:val="69E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28"/>
    <w:rsid w:val="000F41D5"/>
    <w:rsid w:val="003F7DEA"/>
    <w:rsid w:val="004E2FE4"/>
    <w:rsid w:val="004F6472"/>
    <w:rsid w:val="00541446"/>
    <w:rsid w:val="00566572"/>
    <w:rsid w:val="005E5091"/>
    <w:rsid w:val="00664E8F"/>
    <w:rsid w:val="00667BEC"/>
    <w:rsid w:val="0075346D"/>
    <w:rsid w:val="007C0228"/>
    <w:rsid w:val="00885E3B"/>
    <w:rsid w:val="0099706B"/>
    <w:rsid w:val="00BA5BE8"/>
    <w:rsid w:val="00C67C74"/>
    <w:rsid w:val="00D8090A"/>
    <w:rsid w:val="00DE2374"/>
    <w:rsid w:val="00E4455D"/>
    <w:rsid w:val="00F2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937B8-83B3-4B3E-BA26-8AF19EDE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2754</Words>
  <Characters>15702</Characters>
  <Application>Microsoft Office Word</Application>
  <DocSecurity>0</DocSecurity>
  <Lines>130</Lines>
  <Paragraphs>36</Paragraphs>
  <ScaleCrop>false</ScaleCrop>
  <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2021-07-20T10:37:00Z</dcterms:created>
  <dcterms:modified xsi:type="dcterms:W3CDTF">2021-07-20T12:33:00Z</dcterms:modified>
</cp:coreProperties>
</file>