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A02E2" w14:textId="2FF483A3" w:rsidR="00E6732A" w:rsidRPr="006B5F57" w:rsidRDefault="00F13EEF">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Q.1.What is artificial </w:t>
      </w:r>
      <w:proofErr w:type="gramStart"/>
      <w:r w:rsidRPr="006B5F57">
        <w:rPr>
          <w:rFonts w:ascii="Calibri" w:hAnsi="Calibri" w:cs="Calibri"/>
          <w:b/>
          <w:bCs/>
          <w:color w:val="000000" w:themeColor="text1"/>
          <w:sz w:val="28"/>
          <w:szCs w:val="28"/>
        </w:rPr>
        <w:t>intelligence ?</w:t>
      </w:r>
      <w:proofErr w:type="gramEnd"/>
      <w:r w:rsidRPr="006B5F57">
        <w:rPr>
          <w:rFonts w:ascii="Calibri" w:hAnsi="Calibri" w:cs="Calibri"/>
          <w:b/>
          <w:bCs/>
          <w:color w:val="000000" w:themeColor="text1"/>
          <w:sz w:val="28"/>
          <w:szCs w:val="28"/>
        </w:rPr>
        <w:t xml:space="preserve"> What are the various applications of artificial intelligence?</w:t>
      </w:r>
    </w:p>
    <w:p w14:paraId="3E942C2F" w14:textId="061FB020" w:rsidR="00F13EEF" w:rsidRPr="006B5F57" w:rsidRDefault="00F13EEF">
      <w:pPr>
        <w:rPr>
          <w:rFonts w:ascii="Calibri" w:hAnsi="Calibri" w:cs="Calibri"/>
          <w:color w:val="000000" w:themeColor="text1"/>
          <w:sz w:val="28"/>
          <w:szCs w:val="28"/>
          <w:lang w:val="en-US"/>
        </w:rPr>
      </w:pPr>
      <w:proofErr w:type="gramStart"/>
      <w:r w:rsidRPr="006B5F57">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ab/>
        <w:t xml:space="preserve"> It is a branch of computer science by which we can create intelligent machines which can behave like human, think like humans and able to make decisions.</w:t>
      </w:r>
    </w:p>
    <w:p w14:paraId="08B4739A" w14:textId="4AEB4082" w:rsidR="00F13EEF" w:rsidRPr="006B5F57" w:rsidRDefault="00F13EEF">
      <w:pPr>
        <w:rPr>
          <w:rFonts w:ascii="Calibri" w:hAnsi="Calibri" w:cs="Calibri"/>
          <w:color w:val="000000" w:themeColor="text1"/>
          <w:sz w:val="28"/>
          <w:szCs w:val="28"/>
          <w:lang w:val="en-US"/>
        </w:rPr>
      </w:pPr>
      <w:proofErr w:type="gramStart"/>
      <w:r w:rsidRPr="006B5F57">
        <w:rPr>
          <w:rFonts w:ascii="Calibri" w:hAnsi="Calibri" w:cs="Calibri"/>
          <w:color w:val="000000" w:themeColor="text1"/>
          <w:sz w:val="28"/>
          <w:szCs w:val="28"/>
          <w:lang w:val="en-US"/>
        </w:rPr>
        <w:t>Applications :</w:t>
      </w:r>
      <w:proofErr w:type="gramEnd"/>
    </w:p>
    <w:p w14:paraId="58A98B4D" w14:textId="2FD4A5BD"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1</w:t>
      </w:r>
      <w:r w:rsidR="00F13EEF" w:rsidRPr="006B5F57">
        <w:rPr>
          <w:rFonts w:ascii="Calibri" w:eastAsia="Times New Roman" w:hAnsi="Calibri" w:cs="Calibri"/>
          <w:color w:val="000000" w:themeColor="text1"/>
          <w:sz w:val="28"/>
          <w:szCs w:val="28"/>
          <w:lang w:eastAsia="en-SS"/>
        </w:rPr>
        <w:t>. AI in Healthcare</w:t>
      </w:r>
    </w:p>
    <w:p w14:paraId="7B51FAB6" w14:textId="77777777"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In the last, five to ten years, AI becoming more advantageous for the healthcare industry and going to have a significant impact on this industry.</w:t>
      </w:r>
    </w:p>
    <w:p w14:paraId="07C6C0A2" w14:textId="77777777"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 xml:space="preserve">AI make a better and faster diagnosis than humans. </w:t>
      </w:r>
    </w:p>
    <w:p w14:paraId="130C0DFC" w14:textId="61229BFA"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AI can help doctors with diagnoses and can inform when patients are worsening so that medical help can reach to the patient before hospitalization.</w:t>
      </w:r>
    </w:p>
    <w:p w14:paraId="1F055E15" w14:textId="3CBF8509"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2</w:t>
      </w:r>
      <w:r w:rsidR="00F13EEF" w:rsidRPr="006B5F57">
        <w:rPr>
          <w:rFonts w:ascii="Calibri" w:eastAsia="Times New Roman" w:hAnsi="Calibri" w:cs="Calibri"/>
          <w:color w:val="000000" w:themeColor="text1"/>
          <w:sz w:val="28"/>
          <w:szCs w:val="28"/>
          <w:lang w:eastAsia="en-SS"/>
        </w:rPr>
        <w:t>. AI in Robotics:</w:t>
      </w:r>
    </w:p>
    <w:p w14:paraId="2BF6FFEE" w14:textId="77777777" w:rsidR="00F13EEF" w:rsidRPr="006B5F57" w:rsidRDefault="00F13EEF" w:rsidP="00F13EEF">
      <w:pPr>
        <w:numPr>
          <w:ilvl w:val="0"/>
          <w:numId w:val="9"/>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14:paraId="3DC51F0F" w14:textId="1B26BAD4" w:rsidR="00F13EEF" w:rsidRPr="006B5F57" w:rsidRDefault="00F13EEF" w:rsidP="00F13EEF">
      <w:pPr>
        <w:numPr>
          <w:ilvl w:val="0"/>
          <w:numId w:val="9"/>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Humanoid Robots are best examples for AI in robotics</w:t>
      </w:r>
      <w:r w:rsidR="00C84B96" w:rsidRPr="006B5F57">
        <w:rPr>
          <w:rFonts w:ascii="Calibri" w:eastAsia="Times New Roman" w:hAnsi="Calibri" w:cs="Calibri"/>
          <w:color w:val="000000" w:themeColor="text1"/>
          <w:sz w:val="28"/>
          <w:szCs w:val="28"/>
          <w:lang w:val="en-US" w:eastAsia="en-SS"/>
        </w:rPr>
        <w:t>.</w:t>
      </w:r>
    </w:p>
    <w:p w14:paraId="4E4554DF" w14:textId="18FCD002"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3</w:t>
      </w:r>
      <w:r w:rsidR="00F13EEF" w:rsidRPr="006B5F57">
        <w:rPr>
          <w:rFonts w:ascii="Calibri" w:eastAsia="Times New Roman" w:hAnsi="Calibri" w:cs="Calibri"/>
          <w:color w:val="000000" w:themeColor="text1"/>
          <w:sz w:val="28"/>
          <w:szCs w:val="28"/>
          <w:lang w:eastAsia="en-SS"/>
        </w:rPr>
        <w:t>. AI in Entertainment</w:t>
      </w:r>
    </w:p>
    <w:p w14:paraId="54D5C15B" w14:textId="77777777" w:rsidR="00F13EEF" w:rsidRPr="006B5F57" w:rsidRDefault="00F13EEF" w:rsidP="00F13EEF">
      <w:pPr>
        <w:numPr>
          <w:ilvl w:val="0"/>
          <w:numId w:val="10"/>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We are currently using some AI based applications in our daily life with some entertainment services such as Netflix or Amazon. With the help of ML/AI algorithms, these services show the recommendations for programs or shows.</w:t>
      </w:r>
    </w:p>
    <w:p w14:paraId="7D232394" w14:textId="47F5B672"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4</w:t>
      </w:r>
      <w:r w:rsidR="00F13EEF" w:rsidRPr="006B5F57">
        <w:rPr>
          <w:rFonts w:ascii="Calibri" w:eastAsia="Times New Roman" w:hAnsi="Calibri" w:cs="Calibri"/>
          <w:color w:val="000000" w:themeColor="text1"/>
          <w:sz w:val="28"/>
          <w:szCs w:val="28"/>
          <w:lang w:eastAsia="en-SS"/>
        </w:rPr>
        <w:t>. AI in E-commerce</w:t>
      </w:r>
    </w:p>
    <w:p w14:paraId="4321D1D3" w14:textId="77777777" w:rsidR="00C84B96" w:rsidRPr="006B5F57" w:rsidRDefault="00F13EEF" w:rsidP="00F13EEF">
      <w:pPr>
        <w:numPr>
          <w:ilvl w:val="0"/>
          <w:numId w:val="1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 xml:space="preserve">AI is providing a competitive edge to the e-commerce industry, and it is becoming more demanding in the e-commerce business. </w:t>
      </w:r>
    </w:p>
    <w:p w14:paraId="4818DDC6" w14:textId="37DA0C97" w:rsidR="00F13EEF" w:rsidRPr="006B5F57" w:rsidRDefault="00F13EEF" w:rsidP="00F13EEF">
      <w:pPr>
        <w:numPr>
          <w:ilvl w:val="0"/>
          <w:numId w:val="1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 xml:space="preserve">AI is helping shoppers to discover associated products with recommended size, </w:t>
      </w:r>
      <w:proofErr w:type="spellStart"/>
      <w:r w:rsidRPr="006B5F57">
        <w:rPr>
          <w:rFonts w:ascii="Calibri" w:eastAsia="Times New Roman" w:hAnsi="Calibri" w:cs="Calibri"/>
          <w:color w:val="000000" w:themeColor="text1"/>
          <w:sz w:val="28"/>
          <w:szCs w:val="28"/>
          <w:lang w:eastAsia="en-SS"/>
        </w:rPr>
        <w:t>color</w:t>
      </w:r>
      <w:proofErr w:type="spellEnd"/>
      <w:r w:rsidRPr="006B5F57">
        <w:rPr>
          <w:rFonts w:ascii="Calibri" w:eastAsia="Times New Roman" w:hAnsi="Calibri" w:cs="Calibri"/>
          <w:color w:val="000000" w:themeColor="text1"/>
          <w:sz w:val="28"/>
          <w:szCs w:val="28"/>
          <w:lang w:eastAsia="en-SS"/>
        </w:rPr>
        <w:t>, or even brand.</w:t>
      </w:r>
    </w:p>
    <w:p w14:paraId="7D00DC41" w14:textId="09DA0489"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5</w:t>
      </w:r>
      <w:r w:rsidR="00F13EEF" w:rsidRPr="006B5F57">
        <w:rPr>
          <w:rFonts w:ascii="Calibri" w:eastAsia="Times New Roman" w:hAnsi="Calibri" w:cs="Calibri"/>
          <w:color w:val="000000" w:themeColor="text1"/>
          <w:sz w:val="28"/>
          <w:szCs w:val="28"/>
          <w:lang w:eastAsia="en-SS"/>
        </w:rPr>
        <w:t>. AI in education:</w:t>
      </w:r>
    </w:p>
    <w:p w14:paraId="3E16A866" w14:textId="0BECC102" w:rsidR="00F13EEF" w:rsidRPr="006B5F57" w:rsidRDefault="00F13EEF" w:rsidP="00F13EEF">
      <w:pPr>
        <w:rPr>
          <w:rFonts w:ascii="Calibri" w:hAnsi="Calibri" w:cs="Calibri"/>
          <w:color w:val="000000" w:themeColor="text1"/>
          <w:sz w:val="28"/>
          <w:szCs w:val="28"/>
          <w:shd w:val="clear" w:color="auto" w:fill="FFFFFF"/>
        </w:rPr>
      </w:pPr>
      <w:r w:rsidRPr="006B5F57">
        <w:rPr>
          <w:rFonts w:ascii="Calibri" w:hAnsi="Calibri" w:cs="Calibri"/>
          <w:color w:val="000000" w:themeColor="text1"/>
          <w:sz w:val="28"/>
          <w:szCs w:val="28"/>
          <w:shd w:val="clear" w:color="auto" w:fill="FFFFFF"/>
        </w:rPr>
        <w:lastRenderedPageBreak/>
        <w:t> It automates grading, giving educators more time. It can also assess students and adapt to their needs, helping them work at their own pace.</w:t>
      </w:r>
    </w:p>
    <w:p w14:paraId="73EE247B" w14:textId="165A4FF1" w:rsidR="00C84B96" w:rsidRPr="006B5F57" w:rsidRDefault="00C84B96" w:rsidP="00F13EEF">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Q.2.Solve the following </w:t>
      </w:r>
      <w:proofErr w:type="spellStart"/>
      <w:r w:rsidRPr="006B5F57">
        <w:rPr>
          <w:rFonts w:ascii="Calibri" w:hAnsi="Calibri" w:cs="Calibri"/>
          <w:b/>
          <w:bCs/>
          <w:color w:val="000000" w:themeColor="text1"/>
          <w:sz w:val="28"/>
          <w:szCs w:val="28"/>
        </w:rPr>
        <w:t>cryptoarithmetic</w:t>
      </w:r>
      <w:proofErr w:type="spellEnd"/>
      <w:r w:rsidRPr="006B5F57">
        <w:rPr>
          <w:rFonts w:ascii="Calibri" w:hAnsi="Calibri" w:cs="Calibri"/>
          <w:b/>
          <w:bCs/>
          <w:color w:val="000000" w:themeColor="text1"/>
          <w:sz w:val="28"/>
          <w:szCs w:val="28"/>
        </w:rPr>
        <w:t xml:space="preserve"> problem:</w:t>
      </w:r>
    </w:p>
    <w:p w14:paraId="14B516E9" w14:textId="11FA6C7C" w:rsidR="00C84B96" w:rsidRPr="006B5F57" w:rsidRDefault="00C84B96" w:rsidP="00C84B96">
      <w:pPr>
        <w:ind w:left="1440" w:firstLine="720"/>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 EAT + THAT = APPLE</w:t>
      </w:r>
    </w:p>
    <w:p w14:paraId="1D72341A" w14:textId="1E9DC62E" w:rsidR="00B319BD" w:rsidRPr="006B5F57" w:rsidRDefault="00C84B96" w:rsidP="00C84B96">
      <w:pPr>
        <w:rPr>
          <w:rFonts w:ascii="Calibri" w:hAnsi="Calibri" w:cs="Calibri"/>
          <w:color w:val="000000" w:themeColor="text1"/>
          <w:sz w:val="28"/>
          <w:szCs w:val="28"/>
          <w:lang w:val="en-US"/>
        </w:rPr>
      </w:pPr>
      <w:proofErr w:type="gramStart"/>
      <w:r w:rsidRPr="006B5F57">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00B319BD" w:rsidRPr="006B5F57">
        <w:rPr>
          <w:rFonts w:ascii="Calibri" w:hAnsi="Calibri" w:cs="Calibri"/>
          <w:color w:val="000000" w:themeColor="text1"/>
          <w:sz w:val="28"/>
          <w:szCs w:val="28"/>
          <w:lang w:val="en-US"/>
        </w:rPr>
        <w:t>In the above problem, A must be 1</w:t>
      </w:r>
    </w:p>
    <w:p w14:paraId="25C8927A" w14:textId="30A09B8E" w:rsidR="00E631AE" w:rsidRPr="006B5F57" w:rsidRDefault="00E631AE" w:rsidP="00E631AE">
      <w:pPr>
        <w:rPr>
          <w:rFonts w:ascii="Calibri" w:hAnsi="Calibri" w:cs="Calibri"/>
          <w:color w:val="000000" w:themeColor="text1"/>
          <w:sz w:val="28"/>
          <w:szCs w:val="28"/>
          <w:lang w:val="en-US"/>
        </w:rPr>
      </w:pPr>
      <w:r w:rsidRPr="006B5F57">
        <w:rPr>
          <w:rFonts w:ascii="Calibri" w:hAnsi="Calibri" w:cs="Calibri"/>
          <w:noProof/>
          <w:color w:val="000000" w:themeColor="text1"/>
          <w:sz w:val="28"/>
          <w:szCs w:val="28"/>
          <w:lang w:val="en-US"/>
        </w:rPr>
        <mc:AlternateContent>
          <mc:Choice Requires="wps">
            <w:drawing>
              <wp:anchor distT="0" distB="0" distL="114300" distR="114300" simplePos="0" relativeHeight="251659264" behindDoc="0" locked="0" layoutInCell="1" allowOverlap="1" wp14:anchorId="1C7C5B26" wp14:editId="3695F3F1">
                <wp:simplePos x="0" y="0"/>
                <wp:positionH relativeFrom="column">
                  <wp:posOffset>2533650</wp:posOffset>
                </wp:positionH>
                <wp:positionV relativeFrom="paragraph">
                  <wp:posOffset>406400</wp:posOffset>
                </wp:positionV>
                <wp:extent cx="695325" cy="9525"/>
                <wp:effectExtent l="0" t="114300" r="0" b="142875"/>
                <wp:wrapNone/>
                <wp:docPr id="2" name="Straight Arrow Connector 2"/>
                <wp:cNvGraphicFramePr/>
                <a:graphic xmlns:a="http://schemas.openxmlformats.org/drawingml/2006/main">
                  <a:graphicData uri="http://schemas.microsoft.com/office/word/2010/wordprocessingShape">
                    <wps:wsp>
                      <wps:cNvCnPr/>
                      <wps:spPr>
                        <a:xfrm flipV="1">
                          <a:off x="0" y="0"/>
                          <a:ext cx="695325" cy="9525"/>
                        </a:xfrm>
                        <a:prstGeom prst="straightConnector1">
                          <a:avLst/>
                        </a:prstGeom>
                        <a:ln w="57150">
                          <a:solidFill>
                            <a:schemeClr val="accent5">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F1F469" id="_x0000_t32" coordsize="21600,21600" o:spt="32" o:oned="t" path="m,l21600,21600e" filled="f">
                <v:path arrowok="t" fillok="f" o:connecttype="none"/>
                <o:lock v:ext="edit" shapetype="t"/>
              </v:shapetype>
              <v:shape id="Straight Arrow Connector 2" o:spid="_x0000_s1026" type="#_x0000_t32" style="position:absolute;margin-left:199.5pt;margin-top:32pt;width:54.7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" strokecolor="#1f4d78 [1608]" strokeweight="4.5pt">
                <v:stroke endarrow="block" joinstyle="miter"/>
              </v:shape>
            </w:pict>
          </mc:Fallback>
        </mc:AlternateContent>
      </w:r>
      <w:r w:rsidRPr="006B5F57">
        <w:rPr>
          <w:rFonts w:ascii="Calibri" w:hAnsi="Calibri" w:cs="Calibri"/>
          <w:color w:val="000000" w:themeColor="text1"/>
          <w:sz w:val="28"/>
          <w:szCs w:val="28"/>
          <w:lang w:val="en-US"/>
        </w:rPr>
        <w:t xml:space="preserve">                                         </w:t>
      </w:r>
      <w:r w:rsidRPr="006B5F57">
        <w:rPr>
          <w:rFonts w:ascii="Calibri" w:hAnsi="Calibri" w:cs="Calibri"/>
          <w:noProof/>
          <w:color w:val="000000" w:themeColor="text1"/>
          <w:sz w:val="28"/>
          <w:szCs w:val="28"/>
        </w:rPr>
        <w:drawing>
          <wp:inline distT="0" distB="0" distL="0" distR="0" wp14:anchorId="4CA6E9AE" wp14:editId="1545AA2B">
            <wp:extent cx="2273544"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194" t="42266" r="37348" b="46207"/>
                    <a:stretch/>
                  </pic:blipFill>
                  <pic:spPr bwMode="auto">
                    <a:xfrm>
                      <a:off x="0" y="0"/>
                      <a:ext cx="2279907" cy="1022027"/>
                    </a:xfrm>
                    <a:prstGeom prst="rect">
                      <a:avLst/>
                    </a:prstGeom>
                    <a:ln>
                      <a:noFill/>
                    </a:ln>
                    <a:extLst>
                      <a:ext uri="{53640926-AAD7-44D8-BBD7-CCE9431645EC}">
                        <a14:shadowObscured xmlns:a14="http://schemas.microsoft.com/office/drawing/2010/main"/>
                      </a:ext>
                    </a:extLst>
                  </pic:spPr>
                </pic:pic>
              </a:graphicData>
            </a:graphic>
          </wp:inline>
        </w:drawing>
      </w:r>
    </w:p>
    <w:p w14:paraId="08194246" w14:textId="2838C398" w:rsidR="00B319BD" w:rsidRPr="006B5F57" w:rsidRDefault="00B319BD" w:rsidP="00B319BD">
      <w:pPr>
        <w:ind w:left="144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 xml:space="preserve">T must be 9 because there is a 1 carried over from the column EH1. E must be 8 as in column TTE, </w:t>
      </w:r>
      <w:r w:rsidR="00034C7F" w:rsidRPr="006B5F57">
        <w:rPr>
          <w:rFonts w:ascii="Calibri" w:hAnsi="Calibri" w:cs="Calibri"/>
          <w:color w:val="000000" w:themeColor="text1"/>
          <w:sz w:val="28"/>
          <w:szCs w:val="28"/>
          <w:lang w:val="en-US"/>
        </w:rPr>
        <w:t>(</w:t>
      </w:r>
      <w:r w:rsidRPr="006B5F57">
        <w:rPr>
          <w:rFonts w:ascii="Calibri" w:hAnsi="Calibri" w:cs="Calibri"/>
          <w:color w:val="000000" w:themeColor="text1"/>
          <w:sz w:val="28"/>
          <w:szCs w:val="28"/>
          <w:lang w:val="en-US"/>
        </w:rPr>
        <w:t>T=9)</w:t>
      </w:r>
      <w:r w:rsidR="00E631AE" w:rsidRPr="006B5F57">
        <w:rPr>
          <w:rFonts w:ascii="Calibri" w:hAnsi="Calibri" w:cs="Calibri"/>
          <w:color w:val="000000" w:themeColor="text1"/>
          <w:sz w:val="28"/>
          <w:szCs w:val="28"/>
          <w:lang w:val="en-US"/>
        </w:rPr>
        <w:t xml:space="preserve"> and H must be 2.</w:t>
      </w:r>
    </w:p>
    <w:p w14:paraId="4A4874C0" w14:textId="6B1AAA1B" w:rsidR="00E631AE" w:rsidRPr="006B5F57" w:rsidRDefault="00E631AE" w:rsidP="00E631AE">
      <w:pPr>
        <w:ind w:left="3600" w:firstLine="720"/>
        <w:rPr>
          <w:rFonts w:ascii="Calibri" w:hAnsi="Calibri" w:cs="Calibri"/>
          <w:color w:val="000000" w:themeColor="text1"/>
          <w:sz w:val="28"/>
          <w:szCs w:val="28"/>
          <w:lang w:val="en-US"/>
        </w:rPr>
      </w:pPr>
      <w:r w:rsidRPr="006B5F57">
        <w:rPr>
          <w:rFonts w:ascii="Calibri" w:hAnsi="Calibri" w:cs="Calibri"/>
          <w:noProof/>
          <w:color w:val="000000" w:themeColor="text1"/>
          <w:sz w:val="28"/>
          <w:szCs w:val="28"/>
        </w:rPr>
        <w:drawing>
          <wp:inline distT="0" distB="0" distL="0" distR="0" wp14:anchorId="0924115D" wp14:editId="639423FB">
            <wp:extent cx="485775" cy="94726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194" t="56158" r="48482" b="32315"/>
                    <a:stretch/>
                  </pic:blipFill>
                  <pic:spPr bwMode="auto">
                    <a:xfrm>
                      <a:off x="0" y="0"/>
                      <a:ext cx="489436" cy="954401"/>
                    </a:xfrm>
                    <a:prstGeom prst="rect">
                      <a:avLst/>
                    </a:prstGeom>
                    <a:ln>
                      <a:noFill/>
                    </a:ln>
                    <a:extLst>
                      <a:ext uri="{53640926-AAD7-44D8-BBD7-CCE9431645EC}">
                        <a14:shadowObscured xmlns:a14="http://schemas.microsoft.com/office/drawing/2010/main"/>
                      </a:ext>
                    </a:extLst>
                  </pic:spPr>
                </pic:pic>
              </a:graphicData>
            </a:graphic>
          </wp:inline>
        </w:drawing>
      </w:r>
    </w:p>
    <w:p w14:paraId="78FCB61B" w14:textId="65967807" w:rsidR="00E631AE" w:rsidRPr="006B5F57" w:rsidRDefault="00E631AE" w:rsidP="00E631AE">
      <w:pPr>
        <w:ind w:left="1440"/>
        <w:rPr>
          <w:rFonts w:ascii="Calibri" w:hAnsi="Calibri" w:cs="Calibri"/>
          <w:color w:val="000000" w:themeColor="text1"/>
          <w:sz w:val="28"/>
          <w:szCs w:val="28"/>
          <w:shd w:val="clear" w:color="auto" w:fill="FFFFFF"/>
        </w:rPr>
      </w:pPr>
      <w:r w:rsidRPr="006B5F57">
        <w:rPr>
          <w:rFonts w:ascii="Calibri" w:hAnsi="Calibri" w:cs="Calibri"/>
          <w:color w:val="000000" w:themeColor="text1"/>
          <w:sz w:val="28"/>
          <w:szCs w:val="28"/>
          <w:shd w:val="clear" w:color="auto" w:fill="FFFFFF"/>
        </w:rPr>
        <w:t>Therefore, the </w:t>
      </w:r>
      <w:r w:rsidRPr="006B5F57">
        <w:rPr>
          <w:rFonts w:ascii="Calibri" w:hAnsi="Calibri" w:cs="Calibri"/>
          <w:b/>
          <w:bCs/>
          <w:color w:val="000000" w:themeColor="text1"/>
          <w:sz w:val="28"/>
          <w:szCs w:val="28"/>
          <w:shd w:val="clear" w:color="auto" w:fill="FFFFFF"/>
        </w:rPr>
        <w:t>solution to the given Crypt-Arithmetic problem is</w:t>
      </w:r>
      <w:r w:rsidRPr="006B5F57">
        <w:rPr>
          <w:rFonts w:ascii="Calibri" w:hAnsi="Calibri" w:cs="Calibri"/>
          <w:color w:val="000000" w:themeColor="text1"/>
          <w:sz w:val="28"/>
          <w:szCs w:val="28"/>
          <w:shd w:val="clear" w:color="auto" w:fill="FFFFFF"/>
        </w:rPr>
        <w:t>:</w:t>
      </w:r>
    </w:p>
    <w:p w14:paraId="5887A425" w14:textId="6C81D056" w:rsidR="00E631AE" w:rsidRPr="006B5F57" w:rsidRDefault="00E631AE" w:rsidP="00E631AE">
      <w:pPr>
        <w:ind w:left="144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A=1, T=9, P=0, E=8, H=2, L=3</w:t>
      </w:r>
    </w:p>
    <w:p w14:paraId="4969E890" w14:textId="38229B82" w:rsidR="00F52270" w:rsidRPr="006B5F57" w:rsidRDefault="00E631AE"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lang w:val="en-US"/>
        </w:rPr>
        <w:t xml:space="preserve">Q3. </w:t>
      </w:r>
      <w:r w:rsidRPr="006B5F57">
        <w:rPr>
          <w:rFonts w:ascii="Calibri" w:hAnsi="Calibri" w:cs="Calibri"/>
          <w:b/>
          <w:bCs/>
          <w:color w:val="000000" w:themeColor="text1"/>
          <w:sz w:val="28"/>
          <w:szCs w:val="28"/>
        </w:rPr>
        <w:t>Define Frames.</w:t>
      </w:r>
      <w:r w:rsidR="0015498E" w:rsidRPr="006B5F57">
        <w:rPr>
          <w:rFonts w:ascii="Calibri" w:hAnsi="Calibri" w:cs="Calibri"/>
          <w:b/>
          <w:bCs/>
          <w:color w:val="000000" w:themeColor="text1"/>
          <w:sz w:val="28"/>
          <w:szCs w:val="28"/>
          <w:lang w:val="en-US"/>
        </w:rPr>
        <w:t xml:space="preserve"> </w:t>
      </w:r>
      <w:r w:rsidRPr="006B5F57">
        <w:rPr>
          <w:rFonts w:ascii="Calibri" w:hAnsi="Calibri" w:cs="Calibri"/>
          <w:b/>
          <w:bCs/>
          <w:color w:val="000000" w:themeColor="text1"/>
          <w:sz w:val="28"/>
          <w:szCs w:val="28"/>
        </w:rPr>
        <w:t xml:space="preserve">Draw a semantic network for the representation of the following statements. </w:t>
      </w:r>
    </w:p>
    <w:p w14:paraId="7D27410E" w14:textId="77777777" w:rsidR="00F52270" w:rsidRPr="006B5F57" w:rsidRDefault="00E631AE"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a. Every kid likes candy. </w:t>
      </w:r>
    </w:p>
    <w:p w14:paraId="7A9AF9F8" w14:textId="63A25C46" w:rsidR="006B5F57" w:rsidRPr="006B5F57" w:rsidRDefault="00E631AE" w:rsidP="006B5F57">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b. Every school going kid likes candy.</w:t>
      </w:r>
      <w:r w:rsidR="006B5F57" w:rsidRPr="006B5F57">
        <w:rPr>
          <w:rFonts w:ascii="Calibri" w:hAnsi="Calibri" w:cs="Calibri"/>
          <w:b/>
          <w:bCs/>
          <w:color w:val="000000" w:themeColor="text1"/>
          <w:sz w:val="28"/>
          <w:szCs w:val="28"/>
          <w:lang w:val="en-US"/>
        </w:rPr>
        <w:t xml:space="preserve"> </w:t>
      </w:r>
    </w:p>
    <w:p w14:paraId="2588BE6F" w14:textId="1B4DF8C3" w:rsidR="006B5F57" w:rsidRPr="006B5F57" w:rsidRDefault="00BF3ED1" w:rsidP="00E631AE">
      <w:pPr>
        <w:rPr>
          <w:rFonts w:ascii="Calibri" w:hAnsi="Calibri" w:cs="Calibri"/>
          <w:color w:val="000000" w:themeColor="text1"/>
          <w:sz w:val="28"/>
          <w:szCs w:val="28"/>
          <w:lang w:val="en-US"/>
        </w:rPr>
      </w:pPr>
      <w:proofErr w:type="gramStart"/>
      <w:r w:rsidRPr="006B5F57">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 xml:space="preserve"> Frames are an artificial intelligence data structure used to divide knowledge into substructures by representing “</w:t>
      </w:r>
      <w:proofErr w:type="spellStart"/>
      <w:r w:rsidRPr="006B5F57">
        <w:rPr>
          <w:rFonts w:ascii="Calibri" w:hAnsi="Calibri" w:cs="Calibri"/>
          <w:color w:val="000000" w:themeColor="text1"/>
          <w:sz w:val="28"/>
          <w:szCs w:val="28"/>
          <w:lang w:val="en-US"/>
        </w:rPr>
        <w:t>sterotypes</w:t>
      </w:r>
      <w:proofErr w:type="spellEnd"/>
      <w:r w:rsidR="006B5F57"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lang w:val="en-US"/>
        </w:rPr>
        <w:t>situation”</w:t>
      </w:r>
      <w:r w:rsidR="006B5F57" w:rsidRPr="006B5F57">
        <w:rPr>
          <w:rFonts w:ascii="Calibri" w:hAnsi="Calibri" w:cs="Calibri"/>
          <w:color w:val="000000" w:themeColor="text1"/>
          <w:sz w:val="28"/>
          <w:szCs w:val="28"/>
          <w:lang w:val="en-US"/>
        </w:rPr>
        <w:t>.</w:t>
      </w:r>
    </w:p>
    <w:p w14:paraId="194D14BA" w14:textId="3D20ECC7" w:rsidR="006B5F57" w:rsidRPr="006B5F57" w:rsidRDefault="006B5F57" w:rsidP="00E631AE">
      <w:pPr>
        <w:rPr>
          <w:rFonts w:ascii="Calibri" w:hAnsi="Calibri" w:cs="Calibri"/>
          <w:color w:val="000000" w:themeColor="text1"/>
          <w:sz w:val="28"/>
          <w:szCs w:val="28"/>
          <w:lang w:val="en-US"/>
        </w:rPr>
      </w:pPr>
    </w:p>
    <w:p w14:paraId="33285387" w14:textId="2D193597" w:rsidR="006B5F57" w:rsidRPr="006B5F57" w:rsidRDefault="006B5F57" w:rsidP="00E631AE">
      <w:pPr>
        <w:rPr>
          <w:rFonts w:ascii="Calibri" w:hAnsi="Calibri" w:cs="Calibri"/>
          <w:color w:val="000000" w:themeColor="text1"/>
          <w:sz w:val="28"/>
          <w:szCs w:val="28"/>
          <w:lang w:val="en-US"/>
        </w:rPr>
      </w:pPr>
    </w:p>
    <w:p w14:paraId="3B29A9A3" w14:textId="485DAC81" w:rsidR="006B5F57" w:rsidRPr="006B5F57" w:rsidRDefault="006B5F57" w:rsidP="00E631AE">
      <w:pPr>
        <w:rPr>
          <w:rFonts w:ascii="Calibri" w:hAnsi="Calibri" w:cs="Calibri"/>
          <w:color w:val="000000" w:themeColor="text1"/>
          <w:sz w:val="28"/>
          <w:szCs w:val="28"/>
          <w:lang w:val="en-US"/>
        </w:rPr>
      </w:pPr>
    </w:p>
    <w:p w14:paraId="4CAFA5FB" w14:textId="097F7537" w:rsidR="006B5F57" w:rsidRPr="006B5F57" w:rsidRDefault="006B5F57" w:rsidP="00E631AE">
      <w:pPr>
        <w:rPr>
          <w:rFonts w:ascii="Calibri" w:hAnsi="Calibri" w:cs="Calibri"/>
          <w:color w:val="000000" w:themeColor="text1"/>
          <w:sz w:val="28"/>
          <w:szCs w:val="28"/>
          <w:lang w:val="en-US"/>
        </w:rPr>
      </w:pPr>
    </w:p>
    <w:p w14:paraId="79C06916" w14:textId="5858177A" w:rsidR="006B5F57" w:rsidRPr="006B5F57" w:rsidRDefault="006B5F57" w:rsidP="00E631AE">
      <w:p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w:t>
      </w:r>
    </w:p>
    <w:p w14:paraId="6ABD0AC4" w14:textId="46899669" w:rsidR="00F52270" w:rsidRPr="006B5F57" w:rsidRDefault="006B5F57" w:rsidP="00E631AE">
      <w:pPr>
        <w:rPr>
          <w:rFonts w:ascii="Calibri" w:hAnsi="Calibri" w:cs="Calibri"/>
          <w:noProof/>
          <w:color w:val="000000" w:themeColor="text1"/>
          <w:sz w:val="28"/>
          <w:szCs w:val="28"/>
          <w:lang w:val="en-US"/>
        </w:rPr>
      </w:pPr>
      <w:r w:rsidRPr="006B5F57">
        <w:rPr>
          <w:rFonts w:ascii="Calibri" w:hAnsi="Calibri" w:cs="Calibri"/>
          <w:noProof/>
          <w:color w:val="000000" w:themeColor="text1"/>
          <w:sz w:val="28"/>
          <w:szCs w:val="28"/>
        </w:rPr>
        <w:lastRenderedPageBreak/>
        <w:drawing>
          <wp:inline distT="0" distB="0" distL="0" distR="0" wp14:anchorId="5F94BD36" wp14:editId="77EC1C5D">
            <wp:extent cx="56007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48" t="36946" r="24385" b="29360"/>
                    <a:stretch/>
                  </pic:blipFill>
                  <pic:spPr bwMode="auto">
                    <a:xfrm>
                      <a:off x="0" y="0"/>
                      <a:ext cx="5600700" cy="2114550"/>
                    </a:xfrm>
                    <a:prstGeom prst="rect">
                      <a:avLst/>
                    </a:prstGeom>
                    <a:ln>
                      <a:noFill/>
                    </a:ln>
                    <a:extLst>
                      <a:ext uri="{53640926-AAD7-44D8-BBD7-CCE9431645EC}">
                        <a14:shadowObscured xmlns:a14="http://schemas.microsoft.com/office/drawing/2010/main"/>
                      </a:ext>
                    </a:extLst>
                  </pic:spPr>
                </pic:pic>
              </a:graphicData>
            </a:graphic>
          </wp:inline>
        </w:drawing>
      </w:r>
    </w:p>
    <w:p w14:paraId="275C13FC" w14:textId="0CE549BD" w:rsidR="006B5F57" w:rsidRPr="006B5F57" w:rsidRDefault="006B5F57" w:rsidP="00E631AE">
      <w:pPr>
        <w:rPr>
          <w:rFonts w:ascii="Calibri" w:hAnsi="Calibri" w:cs="Calibri"/>
          <w:noProof/>
          <w:color w:val="000000" w:themeColor="text1"/>
          <w:sz w:val="28"/>
          <w:szCs w:val="28"/>
          <w:lang w:val="en-US"/>
        </w:rPr>
      </w:pPr>
      <w:r w:rsidRPr="006B5F57">
        <w:rPr>
          <w:rFonts w:ascii="Calibri" w:hAnsi="Calibri" w:cs="Calibri"/>
          <w:noProof/>
          <w:color w:val="000000" w:themeColor="text1"/>
          <w:sz w:val="28"/>
          <w:szCs w:val="28"/>
          <w:lang w:val="en-US"/>
        </w:rPr>
        <w:t>b)</w:t>
      </w:r>
    </w:p>
    <w:p w14:paraId="07D536B4" w14:textId="4419A75B" w:rsidR="006B5F57" w:rsidRPr="006B5F57" w:rsidRDefault="006B5F57" w:rsidP="00E631AE">
      <w:pPr>
        <w:rPr>
          <w:rFonts w:ascii="Calibri" w:hAnsi="Calibri" w:cs="Calibri"/>
          <w:color w:val="000000" w:themeColor="text1"/>
          <w:sz w:val="28"/>
          <w:szCs w:val="28"/>
          <w:lang w:val="en-US"/>
        </w:rPr>
      </w:pPr>
      <w:r w:rsidRPr="006B5F57">
        <w:rPr>
          <w:rFonts w:ascii="Calibri" w:hAnsi="Calibri" w:cs="Calibri"/>
          <w:noProof/>
          <w:color w:val="000000" w:themeColor="text1"/>
          <w:sz w:val="28"/>
          <w:szCs w:val="28"/>
        </w:rPr>
        <w:drawing>
          <wp:inline distT="0" distB="0" distL="0" distR="0" wp14:anchorId="273621D5" wp14:editId="2B535605">
            <wp:extent cx="6048375" cy="25641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919" t="21872" r="24551" b="32611"/>
                    <a:stretch/>
                  </pic:blipFill>
                  <pic:spPr bwMode="auto">
                    <a:xfrm>
                      <a:off x="0" y="0"/>
                      <a:ext cx="6056504" cy="2567576"/>
                    </a:xfrm>
                    <a:prstGeom prst="rect">
                      <a:avLst/>
                    </a:prstGeom>
                    <a:ln>
                      <a:noFill/>
                    </a:ln>
                    <a:extLst>
                      <a:ext uri="{53640926-AAD7-44D8-BBD7-CCE9431645EC}">
                        <a14:shadowObscured xmlns:a14="http://schemas.microsoft.com/office/drawing/2010/main"/>
                      </a:ext>
                    </a:extLst>
                  </pic:spPr>
                </pic:pic>
              </a:graphicData>
            </a:graphic>
          </wp:inline>
        </w:drawing>
      </w:r>
    </w:p>
    <w:p w14:paraId="20C2C266"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Q.4. Describe the </w:t>
      </w:r>
      <w:proofErr w:type="gramStart"/>
      <w:r w:rsidRPr="006B5F57">
        <w:rPr>
          <w:rFonts w:ascii="Calibri" w:hAnsi="Calibri" w:cs="Calibri"/>
          <w:b/>
          <w:bCs/>
          <w:color w:val="000000" w:themeColor="text1"/>
          <w:sz w:val="28"/>
          <w:szCs w:val="28"/>
        </w:rPr>
        <w:t>following :</w:t>
      </w:r>
      <w:proofErr w:type="gramEnd"/>
      <w:r w:rsidRPr="006B5F57">
        <w:rPr>
          <w:rFonts w:ascii="Calibri" w:hAnsi="Calibri" w:cs="Calibri"/>
          <w:b/>
          <w:bCs/>
          <w:color w:val="000000" w:themeColor="text1"/>
          <w:sz w:val="28"/>
          <w:szCs w:val="28"/>
        </w:rPr>
        <w:t xml:space="preserve"> </w:t>
      </w:r>
    </w:p>
    <w:p w14:paraId="5EC92F31" w14:textId="03BF979D" w:rsidR="00F85870" w:rsidRPr="006B5F57" w:rsidRDefault="00F52270" w:rsidP="00E631AE">
      <w:pPr>
        <w:rPr>
          <w:rFonts w:ascii="Calibri" w:hAnsi="Calibri" w:cs="Calibri"/>
          <w:b/>
          <w:bCs/>
          <w:color w:val="000000" w:themeColor="text1"/>
          <w:sz w:val="28"/>
          <w:szCs w:val="28"/>
          <w:lang w:val="en-US"/>
        </w:rPr>
      </w:pPr>
      <w:r w:rsidRPr="006B5F57">
        <w:rPr>
          <w:rFonts w:ascii="Calibri" w:hAnsi="Calibri" w:cs="Calibri"/>
          <w:b/>
          <w:bCs/>
          <w:color w:val="000000" w:themeColor="text1"/>
          <w:sz w:val="28"/>
          <w:szCs w:val="28"/>
        </w:rPr>
        <w:t xml:space="preserve">a. Monotonic reasoning </w:t>
      </w:r>
    </w:p>
    <w:p w14:paraId="7A43E161"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b. Nonmonotonic reasoning </w:t>
      </w:r>
    </w:p>
    <w:p w14:paraId="03760A7A"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c. Default reasoning </w:t>
      </w:r>
    </w:p>
    <w:p w14:paraId="62A7424E"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d. Truth Maintenance systems </w:t>
      </w:r>
    </w:p>
    <w:p w14:paraId="1627FE73" w14:textId="45A78F30" w:rsidR="00F522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e. Default reasoning</w:t>
      </w:r>
    </w:p>
    <w:p w14:paraId="65610E55" w14:textId="77777777" w:rsidR="006B5F57" w:rsidRDefault="00F85870" w:rsidP="00E631AE">
      <w:pPr>
        <w:rPr>
          <w:rFonts w:ascii="Calibri" w:hAnsi="Calibri" w:cs="Calibri"/>
          <w:color w:val="000000" w:themeColor="text1"/>
          <w:sz w:val="28"/>
          <w:szCs w:val="28"/>
          <w:lang w:val="en-US"/>
        </w:rPr>
      </w:pPr>
      <w:proofErr w:type="gramStart"/>
      <w:r w:rsidRPr="006B5F57">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 xml:space="preserve"> </w:t>
      </w:r>
    </w:p>
    <w:p w14:paraId="482D1102" w14:textId="21B98647" w:rsidR="00F85870" w:rsidRPr="006B5F57" w:rsidRDefault="00F85870" w:rsidP="006B5F57">
      <w:pPr>
        <w:ind w:firstLine="360"/>
        <w:rPr>
          <w:rFonts w:ascii="Calibri" w:hAnsi="Calibri" w:cs="Calibri"/>
          <w:color w:val="000000" w:themeColor="text1"/>
          <w:sz w:val="28"/>
          <w:szCs w:val="28"/>
          <w:lang w:val="en-US"/>
        </w:rPr>
      </w:pPr>
      <w:r w:rsidRPr="006B5F57">
        <w:rPr>
          <w:rFonts w:ascii="Calibri" w:hAnsi="Calibri" w:cs="Calibri"/>
          <w:color w:val="000000" w:themeColor="text1"/>
          <w:sz w:val="28"/>
          <w:szCs w:val="28"/>
        </w:rPr>
        <w:t xml:space="preserve">a. Monotonic </w:t>
      </w:r>
      <w:proofErr w:type="gramStart"/>
      <w:r w:rsidRPr="006B5F57">
        <w:rPr>
          <w:rFonts w:ascii="Calibri" w:hAnsi="Calibri" w:cs="Calibri"/>
          <w:color w:val="000000" w:themeColor="text1"/>
          <w:sz w:val="28"/>
          <w:szCs w:val="28"/>
        </w:rPr>
        <w:t xml:space="preserve">reasoning </w:t>
      </w:r>
      <w:r w:rsidRPr="006B5F57">
        <w:rPr>
          <w:rFonts w:ascii="Calibri" w:hAnsi="Calibri" w:cs="Calibri"/>
          <w:color w:val="000000" w:themeColor="text1"/>
          <w:sz w:val="28"/>
          <w:szCs w:val="28"/>
          <w:lang w:val="en-US"/>
        </w:rPr>
        <w:t>:</w:t>
      </w:r>
      <w:proofErr w:type="gramEnd"/>
      <w:r w:rsidRPr="006B5F57">
        <w:rPr>
          <w:rFonts w:ascii="Calibri" w:hAnsi="Calibri" w:cs="Calibri"/>
          <w:color w:val="000000" w:themeColor="text1"/>
          <w:sz w:val="28"/>
          <w:szCs w:val="28"/>
          <w:lang w:val="en-US"/>
        </w:rPr>
        <w:t xml:space="preserve"> </w:t>
      </w:r>
    </w:p>
    <w:p w14:paraId="233CB860" w14:textId="10623DC4" w:rsidR="00BF7215" w:rsidRPr="006B5F57" w:rsidRDefault="00BF7215" w:rsidP="00F85870">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t>Monotonic in the sense that anything that could be concluded before a clause is added can still be concluded after it is added.</w:t>
      </w:r>
    </w:p>
    <w:p w14:paraId="2F1063A1" w14:textId="570A7A91" w:rsidR="00BF7215" w:rsidRPr="006B5F57" w:rsidRDefault="00BF7215"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lastRenderedPageBreak/>
        <w:t>Adding knowledge does not reduce the set of prepositions that can be derived.</w:t>
      </w:r>
    </w:p>
    <w:p w14:paraId="5EAF451C" w14:textId="12621ED5" w:rsidR="00BF7215" w:rsidRPr="006B5F57" w:rsidRDefault="00F85870"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 xml:space="preserve">To solve </w:t>
      </w:r>
      <w:r w:rsidR="00BF7215" w:rsidRPr="006B5F57">
        <w:rPr>
          <w:rFonts w:ascii="Calibri" w:hAnsi="Calibri" w:cs="Calibri"/>
          <w:color w:val="000000" w:themeColor="text1"/>
          <w:sz w:val="28"/>
          <w:szCs w:val="28"/>
        </w:rPr>
        <w:t>monotonic</w:t>
      </w:r>
      <w:r w:rsidR="00492BCE" w:rsidRPr="006B5F57">
        <w:rPr>
          <w:rFonts w:ascii="Calibri" w:hAnsi="Calibri" w:cs="Calibri"/>
          <w:color w:val="000000" w:themeColor="text1"/>
          <w:sz w:val="28"/>
          <w:szCs w:val="28"/>
          <w:lang w:val="en-US"/>
        </w:rPr>
        <w:t xml:space="preserve"> problems</w:t>
      </w:r>
      <w:r w:rsidR="00BF7215" w:rsidRPr="006B5F57">
        <w:rPr>
          <w:rFonts w:ascii="Calibri" w:hAnsi="Calibri" w:cs="Calibri"/>
          <w:color w:val="000000" w:themeColor="text1"/>
          <w:sz w:val="28"/>
          <w:szCs w:val="28"/>
        </w:rPr>
        <w:t>,</w:t>
      </w:r>
      <w:r w:rsidRPr="006B5F57">
        <w:rPr>
          <w:rFonts w:ascii="Calibri" w:hAnsi="Calibri" w:cs="Calibri"/>
          <w:color w:val="000000" w:themeColor="text1"/>
          <w:sz w:val="28"/>
          <w:szCs w:val="28"/>
        </w:rPr>
        <w:t xml:space="preserve"> </w:t>
      </w:r>
      <w:r w:rsidR="00BF7215" w:rsidRPr="006B5F57">
        <w:rPr>
          <w:rFonts w:ascii="Calibri" w:hAnsi="Calibri" w:cs="Calibri"/>
          <w:color w:val="000000" w:themeColor="text1"/>
          <w:sz w:val="28"/>
          <w:szCs w:val="28"/>
          <w:lang w:val="en-US"/>
        </w:rPr>
        <w:t xml:space="preserve">we can </w:t>
      </w:r>
      <w:r w:rsidR="00492BCE" w:rsidRPr="006B5F57">
        <w:rPr>
          <w:rFonts w:ascii="Calibri" w:hAnsi="Calibri" w:cs="Calibri"/>
          <w:color w:val="000000" w:themeColor="text1"/>
          <w:sz w:val="28"/>
          <w:szCs w:val="28"/>
          <w:lang w:val="en-US"/>
        </w:rPr>
        <w:t>derive</w:t>
      </w:r>
      <w:r w:rsidRPr="006B5F57">
        <w:rPr>
          <w:rFonts w:ascii="Calibri" w:hAnsi="Calibri" w:cs="Calibri"/>
          <w:color w:val="000000" w:themeColor="text1"/>
          <w:sz w:val="28"/>
          <w:szCs w:val="28"/>
        </w:rPr>
        <w:t xml:space="preserve"> the valid conclusion from the available facts only, and it will not be affected by new facts.</w:t>
      </w:r>
    </w:p>
    <w:p w14:paraId="43F72865" w14:textId="77777777" w:rsidR="00BF7215" w:rsidRPr="006B5F57" w:rsidRDefault="00BF7215"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t>Logic based systems are monotonic in nature.</w:t>
      </w:r>
    </w:p>
    <w:p w14:paraId="626D5E1A" w14:textId="660374CD" w:rsidR="00492BCE" w:rsidRPr="006B5F57" w:rsidRDefault="00BF7215" w:rsidP="00492BCE">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b/>
          <w:bCs/>
          <w:color w:val="000000" w:themeColor="text1"/>
          <w:sz w:val="28"/>
          <w:szCs w:val="28"/>
        </w:rPr>
        <w:t>Example:</w:t>
      </w:r>
      <w:r w:rsidRPr="006B5F57">
        <w:rPr>
          <w:rFonts w:ascii="Calibri" w:hAnsi="Calibri" w:cs="Calibri"/>
          <w:color w:val="000000" w:themeColor="text1"/>
          <w:sz w:val="28"/>
          <w:szCs w:val="28"/>
          <w:lang w:val="en-US"/>
        </w:rPr>
        <w:t xml:space="preserve"> </w:t>
      </w:r>
      <w:r w:rsidRPr="006B5F57">
        <w:rPr>
          <w:rFonts w:ascii="Calibri" w:hAnsi="Calibri" w:cs="Calibri"/>
          <w:b/>
          <w:bCs/>
          <w:color w:val="000000" w:themeColor="text1"/>
          <w:sz w:val="28"/>
          <w:szCs w:val="28"/>
        </w:rPr>
        <w:t>Earth revolves around the Sun</w:t>
      </w:r>
      <w:r w:rsidRPr="006B5F57">
        <w:rPr>
          <w:rFonts w:ascii="Calibri" w:hAnsi="Calibri" w:cs="Calibri"/>
          <w:b/>
          <w:bCs/>
          <w:color w:val="000000" w:themeColor="text1"/>
          <w:sz w:val="28"/>
          <w:szCs w:val="28"/>
          <w:lang w:val="en-US"/>
        </w:rPr>
        <w:t>.</w:t>
      </w:r>
      <w:r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rPr>
        <w:t>It is a true fact, and it cannot be changed even if we add another sentence in knowledge base like, "The moon revolves around the earth" Or "Earth is not round," etc</w:t>
      </w:r>
    </w:p>
    <w:p w14:paraId="2FE28B87" w14:textId="28598E88"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 xml:space="preserve">b. Nonmonotonic </w:t>
      </w:r>
      <w:proofErr w:type="gramStart"/>
      <w:r w:rsidRPr="006B5F57">
        <w:rPr>
          <w:rFonts w:ascii="Calibri" w:hAnsi="Calibri" w:cs="Calibri"/>
          <w:color w:val="000000" w:themeColor="text1"/>
          <w:sz w:val="28"/>
          <w:szCs w:val="28"/>
        </w:rPr>
        <w:t xml:space="preserve">reasoning </w:t>
      </w:r>
      <w:r w:rsidRPr="006B5F57">
        <w:rPr>
          <w:rFonts w:ascii="Calibri" w:hAnsi="Calibri" w:cs="Calibri"/>
          <w:color w:val="000000" w:themeColor="text1"/>
          <w:sz w:val="28"/>
          <w:szCs w:val="28"/>
          <w:lang w:val="en-US"/>
        </w:rPr>
        <w:t>:</w:t>
      </w:r>
      <w:proofErr w:type="gramEnd"/>
    </w:p>
    <w:p w14:paraId="0EBDB719" w14:textId="265D0664" w:rsidR="00492BCE" w:rsidRPr="006B5F57" w:rsidRDefault="00492BCE" w:rsidP="00492BCE">
      <w:pPr>
        <w:pStyle w:val="ListParagraph"/>
        <w:numPr>
          <w:ilvl w:val="0"/>
          <w:numId w:val="14"/>
        </w:numPr>
        <w:rPr>
          <w:rFonts w:ascii="Calibri" w:hAnsi="Calibri" w:cs="Calibri"/>
          <w:color w:val="000000" w:themeColor="text1"/>
          <w:sz w:val="28"/>
          <w:szCs w:val="28"/>
          <w:lang w:val="en-US"/>
        </w:rPr>
      </w:pPr>
      <w:r w:rsidRPr="006B5F57">
        <w:rPr>
          <w:rFonts w:ascii="Calibri" w:hAnsi="Calibri" w:cs="Calibri"/>
          <w:color w:val="000000" w:themeColor="text1"/>
          <w:sz w:val="28"/>
          <w:szCs w:val="28"/>
          <w:shd w:val="clear" w:color="auto" w:fill="FFFFFF"/>
        </w:rPr>
        <w:t> some conclusions may be invalidated if we add some more information to our knowledge base.</w:t>
      </w:r>
    </w:p>
    <w:p w14:paraId="3B199BC2"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Logic will be said as non-monotonic if some conclusions can be invalidated by adding more knowledge into our knowledge base.</w:t>
      </w:r>
    </w:p>
    <w:p w14:paraId="699D9C8D"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Non-monotonic reasoning deals with incomplete and uncertain models.</w:t>
      </w:r>
    </w:p>
    <w:p w14:paraId="5D417E07"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Example:</w:t>
      </w:r>
      <w:r w:rsidRPr="006B5F57">
        <w:rPr>
          <w:rFonts w:ascii="Calibri" w:eastAsia="Times New Roman" w:hAnsi="Calibri" w:cs="Calibri"/>
          <w:color w:val="000000" w:themeColor="text1"/>
          <w:sz w:val="28"/>
          <w:szCs w:val="28"/>
          <w:lang w:eastAsia="en-SS"/>
        </w:rPr>
        <w:t> Let suppose the knowledge base contains the following knowledge:</w:t>
      </w:r>
    </w:p>
    <w:p w14:paraId="1980BE6C"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Birds can fly</w:t>
      </w:r>
    </w:p>
    <w:p w14:paraId="44795E66"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Penguins cannot fly</w:t>
      </w:r>
    </w:p>
    <w:p w14:paraId="0E5BEC32"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proofErr w:type="spellStart"/>
      <w:r w:rsidRPr="006B5F57">
        <w:rPr>
          <w:rFonts w:ascii="Calibri" w:eastAsia="Times New Roman" w:hAnsi="Calibri" w:cs="Calibri"/>
          <w:b/>
          <w:bCs/>
          <w:color w:val="000000" w:themeColor="text1"/>
          <w:sz w:val="28"/>
          <w:szCs w:val="28"/>
          <w:lang w:eastAsia="en-SS"/>
        </w:rPr>
        <w:t>Pitty</w:t>
      </w:r>
      <w:proofErr w:type="spellEnd"/>
      <w:r w:rsidRPr="006B5F57">
        <w:rPr>
          <w:rFonts w:ascii="Calibri" w:eastAsia="Times New Roman" w:hAnsi="Calibri" w:cs="Calibri"/>
          <w:b/>
          <w:bCs/>
          <w:color w:val="000000" w:themeColor="text1"/>
          <w:sz w:val="28"/>
          <w:szCs w:val="28"/>
          <w:lang w:eastAsia="en-SS"/>
        </w:rPr>
        <w:t xml:space="preserve"> is a bird</w:t>
      </w:r>
    </w:p>
    <w:p w14:paraId="0702AA95" w14:textId="0837DB90" w:rsidR="00492BCE" w:rsidRPr="006B5F57" w:rsidRDefault="00492BCE" w:rsidP="00492BCE">
      <w:pPr>
        <w:shd w:val="clear" w:color="auto" w:fill="FFFFFF"/>
        <w:spacing w:before="100" w:beforeAutospacing="1" w:after="100" w:afterAutospacing="1" w:line="240" w:lineRule="auto"/>
        <w:ind w:left="1080"/>
        <w:rPr>
          <w:rFonts w:ascii="Calibri" w:eastAsia="Times New Roman" w:hAnsi="Calibri" w:cs="Calibri"/>
          <w:color w:val="000000" w:themeColor="text1"/>
          <w:sz w:val="28"/>
          <w:szCs w:val="28"/>
          <w:lang w:eastAsia="en-SS"/>
        </w:rPr>
      </w:pPr>
      <w:proofErr w:type="gramStart"/>
      <w:r w:rsidRPr="006B5F57">
        <w:rPr>
          <w:rFonts w:ascii="Calibri" w:eastAsia="Times New Roman" w:hAnsi="Calibri" w:cs="Calibri"/>
          <w:color w:val="000000" w:themeColor="text1"/>
          <w:sz w:val="28"/>
          <w:szCs w:val="28"/>
          <w:lang w:eastAsia="en-SS"/>
        </w:rPr>
        <w:t>So</w:t>
      </w:r>
      <w:proofErr w:type="gramEnd"/>
      <w:r w:rsidRPr="006B5F57">
        <w:rPr>
          <w:rFonts w:ascii="Calibri" w:eastAsia="Times New Roman" w:hAnsi="Calibri" w:cs="Calibri"/>
          <w:color w:val="000000" w:themeColor="text1"/>
          <w:sz w:val="28"/>
          <w:szCs w:val="28"/>
          <w:lang w:eastAsia="en-SS"/>
        </w:rPr>
        <w:t xml:space="preserve"> from the above sentences, we can conclude that </w:t>
      </w:r>
      <w:proofErr w:type="spellStart"/>
      <w:r w:rsidRPr="006B5F57">
        <w:rPr>
          <w:rFonts w:ascii="Calibri" w:eastAsia="Times New Roman" w:hAnsi="Calibri" w:cs="Calibri"/>
          <w:b/>
          <w:bCs/>
          <w:color w:val="000000" w:themeColor="text1"/>
          <w:sz w:val="28"/>
          <w:szCs w:val="28"/>
          <w:lang w:eastAsia="en-SS"/>
        </w:rPr>
        <w:t>Pitty</w:t>
      </w:r>
      <w:proofErr w:type="spellEnd"/>
      <w:r w:rsidRPr="006B5F57">
        <w:rPr>
          <w:rFonts w:ascii="Calibri" w:eastAsia="Times New Roman" w:hAnsi="Calibri" w:cs="Calibri"/>
          <w:b/>
          <w:bCs/>
          <w:color w:val="000000" w:themeColor="text1"/>
          <w:sz w:val="28"/>
          <w:szCs w:val="28"/>
          <w:lang w:eastAsia="en-SS"/>
        </w:rPr>
        <w:t xml:space="preserve"> can fly</w:t>
      </w:r>
      <w:r w:rsidRPr="006B5F57">
        <w:rPr>
          <w:rFonts w:ascii="Calibri" w:eastAsia="Times New Roman" w:hAnsi="Calibri" w:cs="Calibri"/>
          <w:color w:val="000000" w:themeColor="text1"/>
          <w:sz w:val="28"/>
          <w:szCs w:val="28"/>
          <w:lang w:eastAsia="en-SS"/>
        </w:rPr>
        <w:t>.</w:t>
      </w:r>
    </w:p>
    <w:p w14:paraId="61EEEA6B" w14:textId="4F64B08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hAnsi="Calibri" w:cs="Calibri"/>
          <w:color w:val="000000" w:themeColor="text1"/>
          <w:sz w:val="28"/>
          <w:szCs w:val="28"/>
          <w:shd w:val="clear" w:color="auto" w:fill="FFFFFF"/>
        </w:rPr>
        <w:t> we can choose probabilistic facts or can make assumptions.</w:t>
      </w:r>
    </w:p>
    <w:p w14:paraId="5FBA747B" w14:textId="77777777" w:rsidR="00492BCE" w:rsidRPr="006B5F57" w:rsidRDefault="00492BCE" w:rsidP="00492BCE">
      <w:pPr>
        <w:pStyle w:val="ListParagraph"/>
        <w:rPr>
          <w:rFonts w:ascii="Calibri" w:hAnsi="Calibri" w:cs="Calibri"/>
          <w:color w:val="000000" w:themeColor="text1"/>
          <w:sz w:val="28"/>
          <w:szCs w:val="28"/>
        </w:rPr>
      </w:pPr>
    </w:p>
    <w:p w14:paraId="3DDD9A2D" w14:textId="7A72FD1A"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 xml:space="preserve">c. Default </w:t>
      </w:r>
      <w:proofErr w:type="gramStart"/>
      <w:r w:rsidRPr="006B5F57">
        <w:rPr>
          <w:rFonts w:ascii="Calibri" w:hAnsi="Calibri" w:cs="Calibri"/>
          <w:color w:val="000000" w:themeColor="text1"/>
          <w:sz w:val="28"/>
          <w:szCs w:val="28"/>
        </w:rPr>
        <w:t xml:space="preserve">reasoning </w:t>
      </w:r>
      <w:r w:rsidRPr="006B5F57">
        <w:rPr>
          <w:rFonts w:ascii="Calibri" w:hAnsi="Calibri" w:cs="Calibri"/>
          <w:color w:val="000000" w:themeColor="text1"/>
          <w:sz w:val="28"/>
          <w:szCs w:val="28"/>
          <w:lang w:val="en-US"/>
        </w:rPr>
        <w:t>:</w:t>
      </w:r>
      <w:proofErr w:type="gramEnd"/>
    </w:p>
    <w:p w14:paraId="34008D51"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It</w:t>
      </w:r>
      <w:r w:rsidRPr="006B5F57">
        <w:rPr>
          <w:rFonts w:ascii="Calibri" w:eastAsia="Times New Roman" w:hAnsi="Calibri" w:cs="Calibri"/>
          <w:color w:val="000000" w:themeColor="text1"/>
          <w:sz w:val="28"/>
          <w:szCs w:val="28"/>
          <w:lang w:eastAsia="en-SS"/>
        </w:rPr>
        <w:t xml:space="preserve"> is deducing new information from logically related known information. </w:t>
      </w:r>
    </w:p>
    <w:p w14:paraId="28E6DD03" w14:textId="4A838E8D"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It is the form of valid reasoning, which means the argument's conclusion must be true when the premises are true.</w:t>
      </w:r>
    </w:p>
    <w:p w14:paraId="32866D52"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It</w:t>
      </w:r>
      <w:r w:rsidRPr="006B5F57">
        <w:rPr>
          <w:rFonts w:ascii="Calibri" w:eastAsia="Times New Roman" w:hAnsi="Calibri" w:cs="Calibri"/>
          <w:color w:val="000000" w:themeColor="text1"/>
          <w:sz w:val="28"/>
          <w:szCs w:val="28"/>
          <w:lang w:eastAsia="en-SS"/>
        </w:rPr>
        <w:t xml:space="preserve"> is a type of propositional logic in AI, and it requires various rules and facts. </w:t>
      </w:r>
    </w:p>
    <w:p w14:paraId="507F551B" w14:textId="16995B30"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S</w:t>
      </w:r>
      <w:proofErr w:type="spellStart"/>
      <w:r w:rsidRPr="006B5F57">
        <w:rPr>
          <w:rFonts w:ascii="Calibri" w:eastAsia="Times New Roman" w:hAnsi="Calibri" w:cs="Calibri"/>
          <w:color w:val="000000" w:themeColor="text1"/>
          <w:sz w:val="28"/>
          <w:szCs w:val="28"/>
          <w:lang w:eastAsia="en-SS"/>
        </w:rPr>
        <w:t>ometimes</w:t>
      </w:r>
      <w:proofErr w:type="spellEnd"/>
      <w:r w:rsidRPr="006B5F57">
        <w:rPr>
          <w:rFonts w:ascii="Calibri" w:eastAsia="Times New Roman" w:hAnsi="Calibri" w:cs="Calibri"/>
          <w:color w:val="000000" w:themeColor="text1"/>
          <w:sz w:val="28"/>
          <w:szCs w:val="28"/>
          <w:lang w:eastAsia="en-SS"/>
        </w:rPr>
        <w:t xml:space="preserve"> referred to as top-down reasoning, and contradictory to inductive reasoning.</w:t>
      </w:r>
    </w:p>
    <w:p w14:paraId="765726B8"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In deductive reasoning, the truth of the premises guarantees the truth of the conclusion.</w:t>
      </w:r>
    </w:p>
    <w:p w14:paraId="1E75A804" w14:textId="5FA4345E"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M</w:t>
      </w:r>
      <w:proofErr w:type="spellStart"/>
      <w:r w:rsidRPr="006B5F57">
        <w:rPr>
          <w:rFonts w:ascii="Calibri" w:eastAsia="Times New Roman" w:hAnsi="Calibri" w:cs="Calibri"/>
          <w:color w:val="000000" w:themeColor="text1"/>
          <w:sz w:val="28"/>
          <w:szCs w:val="28"/>
          <w:lang w:eastAsia="en-SS"/>
        </w:rPr>
        <w:t>ostly</w:t>
      </w:r>
      <w:proofErr w:type="spellEnd"/>
      <w:r w:rsidRPr="006B5F57">
        <w:rPr>
          <w:rFonts w:ascii="Calibri" w:eastAsia="Times New Roman" w:hAnsi="Calibri" w:cs="Calibri"/>
          <w:color w:val="000000" w:themeColor="text1"/>
          <w:sz w:val="28"/>
          <w:szCs w:val="28"/>
          <w:lang w:eastAsia="en-SS"/>
        </w:rPr>
        <w:t xml:space="preserve"> starts from the general premises to the specific conclusion</w:t>
      </w:r>
      <w:r w:rsidRPr="006B5F57">
        <w:rPr>
          <w:rFonts w:ascii="Calibri" w:eastAsia="Times New Roman" w:hAnsi="Calibri" w:cs="Calibri"/>
          <w:color w:val="000000" w:themeColor="text1"/>
          <w:sz w:val="28"/>
          <w:szCs w:val="28"/>
          <w:lang w:val="en-US" w:eastAsia="en-SS"/>
        </w:rPr>
        <w:t>.</w:t>
      </w:r>
    </w:p>
    <w:p w14:paraId="1DD354BC"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Example:</w:t>
      </w:r>
    </w:p>
    <w:p w14:paraId="4F666366" w14:textId="77777777"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Premise-1: All the human eats veggies</w:t>
      </w:r>
    </w:p>
    <w:p w14:paraId="26001540" w14:textId="77777777"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Premise-2: Suresh is human.</w:t>
      </w:r>
    </w:p>
    <w:p w14:paraId="6C3BFFE1" w14:textId="3EFB0115"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Conclusion: Suresh eats veggies.</w:t>
      </w:r>
    </w:p>
    <w:p w14:paraId="4ACDAC76" w14:textId="77777777" w:rsidR="00492BCE" w:rsidRPr="006B5F57" w:rsidRDefault="00492BCE" w:rsidP="00492BCE">
      <w:pPr>
        <w:pStyle w:val="ListParagraph"/>
        <w:rPr>
          <w:rFonts w:ascii="Calibri" w:hAnsi="Calibri" w:cs="Calibri"/>
          <w:color w:val="000000" w:themeColor="text1"/>
          <w:sz w:val="28"/>
          <w:szCs w:val="28"/>
        </w:rPr>
      </w:pPr>
    </w:p>
    <w:p w14:paraId="128D3D96" w14:textId="23083AA6"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d. Truth Maintenance systems</w:t>
      </w:r>
      <w:r w:rsidRPr="006B5F57">
        <w:rPr>
          <w:rFonts w:ascii="Calibri" w:hAnsi="Calibri" w:cs="Calibri"/>
          <w:color w:val="000000" w:themeColor="text1"/>
          <w:sz w:val="28"/>
          <w:szCs w:val="28"/>
          <w:lang w:val="en-US"/>
        </w:rPr>
        <w:t>:</w:t>
      </w:r>
    </w:p>
    <w:p w14:paraId="2B35E207" w14:textId="6D27983D" w:rsidR="00DB5ADA" w:rsidRPr="006B5F57" w:rsidRDefault="00DB5ADA" w:rsidP="00E47164">
      <w:pPr>
        <w:pStyle w:val="ListParagraph"/>
        <w:numPr>
          <w:ilvl w:val="0"/>
          <w:numId w:val="18"/>
        </w:num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It is a knowledge representation method for representing both beliefs and their dependencies and an algorithm called the ‘truth maintenance algorithm’ that manipulates and maintain the dependencies.</w:t>
      </w:r>
    </w:p>
    <w:p w14:paraId="574A88B8" w14:textId="2175471D" w:rsidR="00492BCE" w:rsidRPr="006B5F57" w:rsidRDefault="00E47164" w:rsidP="00E47164">
      <w:pPr>
        <w:pStyle w:val="ListParagraph"/>
        <w:numPr>
          <w:ilvl w:val="0"/>
          <w:numId w:val="18"/>
        </w:num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It is to maintain consistency of the knowledge being used by the problem solver and not to perform any inference functions</w:t>
      </w:r>
    </w:p>
    <w:p w14:paraId="4F7B5CBC" w14:textId="77777777" w:rsidR="00034C7F" w:rsidRPr="006B5F57" w:rsidRDefault="00034C7F" w:rsidP="00034C7F">
      <w:pPr>
        <w:ind w:firstLine="720"/>
        <w:rPr>
          <w:rFonts w:ascii="Calibri" w:hAnsi="Calibri" w:cs="Calibri"/>
          <w:color w:val="000000" w:themeColor="text1"/>
          <w:sz w:val="28"/>
          <w:szCs w:val="28"/>
        </w:rPr>
      </w:pPr>
    </w:p>
    <w:p w14:paraId="7AE0F9F4" w14:textId="2D5CC922" w:rsidR="00034C7F" w:rsidRPr="006B5F57" w:rsidRDefault="00034C7F" w:rsidP="00034C7F">
      <w:pPr>
        <w:ind w:firstLine="720"/>
        <w:rPr>
          <w:rFonts w:ascii="Calibri" w:hAnsi="Calibri" w:cs="Calibri"/>
          <w:color w:val="000000" w:themeColor="text1"/>
          <w:sz w:val="28"/>
          <w:szCs w:val="28"/>
          <w:lang w:val="en-US"/>
        </w:rPr>
      </w:pPr>
      <w:r w:rsidRPr="006B5F57">
        <w:rPr>
          <w:rFonts w:ascii="Calibri" w:hAnsi="Calibri" w:cs="Calibri"/>
          <w:color w:val="000000" w:themeColor="text1"/>
          <w:sz w:val="28"/>
          <w:szCs w:val="28"/>
        </w:rPr>
        <w:t>e. Default reasoning</w:t>
      </w:r>
      <w:r w:rsidRPr="006B5F57">
        <w:rPr>
          <w:rFonts w:ascii="Calibri" w:hAnsi="Calibri" w:cs="Calibri"/>
          <w:color w:val="000000" w:themeColor="text1"/>
          <w:sz w:val="28"/>
          <w:szCs w:val="28"/>
          <w:lang w:val="en-US"/>
        </w:rPr>
        <w:t>:</w:t>
      </w:r>
    </w:p>
    <w:p w14:paraId="1D1FC971" w14:textId="77777777" w:rsidR="00034C7F" w:rsidRPr="006B5F57" w:rsidRDefault="00034C7F" w:rsidP="00034C7F">
      <w:pPr>
        <w:pStyle w:val="ListParagraph"/>
        <w:numPr>
          <w:ilvl w:val="0"/>
          <w:numId w:val="19"/>
        </w:numPr>
        <w:rPr>
          <w:rFonts w:ascii="Calibri" w:hAnsi="Calibri" w:cs="Calibri"/>
          <w:color w:val="000000" w:themeColor="text1"/>
          <w:sz w:val="28"/>
          <w:szCs w:val="28"/>
          <w:lang w:val="en-US"/>
        </w:rPr>
      </w:pPr>
      <w:r w:rsidRPr="006B5F57">
        <w:rPr>
          <w:rFonts w:ascii="Calibri" w:hAnsi="Calibri" w:cs="Calibri"/>
          <w:color w:val="000000" w:themeColor="text1"/>
          <w:spacing w:val="2"/>
          <w:sz w:val="28"/>
          <w:szCs w:val="28"/>
          <w:shd w:val="clear" w:color="auto" w:fill="FCFCFC"/>
        </w:rPr>
        <w:t xml:space="preserve">Default reasoning is a form of nonmonotonic reasoning where plausible conclusions are inferred based on general rules which may have exceptions (defaults). </w:t>
      </w:r>
    </w:p>
    <w:p w14:paraId="5B9CD9D1" w14:textId="29F452F8" w:rsidR="00034C7F" w:rsidRPr="006B5F57" w:rsidRDefault="00034C7F" w:rsidP="00034C7F">
      <w:pPr>
        <w:pStyle w:val="ListParagraph"/>
        <w:numPr>
          <w:ilvl w:val="0"/>
          <w:numId w:val="19"/>
        </w:numPr>
        <w:rPr>
          <w:rFonts w:ascii="Calibri" w:hAnsi="Calibri" w:cs="Calibri"/>
          <w:color w:val="000000" w:themeColor="text1"/>
          <w:sz w:val="28"/>
          <w:szCs w:val="28"/>
          <w:lang w:val="en-US"/>
        </w:rPr>
      </w:pPr>
      <w:r w:rsidRPr="006B5F57">
        <w:rPr>
          <w:rFonts w:ascii="Calibri" w:hAnsi="Calibri" w:cs="Calibri"/>
          <w:color w:val="000000" w:themeColor="text1"/>
          <w:spacing w:val="2"/>
          <w:sz w:val="28"/>
          <w:szCs w:val="28"/>
          <w:shd w:val="clear" w:color="auto" w:fill="FCFCFC"/>
        </w:rPr>
        <w:t>It is nonmonotonic in the sense that additional information may force us to withdraw earlier conclusions, namely whenever the additional information shows that the case at hand is exceptional.</w:t>
      </w:r>
    </w:p>
    <w:p w14:paraId="7A3BBD10" w14:textId="5E20A7F0" w:rsidR="00492BCE" w:rsidRPr="006B5F57" w:rsidRDefault="00034C7F" w:rsidP="00034C7F">
      <w:pPr>
        <w:shd w:val="clear" w:color="auto" w:fill="FFFFFF"/>
        <w:spacing w:before="100" w:beforeAutospacing="1" w:after="100" w:afterAutospacing="1" w:line="240" w:lineRule="auto"/>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Q.5. Write a </w:t>
      </w:r>
      <w:proofErr w:type="spellStart"/>
      <w:r w:rsidRPr="006B5F57">
        <w:rPr>
          <w:rFonts w:ascii="Calibri" w:hAnsi="Calibri" w:cs="Calibri"/>
          <w:b/>
          <w:bCs/>
          <w:color w:val="000000" w:themeColor="text1"/>
          <w:sz w:val="28"/>
          <w:szCs w:val="28"/>
        </w:rPr>
        <w:t>prolog</w:t>
      </w:r>
      <w:proofErr w:type="spellEnd"/>
      <w:r w:rsidRPr="006B5F57">
        <w:rPr>
          <w:rFonts w:ascii="Calibri" w:hAnsi="Calibri" w:cs="Calibri"/>
          <w:b/>
          <w:bCs/>
          <w:color w:val="000000" w:themeColor="text1"/>
          <w:sz w:val="28"/>
          <w:szCs w:val="28"/>
        </w:rPr>
        <w:t xml:space="preserve"> program to find the factorial of a given number.</w:t>
      </w:r>
    </w:p>
    <w:p w14:paraId="70859977" w14:textId="4A4B016F" w:rsidR="00034C7F" w:rsidRPr="006B5F57" w:rsidRDefault="006B5F57" w:rsidP="00034C7F">
      <w:pPr>
        <w:pStyle w:val="HTMLPreformatted"/>
        <w:shd w:val="clear" w:color="auto" w:fill="FFFFFF"/>
        <w:rPr>
          <w:rFonts w:ascii="Calibri" w:hAnsi="Calibri" w:cs="Calibri"/>
          <w:color w:val="000000" w:themeColor="text1"/>
          <w:sz w:val="28"/>
          <w:szCs w:val="28"/>
        </w:rPr>
      </w:pPr>
      <w:proofErr w:type="gramStart"/>
      <w:r w:rsidRPr="006B5F57">
        <w:rPr>
          <w:rFonts w:ascii="Calibri" w:hAnsi="Calibri" w:cs="Calibri"/>
          <w:b/>
          <w:bCs/>
          <w:color w:val="000000" w:themeColor="text1"/>
          <w:sz w:val="28"/>
          <w:szCs w:val="28"/>
          <w:lang w:val="en-US" w:eastAsia="en-SS"/>
        </w:rPr>
        <w:t>Ans :</w:t>
      </w:r>
      <w:proofErr w:type="gramEnd"/>
      <w:r w:rsidR="00034C7F" w:rsidRPr="006B5F57">
        <w:rPr>
          <w:rFonts w:ascii="Calibri" w:hAnsi="Calibri" w:cs="Calibri"/>
          <w:color w:val="000000" w:themeColor="text1"/>
          <w:sz w:val="28"/>
          <w:szCs w:val="28"/>
          <w:lang w:val="en-US" w:eastAsia="en-SS"/>
        </w:rPr>
        <w:tab/>
      </w:r>
      <w:r w:rsidR="00034C7F" w:rsidRPr="006B5F57">
        <w:rPr>
          <w:rFonts w:ascii="Calibri" w:hAnsi="Calibri" w:cs="Calibri"/>
          <w:color w:val="000000" w:themeColor="text1"/>
          <w:sz w:val="28"/>
          <w:szCs w:val="28"/>
        </w:rPr>
        <w:t xml:space="preserve">factorial(0,1). </w:t>
      </w:r>
    </w:p>
    <w:p w14:paraId="505D548E" w14:textId="77777777" w:rsidR="00034C7F"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p>
    <w:p w14:paraId="663577F7" w14:textId="77777777" w:rsidR="00DB5ADA"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t>factorial(</w:t>
      </w:r>
      <w:proofErr w:type="gramStart"/>
      <w:r w:rsidRPr="006B5F57">
        <w:rPr>
          <w:rFonts w:ascii="Calibri" w:eastAsia="Times New Roman" w:hAnsi="Calibri" w:cs="Calibri"/>
          <w:color w:val="000000" w:themeColor="text1"/>
          <w:sz w:val="28"/>
          <w:szCs w:val="28"/>
          <w:lang w:val="en-SS" w:eastAsia="en-SS"/>
        </w:rPr>
        <w:t>N,F</w:t>
      </w:r>
      <w:proofErr w:type="gramEnd"/>
      <w:r w:rsidRPr="006B5F57">
        <w:rPr>
          <w:rFonts w:ascii="Calibri" w:eastAsia="Times New Roman" w:hAnsi="Calibri" w:cs="Calibri"/>
          <w:color w:val="000000" w:themeColor="text1"/>
          <w:sz w:val="28"/>
          <w:szCs w:val="28"/>
          <w:lang w:val="en-SS" w:eastAsia="en-SS"/>
        </w:rPr>
        <w:t xml:space="preserve">) :- </w:t>
      </w:r>
    </w:p>
    <w:p w14:paraId="27819BD6" w14:textId="6602DDC7"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w:t>
      </w:r>
      <w:r w:rsidR="00034C7F" w:rsidRPr="006B5F57">
        <w:rPr>
          <w:rFonts w:ascii="Calibri" w:eastAsia="Times New Roman" w:hAnsi="Calibri" w:cs="Calibri"/>
          <w:color w:val="000000" w:themeColor="text1"/>
          <w:sz w:val="28"/>
          <w:szCs w:val="28"/>
          <w:lang w:val="en-SS" w:eastAsia="en-SS"/>
        </w:rPr>
        <w:t xml:space="preserve"> </w:t>
      </w:r>
    </w:p>
    <w:p w14:paraId="42C91E19" w14:textId="77777777" w:rsidR="00DB5ADA"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t xml:space="preserve">   N&gt;0</w:t>
      </w:r>
      <w:r w:rsidR="00DB5ADA" w:rsidRPr="006B5F57">
        <w:rPr>
          <w:rFonts w:ascii="Calibri" w:eastAsia="Times New Roman" w:hAnsi="Calibri" w:cs="Calibri"/>
          <w:color w:val="000000" w:themeColor="text1"/>
          <w:sz w:val="28"/>
          <w:szCs w:val="28"/>
          <w:lang w:val="en-US" w:eastAsia="en-SS"/>
        </w:rPr>
        <w:t>-&gt;</w:t>
      </w:r>
    </w:p>
    <w:p w14:paraId="324428D3" w14:textId="672B9F15"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US" w:eastAsia="en-SS"/>
        </w:rPr>
        <w:tab/>
        <w:t xml:space="preserve">   (</w:t>
      </w:r>
      <w:r w:rsidR="00034C7F" w:rsidRPr="006B5F57">
        <w:rPr>
          <w:rFonts w:ascii="Calibri" w:eastAsia="Times New Roman" w:hAnsi="Calibri" w:cs="Calibri"/>
          <w:color w:val="000000" w:themeColor="text1"/>
          <w:sz w:val="28"/>
          <w:szCs w:val="28"/>
          <w:lang w:val="en-SS" w:eastAsia="en-SS"/>
        </w:rPr>
        <w:t xml:space="preserve"> </w:t>
      </w:r>
    </w:p>
    <w:p w14:paraId="7BDEF673" w14:textId="51B9EDBA"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034C7F" w:rsidRPr="006B5F57">
        <w:rPr>
          <w:rFonts w:ascii="Calibri" w:eastAsia="Times New Roman" w:hAnsi="Calibri" w:cs="Calibri"/>
          <w:color w:val="000000" w:themeColor="text1"/>
          <w:sz w:val="28"/>
          <w:szCs w:val="28"/>
          <w:lang w:val="en-SS" w:eastAsia="en-SS"/>
        </w:rPr>
        <w:tab/>
        <w:t xml:space="preserve">   N1 is N-1, </w:t>
      </w:r>
    </w:p>
    <w:p w14:paraId="33A184C7" w14:textId="64E1DD92" w:rsidR="00034C7F"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DB5ADA"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 xml:space="preserve">   factorial(N</w:t>
      </w:r>
      <w:proofErr w:type="gramStart"/>
      <w:r w:rsidRPr="006B5F57">
        <w:rPr>
          <w:rFonts w:ascii="Calibri" w:eastAsia="Times New Roman" w:hAnsi="Calibri" w:cs="Calibri"/>
          <w:color w:val="000000" w:themeColor="text1"/>
          <w:sz w:val="28"/>
          <w:szCs w:val="28"/>
          <w:lang w:val="en-SS" w:eastAsia="en-SS"/>
        </w:rPr>
        <w:t>1,F</w:t>
      </w:r>
      <w:proofErr w:type="gramEnd"/>
      <w:r w:rsidRPr="006B5F57">
        <w:rPr>
          <w:rFonts w:ascii="Calibri" w:eastAsia="Times New Roman" w:hAnsi="Calibri" w:cs="Calibri"/>
          <w:color w:val="000000" w:themeColor="text1"/>
          <w:sz w:val="28"/>
          <w:szCs w:val="28"/>
          <w:lang w:val="en-SS" w:eastAsia="en-SS"/>
        </w:rPr>
        <w:t xml:space="preserve">1), </w:t>
      </w:r>
    </w:p>
    <w:p w14:paraId="566F8874" w14:textId="7BCCE805"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034C7F" w:rsidRPr="006B5F57">
        <w:rPr>
          <w:rFonts w:ascii="Calibri" w:eastAsia="Times New Roman" w:hAnsi="Calibri" w:cs="Calibri"/>
          <w:color w:val="000000" w:themeColor="text1"/>
          <w:sz w:val="28"/>
          <w:szCs w:val="28"/>
          <w:lang w:val="en-SS" w:eastAsia="en-SS"/>
        </w:rPr>
        <w:tab/>
        <w:t xml:space="preserve">   F is N * F1.</w:t>
      </w:r>
    </w:p>
    <w:p w14:paraId="7EEE0DDC" w14:textId="608B8D78"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 xml:space="preserve">   )</w:t>
      </w:r>
    </w:p>
    <w:p w14:paraId="64BF24AF" w14:textId="37BD2B63"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US" w:eastAsia="en-SS"/>
        </w:rPr>
        <w:tab/>
        <w:t xml:space="preserve">   ;</w:t>
      </w:r>
    </w:p>
    <w:p w14:paraId="0E0D4DF5" w14:textId="7DB51BCB"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t xml:space="preserve">   N</w:t>
      </w:r>
      <w:r w:rsidRPr="006B5F57">
        <w:rPr>
          <w:rFonts w:ascii="Calibri" w:eastAsia="Times New Roman" w:hAnsi="Calibri" w:cs="Calibri"/>
          <w:color w:val="000000" w:themeColor="text1"/>
          <w:sz w:val="28"/>
          <w:szCs w:val="28"/>
          <w:lang w:val="en-US" w:eastAsia="en-SS"/>
        </w:rPr>
        <w:t>&lt;</w:t>
      </w:r>
      <w:r w:rsidRPr="006B5F57">
        <w:rPr>
          <w:rFonts w:ascii="Calibri" w:eastAsia="Times New Roman" w:hAnsi="Calibri" w:cs="Calibri"/>
          <w:color w:val="000000" w:themeColor="text1"/>
          <w:sz w:val="28"/>
          <w:szCs w:val="28"/>
          <w:lang w:val="en-SS" w:eastAsia="en-SS"/>
        </w:rPr>
        <w:t>0</w:t>
      </w:r>
      <w:r w:rsidRPr="006B5F57">
        <w:rPr>
          <w:rFonts w:ascii="Calibri" w:eastAsia="Times New Roman" w:hAnsi="Calibri" w:cs="Calibri"/>
          <w:color w:val="000000" w:themeColor="text1"/>
          <w:sz w:val="28"/>
          <w:szCs w:val="28"/>
          <w:lang w:val="en-US" w:eastAsia="en-SS"/>
        </w:rPr>
        <w:t>-&gt;</w:t>
      </w:r>
    </w:p>
    <w:p w14:paraId="2F745A0A"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US" w:eastAsia="en-SS"/>
        </w:rPr>
        <w:tab/>
        <w:t xml:space="preserve">   (</w:t>
      </w:r>
      <w:r w:rsidRPr="006B5F57">
        <w:rPr>
          <w:rFonts w:ascii="Calibri" w:eastAsia="Times New Roman" w:hAnsi="Calibri" w:cs="Calibri"/>
          <w:color w:val="000000" w:themeColor="text1"/>
          <w:sz w:val="28"/>
          <w:szCs w:val="28"/>
          <w:lang w:val="en-SS" w:eastAsia="en-SS"/>
        </w:rPr>
        <w:t xml:space="preserve"> </w:t>
      </w:r>
    </w:p>
    <w:p w14:paraId="1DAF07A7"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ab/>
        <w:t xml:space="preserve">   N1 is N-1, </w:t>
      </w:r>
    </w:p>
    <w:p w14:paraId="5EC55939"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ab/>
        <w:t xml:space="preserve">   factorial(N</w:t>
      </w:r>
      <w:proofErr w:type="gramStart"/>
      <w:r w:rsidRPr="006B5F57">
        <w:rPr>
          <w:rFonts w:ascii="Calibri" w:eastAsia="Times New Roman" w:hAnsi="Calibri" w:cs="Calibri"/>
          <w:color w:val="000000" w:themeColor="text1"/>
          <w:sz w:val="28"/>
          <w:szCs w:val="28"/>
          <w:lang w:val="en-SS" w:eastAsia="en-SS"/>
        </w:rPr>
        <w:t>1,F</w:t>
      </w:r>
      <w:proofErr w:type="gramEnd"/>
      <w:r w:rsidRPr="006B5F57">
        <w:rPr>
          <w:rFonts w:ascii="Calibri" w:eastAsia="Times New Roman" w:hAnsi="Calibri" w:cs="Calibri"/>
          <w:color w:val="000000" w:themeColor="text1"/>
          <w:sz w:val="28"/>
          <w:szCs w:val="28"/>
          <w:lang w:val="en-SS" w:eastAsia="en-SS"/>
        </w:rPr>
        <w:t xml:space="preserve">1), </w:t>
      </w:r>
    </w:p>
    <w:p w14:paraId="53FCCB74"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ab/>
        <w:t xml:space="preserve">   F is N * F1.</w:t>
      </w:r>
    </w:p>
    <w:p w14:paraId="241602A0" w14:textId="27F82F43"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 xml:space="preserve">   )</w:t>
      </w:r>
    </w:p>
    <w:p w14:paraId="7739E232" w14:textId="1D1D4EED"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US" w:eastAsia="en-SS"/>
        </w:rPr>
        <w:tab/>
        <w:t xml:space="preserve">   ).</w:t>
      </w:r>
    </w:p>
    <w:p w14:paraId="6F3637F3" w14:textId="77777777"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p>
    <w:p w14:paraId="018F93A0" w14:textId="6ABCF829" w:rsidR="003330E7" w:rsidRPr="00070F9F" w:rsidRDefault="003330E7"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Q.6. Discuss Bay’s theorem.</w:t>
      </w:r>
    </w:p>
    <w:p w14:paraId="6E89281D" w14:textId="4E3E03CA" w:rsidR="006C3A2A" w:rsidRPr="006B5F57" w:rsidRDefault="006C3A2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proofErr w:type="gramStart"/>
      <w:r w:rsidRPr="00070F9F">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 xml:space="preserve"> It describe the probability of an event based on prior</w:t>
      </w:r>
      <w:r w:rsidR="00ED1FCD"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lang w:val="en-US"/>
        </w:rPr>
        <w:t>knowledge of conditions that might</w:t>
      </w:r>
      <w:r w:rsidR="00ED1FCD" w:rsidRPr="006B5F57">
        <w:rPr>
          <w:rFonts w:ascii="Calibri" w:hAnsi="Calibri" w:cs="Calibri"/>
          <w:color w:val="000000" w:themeColor="text1"/>
          <w:sz w:val="28"/>
          <w:szCs w:val="28"/>
          <w:lang w:val="en-US"/>
        </w:rPr>
        <w:t xml:space="preserve"> be related to the event.</w:t>
      </w:r>
    </w:p>
    <w:p w14:paraId="40198C0B" w14:textId="77777777"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p>
    <w:p w14:paraId="3C243300" w14:textId="43AF90EF"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Pr="006B5F57">
        <w:rPr>
          <w:rFonts w:ascii="Calibri" w:hAnsi="Calibri" w:cs="Calibri"/>
          <w:noProof/>
          <w:color w:val="000000" w:themeColor="text1"/>
          <w:sz w:val="28"/>
          <w:szCs w:val="28"/>
        </w:rPr>
        <w:drawing>
          <wp:inline distT="0" distB="0" distL="0" distR="0" wp14:anchorId="36464E11" wp14:editId="01FD90FF">
            <wp:extent cx="193357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09" t="15961" r="34855" b="67192"/>
                    <a:stretch/>
                  </pic:blipFill>
                  <pic:spPr bwMode="auto">
                    <a:xfrm>
                      <a:off x="0" y="0"/>
                      <a:ext cx="1933575" cy="542925"/>
                    </a:xfrm>
                    <a:prstGeom prst="rect">
                      <a:avLst/>
                    </a:prstGeom>
                    <a:ln>
                      <a:noFill/>
                    </a:ln>
                    <a:extLst>
                      <a:ext uri="{53640926-AAD7-44D8-BBD7-CCE9431645EC}">
                        <a14:shadowObscured xmlns:a14="http://schemas.microsoft.com/office/drawing/2010/main"/>
                      </a:ext>
                    </a:extLst>
                  </pic:spPr>
                </pic:pic>
              </a:graphicData>
            </a:graphic>
          </wp:inline>
        </w:drawing>
      </w:r>
    </w:p>
    <w:p w14:paraId="5C9FED99" w14:textId="77777777"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Fonts w:ascii="Calibri" w:hAnsi="Calibri" w:cs="Calibri"/>
          <w:color w:val="000000" w:themeColor="text1"/>
          <w:spacing w:val="-1"/>
          <w:sz w:val="28"/>
          <w:szCs w:val="28"/>
        </w:rPr>
        <w:t>In this formula, </w:t>
      </w:r>
      <w:r w:rsidRPr="006B5F57">
        <w:rPr>
          <w:rStyle w:val="Strong"/>
          <w:rFonts w:ascii="Calibri" w:hAnsi="Calibri" w:cs="Calibri"/>
          <w:color w:val="000000" w:themeColor="text1"/>
          <w:spacing w:val="-1"/>
          <w:sz w:val="28"/>
          <w:szCs w:val="28"/>
        </w:rPr>
        <w:t>A</w:t>
      </w:r>
      <w:r w:rsidRPr="006B5F57">
        <w:rPr>
          <w:rFonts w:ascii="Calibri" w:hAnsi="Calibri" w:cs="Calibri"/>
          <w:color w:val="000000" w:themeColor="text1"/>
          <w:spacing w:val="-1"/>
          <w:sz w:val="28"/>
          <w:szCs w:val="28"/>
        </w:rPr>
        <w:t> is the event we want the probability of, and </w:t>
      </w:r>
      <w:r w:rsidRPr="006B5F57">
        <w:rPr>
          <w:rStyle w:val="Strong"/>
          <w:rFonts w:ascii="Calibri" w:hAnsi="Calibri" w:cs="Calibri"/>
          <w:color w:val="000000" w:themeColor="text1"/>
          <w:spacing w:val="-1"/>
          <w:sz w:val="28"/>
          <w:szCs w:val="28"/>
        </w:rPr>
        <w:t>B</w:t>
      </w:r>
      <w:r w:rsidRPr="006B5F57">
        <w:rPr>
          <w:rFonts w:ascii="Calibri" w:hAnsi="Calibri" w:cs="Calibri"/>
          <w:color w:val="000000" w:themeColor="text1"/>
          <w:spacing w:val="-1"/>
          <w:sz w:val="28"/>
          <w:szCs w:val="28"/>
        </w:rPr>
        <w:t> is the new evidence that is related to A in some way.</w:t>
      </w:r>
    </w:p>
    <w:p w14:paraId="7E6AEAFC" w14:textId="4157E768"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P(A|B) </w:t>
      </w:r>
      <w:r w:rsidRPr="006B5F57">
        <w:rPr>
          <w:rFonts w:ascii="Calibri" w:hAnsi="Calibri" w:cs="Calibri"/>
          <w:color w:val="000000" w:themeColor="text1"/>
          <w:spacing w:val="-1"/>
          <w:sz w:val="28"/>
          <w:szCs w:val="28"/>
        </w:rPr>
        <w:t>is called the </w:t>
      </w:r>
      <w:r w:rsidRPr="006B5F57">
        <w:rPr>
          <w:rStyle w:val="Strong"/>
          <w:rFonts w:ascii="Calibri" w:hAnsi="Calibri" w:cs="Calibri"/>
          <w:color w:val="000000" w:themeColor="text1"/>
          <w:spacing w:val="-1"/>
          <w:sz w:val="28"/>
          <w:szCs w:val="28"/>
        </w:rPr>
        <w:t>posterior</w:t>
      </w:r>
      <w:r w:rsidRPr="006B5F57">
        <w:rPr>
          <w:rFonts w:ascii="Calibri" w:hAnsi="Calibri" w:cs="Calibri"/>
          <w:color w:val="000000" w:themeColor="text1"/>
          <w:spacing w:val="-1"/>
          <w:sz w:val="28"/>
          <w:szCs w:val="28"/>
        </w:rPr>
        <w:t xml:space="preserve">; this is what we are trying to estimate. </w:t>
      </w:r>
    </w:p>
    <w:p w14:paraId="66C5AEAB" w14:textId="64555EAA"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P(B|A)</w:t>
      </w:r>
      <w:r w:rsidRPr="006B5F57">
        <w:rPr>
          <w:rFonts w:ascii="Calibri" w:hAnsi="Calibri" w:cs="Calibri"/>
          <w:color w:val="000000" w:themeColor="text1"/>
          <w:spacing w:val="-1"/>
          <w:sz w:val="28"/>
          <w:szCs w:val="28"/>
        </w:rPr>
        <w:t> is called the</w:t>
      </w:r>
      <w:r w:rsidRPr="006B5F57">
        <w:rPr>
          <w:rStyle w:val="Strong"/>
          <w:rFonts w:ascii="Calibri" w:hAnsi="Calibri" w:cs="Calibri"/>
          <w:color w:val="000000" w:themeColor="text1"/>
          <w:spacing w:val="-1"/>
          <w:sz w:val="28"/>
          <w:szCs w:val="28"/>
        </w:rPr>
        <w:t> likelihood</w:t>
      </w:r>
      <w:r w:rsidRPr="006B5F57">
        <w:rPr>
          <w:rFonts w:ascii="Calibri" w:hAnsi="Calibri" w:cs="Calibri"/>
          <w:color w:val="000000" w:themeColor="text1"/>
          <w:spacing w:val="-1"/>
          <w:sz w:val="28"/>
          <w:szCs w:val="28"/>
        </w:rPr>
        <w:t>; this is the probability of observing the new evidence, given our initial hypothesis</w:t>
      </w:r>
    </w:p>
    <w:p w14:paraId="48CAD054" w14:textId="1B3B6CD0"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lang w:val="en-US"/>
        </w:rPr>
      </w:pPr>
      <w:r w:rsidRPr="006B5F57">
        <w:rPr>
          <w:rStyle w:val="Strong"/>
          <w:rFonts w:ascii="Calibri" w:hAnsi="Calibri" w:cs="Calibri"/>
          <w:color w:val="000000" w:themeColor="text1"/>
          <w:spacing w:val="-1"/>
          <w:sz w:val="28"/>
          <w:szCs w:val="28"/>
        </w:rPr>
        <w:t>P(A)</w:t>
      </w:r>
      <w:r w:rsidRPr="006B5F57">
        <w:rPr>
          <w:rFonts w:ascii="Calibri" w:hAnsi="Calibri" w:cs="Calibri"/>
          <w:color w:val="000000" w:themeColor="text1"/>
          <w:spacing w:val="-1"/>
          <w:sz w:val="28"/>
          <w:szCs w:val="28"/>
        </w:rPr>
        <w:t> is called the </w:t>
      </w:r>
      <w:r w:rsidRPr="006B5F57">
        <w:rPr>
          <w:rStyle w:val="Strong"/>
          <w:rFonts w:ascii="Calibri" w:hAnsi="Calibri" w:cs="Calibri"/>
          <w:color w:val="000000" w:themeColor="text1"/>
          <w:spacing w:val="-1"/>
          <w:sz w:val="28"/>
          <w:szCs w:val="28"/>
        </w:rPr>
        <w:t>prior</w:t>
      </w:r>
      <w:r w:rsidRPr="006B5F57">
        <w:rPr>
          <w:rFonts w:ascii="Calibri" w:hAnsi="Calibri" w:cs="Calibri"/>
          <w:color w:val="000000" w:themeColor="text1"/>
          <w:spacing w:val="-1"/>
          <w:sz w:val="28"/>
          <w:szCs w:val="28"/>
        </w:rPr>
        <w:t>; this is the probability of our hypothesis without any additional prior information</w:t>
      </w:r>
      <w:r w:rsidRPr="006B5F57">
        <w:rPr>
          <w:rFonts w:ascii="Calibri" w:hAnsi="Calibri" w:cs="Calibri"/>
          <w:color w:val="000000" w:themeColor="text1"/>
          <w:spacing w:val="-1"/>
          <w:sz w:val="28"/>
          <w:szCs w:val="28"/>
          <w:lang w:val="en-US"/>
        </w:rPr>
        <w:t>.</w:t>
      </w:r>
    </w:p>
    <w:p w14:paraId="27A70A2C" w14:textId="51CA23A7"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P(B)</w:t>
      </w:r>
      <w:r w:rsidRPr="006B5F57">
        <w:rPr>
          <w:rFonts w:ascii="Calibri" w:hAnsi="Calibri" w:cs="Calibri"/>
          <w:color w:val="000000" w:themeColor="text1"/>
          <w:spacing w:val="-1"/>
          <w:sz w:val="28"/>
          <w:szCs w:val="28"/>
        </w:rPr>
        <w:t> is called the </w:t>
      </w:r>
      <w:r w:rsidRPr="006B5F57">
        <w:rPr>
          <w:rStyle w:val="Strong"/>
          <w:rFonts w:ascii="Calibri" w:hAnsi="Calibri" w:cs="Calibri"/>
          <w:color w:val="000000" w:themeColor="text1"/>
          <w:spacing w:val="-1"/>
          <w:sz w:val="28"/>
          <w:szCs w:val="28"/>
        </w:rPr>
        <w:t>marginal likelihood</w:t>
      </w:r>
      <w:r w:rsidRPr="006B5F57">
        <w:rPr>
          <w:rFonts w:ascii="Calibri" w:hAnsi="Calibri" w:cs="Calibri"/>
          <w:color w:val="000000" w:themeColor="text1"/>
          <w:spacing w:val="-1"/>
          <w:sz w:val="28"/>
          <w:szCs w:val="28"/>
        </w:rPr>
        <w:t>; this is the total probability of observing the evidence</w:t>
      </w:r>
    </w:p>
    <w:p w14:paraId="44ECD41A" w14:textId="77777777"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p>
    <w:p w14:paraId="25D79D26" w14:textId="5D70CD0B" w:rsidR="00034C7F" w:rsidRPr="00070F9F" w:rsidRDefault="003330E7" w:rsidP="00034C7F">
      <w:pPr>
        <w:shd w:val="clear" w:color="auto" w:fill="FFFFFF"/>
        <w:spacing w:before="100" w:beforeAutospacing="1" w:after="100" w:afterAutospacing="1"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Q.7. Explain steps of Natural language processing</w:t>
      </w:r>
    </w:p>
    <w:p w14:paraId="688B182F" w14:textId="77777777" w:rsidR="004A0273" w:rsidRPr="006B5F57" w:rsidRDefault="003330E7" w:rsidP="004A0273">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070F9F">
        <w:rPr>
          <w:rFonts w:ascii="Calibri" w:hAnsi="Calibri" w:cs="Calibri"/>
          <w:b/>
          <w:bCs/>
          <w:color w:val="000000" w:themeColor="text1"/>
          <w:sz w:val="28"/>
          <w:szCs w:val="28"/>
          <w:lang w:val="en-US"/>
        </w:rPr>
        <w:t>Ans</w:t>
      </w:r>
      <w:r w:rsidRPr="006B5F57">
        <w:rPr>
          <w:rFonts w:ascii="Calibri" w:hAnsi="Calibri" w:cs="Calibri"/>
          <w:color w:val="000000" w:themeColor="text1"/>
          <w:sz w:val="28"/>
          <w:szCs w:val="28"/>
          <w:lang w:val="en-US"/>
        </w:rPr>
        <w:tab/>
      </w:r>
      <w:r w:rsidR="004A0273" w:rsidRPr="006B5F57">
        <w:rPr>
          <w:rFonts w:ascii="Calibri" w:hAnsi="Calibri" w:cs="Calibri"/>
          <w:color w:val="000000" w:themeColor="text1"/>
          <w:sz w:val="28"/>
          <w:szCs w:val="28"/>
          <w:lang w:val="en-US"/>
        </w:rPr>
        <w:t xml:space="preserve"> </w:t>
      </w:r>
    </w:p>
    <w:p w14:paraId="6803F6DE" w14:textId="4ED87E48"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 xml:space="preserve">Lexical </w:t>
      </w:r>
      <w:proofErr w:type="gramStart"/>
      <w:r w:rsidRPr="006B5F57">
        <w:rPr>
          <w:rFonts w:ascii="Calibri" w:hAnsi="Calibri" w:cs="Calibri"/>
          <w:color w:val="000000" w:themeColor="text1"/>
          <w:sz w:val="28"/>
          <w:szCs w:val="28"/>
          <w:lang w:val="en-US"/>
        </w:rPr>
        <w:t>Analysis :</w:t>
      </w:r>
      <w:proofErr w:type="gramEnd"/>
      <w:r w:rsidRPr="006B5F57">
        <w:rPr>
          <w:rFonts w:ascii="Calibri" w:hAnsi="Calibri" w:cs="Calibri"/>
          <w:color w:val="000000" w:themeColor="text1"/>
          <w:sz w:val="28"/>
          <w:szCs w:val="28"/>
          <w:lang w:val="en-US"/>
        </w:rPr>
        <w:t xml:space="preserve"> Lexicon of a language means the collection of words and phrases in language</w:t>
      </w:r>
    </w:p>
    <w:p w14:paraId="0B7E7EED" w14:textId="571A49D5"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 xml:space="preserve">Syntactic </w:t>
      </w:r>
      <w:proofErr w:type="gramStart"/>
      <w:r w:rsidRPr="006B5F57">
        <w:rPr>
          <w:rFonts w:ascii="Calibri" w:hAnsi="Calibri" w:cs="Calibri"/>
          <w:color w:val="000000" w:themeColor="text1"/>
          <w:sz w:val="28"/>
          <w:szCs w:val="28"/>
          <w:lang w:val="en-US"/>
        </w:rPr>
        <w:t>Analysis(</w:t>
      </w:r>
      <w:proofErr w:type="gramEnd"/>
      <w:r w:rsidRPr="006B5F57">
        <w:rPr>
          <w:rFonts w:ascii="Calibri" w:hAnsi="Calibri" w:cs="Calibri"/>
          <w:color w:val="000000" w:themeColor="text1"/>
          <w:sz w:val="28"/>
          <w:szCs w:val="28"/>
          <w:lang w:val="en-US"/>
        </w:rPr>
        <w:t>Parsing): Checks grammar and words arrangement shows the relationship among the words.</w:t>
      </w:r>
    </w:p>
    <w:p w14:paraId="627181AC" w14:textId="4B249FFB"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Semantic Analysis:  Draws the exact meaning or the dictionary meaning from the text checks for sensibility and meaningfulness.</w:t>
      </w:r>
    </w:p>
    <w:p w14:paraId="0B9E527A" w14:textId="6D5E39DE"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Discourse Integration: Meaning of any sentence depends upon the meaning of the sentence just before it.</w:t>
      </w:r>
    </w:p>
    <w:p w14:paraId="3D7BF182" w14:textId="52DEDF2D"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Pr</w:t>
      </w:r>
      <w:r w:rsidR="00A9382D" w:rsidRPr="006B5F57">
        <w:rPr>
          <w:rFonts w:ascii="Calibri" w:hAnsi="Calibri" w:cs="Calibri"/>
          <w:color w:val="000000" w:themeColor="text1"/>
          <w:sz w:val="28"/>
          <w:szCs w:val="28"/>
          <w:lang w:val="en-US"/>
        </w:rPr>
        <w:t>a</w:t>
      </w:r>
      <w:r w:rsidRPr="006B5F57">
        <w:rPr>
          <w:rFonts w:ascii="Calibri" w:hAnsi="Calibri" w:cs="Calibri"/>
          <w:color w:val="000000" w:themeColor="text1"/>
          <w:sz w:val="28"/>
          <w:szCs w:val="28"/>
          <w:lang w:val="en-US"/>
        </w:rPr>
        <w:t>gmatic Analysis: It involves those aspects of language which require real world knowledge.</w:t>
      </w:r>
    </w:p>
    <w:p w14:paraId="4A36CF37" w14:textId="08698A0E" w:rsidR="00D75D7E" w:rsidRPr="00070F9F" w:rsidRDefault="00D75D7E" w:rsidP="00D75D7E">
      <w:pPr>
        <w:shd w:val="clear" w:color="auto" w:fill="FFFFFF"/>
        <w:spacing w:before="100" w:beforeAutospacing="1" w:after="100" w:afterAutospacing="1" w:line="240" w:lineRule="auto"/>
        <w:ind w:left="360"/>
        <w:rPr>
          <w:rFonts w:ascii="Calibri" w:hAnsi="Calibri" w:cs="Calibri"/>
          <w:b/>
          <w:bCs/>
          <w:color w:val="000000" w:themeColor="text1"/>
          <w:sz w:val="28"/>
          <w:szCs w:val="28"/>
        </w:rPr>
      </w:pPr>
      <w:r w:rsidRPr="00070F9F">
        <w:rPr>
          <w:rFonts w:ascii="Calibri" w:hAnsi="Calibri" w:cs="Calibri"/>
          <w:b/>
          <w:bCs/>
          <w:color w:val="000000" w:themeColor="text1"/>
          <w:sz w:val="28"/>
          <w:szCs w:val="28"/>
        </w:rPr>
        <w:lastRenderedPageBreak/>
        <w:t xml:space="preserve">Q.8. Discuss Cut and Fail in </w:t>
      </w:r>
      <w:proofErr w:type="spellStart"/>
      <w:r w:rsidRPr="00070F9F">
        <w:rPr>
          <w:rFonts w:ascii="Calibri" w:hAnsi="Calibri" w:cs="Calibri"/>
          <w:b/>
          <w:bCs/>
          <w:color w:val="000000" w:themeColor="text1"/>
          <w:sz w:val="28"/>
          <w:szCs w:val="28"/>
        </w:rPr>
        <w:t>prolog</w:t>
      </w:r>
      <w:proofErr w:type="spellEnd"/>
      <w:r w:rsidRPr="00070F9F">
        <w:rPr>
          <w:rFonts w:ascii="Calibri" w:hAnsi="Calibri" w:cs="Calibri"/>
          <w:b/>
          <w:bCs/>
          <w:color w:val="000000" w:themeColor="text1"/>
          <w:sz w:val="28"/>
          <w:szCs w:val="28"/>
        </w:rPr>
        <w:t>.</w:t>
      </w:r>
    </w:p>
    <w:p w14:paraId="2153C1A3" w14:textId="77777777" w:rsidR="00070F9F" w:rsidRDefault="00DB5ADA"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proofErr w:type="gramStart"/>
      <w:r w:rsidRPr="00070F9F">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 xml:space="preserve"> </w:t>
      </w:r>
    </w:p>
    <w:p w14:paraId="53E1F827" w14:textId="66FB8ADC" w:rsidR="00DB5ADA" w:rsidRPr="006B5F57" w:rsidRDefault="00DB5ADA"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proofErr w:type="gramStart"/>
      <w:r w:rsidRPr="006B5F57">
        <w:rPr>
          <w:rFonts w:ascii="Calibri" w:hAnsi="Calibri" w:cs="Calibri"/>
          <w:color w:val="000000" w:themeColor="text1"/>
          <w:sz w:val="28"/>
          <w:szCs w:val="28"/>
          <w:lang w:val="en-US"/>
        </w:rPr>
        <w:t>Cut :</w:t>
      </w:r>
      <w:proofErr w:type="gramEnd"/>
      <w:r w:rsidRPr="006B5F57">
        <w:rPr>
          <w:rFonts w:ascii="Calibri" w:hAnsi="Calibri" w:cs="Calibri"/>
          <w:color w:val="000000" w:themeColor="text1"/>
          <w:sz w:val="28"/>
          <w:szCs w:val="28"/>
          <w:lang w:val="en-US"/>
        </w:rPr>
        <w:t xml:space="preserve"> It always succeeds and ensures that backtrac</w:t>
      </w:r>
      <w:r w:rsidR="00070F9F">
        <w:rPr>
          <w:rFonts w:ascii="Calibri" w:hAnsi="Calibri" w:cs="Calibri"/>
          <w:color w:val="000000" w:themeColor="text1"/>
          <w:sz w:val="28"/>
          <w:szCs w:val="28"/>
          <w:lang w:val="en-US"/>
        </w:rPr>
        <w:t>k</w:t>
      </w:r>
      <w:r w:rsidRPr="006B5F57">
        <w:rPr>
          <w:rFonts w:ascii="Calibri" w:hAnsi="Calibri" w:cs="Calibri"/>
          <w:color w:val="000000" w:themeColor="text1"/>
          <w:sz w:val="28"/>
          <w:szCs w:val="28"/>
          <w:lang w:val="en-US"/>
        </w:rPr>
        <w:t>ing never passes the cut point, so if the clause fails it fails hard</w:t>
      </w:r>
      <w:r w:rsidR="00A9382D" w:rsidRPr="006B5F57">
        <w:rPr>
          <w:rFonts w:ascii="Calibri" w:hAnsi="Calibri" w:cs="Calibri"/>
          <w:color w:val="000000" w:themeColor="text1"/>
          <w:sz w:val="28"/>
          <w:szCs w:val="28"/>
          <w:lang w:val="en-US"/>
        </w:rPr>
        <w:t>(doesn’t backtrack to the last choice point before the cut).</w:t>
      </w:r>
    </w:p>
    <w:p w14:paraId="5E796ED3" w14:textId="4C27DCAD" w:rsidR="00A9382D" w:rsidRPr="006B5F57" w:rsidRDefault="00A9382D"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proofErr w:type="gramStart"/>
      <w:r w:rsidRPr="006B5F57">
        <w:rPr>
          <w:rFonts w:ascii="Calibri" w:hAnsi="Calibri" w:cs="Calibri"/>
          <w:color w:val="000000" w:themeColor="text1"/>
          <w:sz w:val="28"/>
          <w:szCs w:val="28"/>
          <w:lang w:val="en-US"/>
        </w:rPr>
        <w:t>Fail :</w:t>
      </w:r>
      <w:proofErr w:type="gramEnd"/>
      <w:r w:rsidRPr="006B5F57">
        <w:rPr>
          <w:rFonts w:ascii="Calibri" w:hAnsi="Calibri" w:cs="Calibri"/>
          <w:color w:val="000000" w:themeColor="text1"/>
          <w:sz w:val="28"/>
          <w:szCs w:val="28"/>
          <w:lang w:val="en-US"/>
        </w:rPr>
        <w:t xml:space="preserve"> It immediately initiates a backtrack to the last choice point or fails the entire query.</w:t>
      </w:r>
    </w:p>
    <w:p w14:paraId="2A31B5A6" w14:textId="15BB62FF" w:rsidR="00492BCE" w:rsidRPr="00070F9F" w:rsidRDefault="00A9382D" w:rsidP="00A9382D">
      <w:pPr>
        <w:shd w:val="clear" w:color="auto" w:fill="FFFFFF"/>
        <w:spacing w:before="100" w:beforeAutospacing="1" w:after="100" w:afterAutospacing="1"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Q.9. Discuss Turing test.</w:t>
      </w:r>
    </w:p>
    <w:p w14:paraId="50D17B1F" w14:textId="02F3A8EC" w:rsidR="00A9382D" w:rsidRPr="006B5F57" w:rsidRDefault="00A9382D"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proofErr w:type="gramStart"/>
      <w:r w:rsidRPr="00070F9F">
        <w:rPr>
          <w:rFonts w:ascii="Calibri" w:hAnsi="Calibri" w:cs="Calibri"/>
          <w:b/>
          <w:bCs/>
          <w:color w:val="000000" w:themeColor="text1"/>
          <w:sz w:val="28"/>
          <w:szCs w:val="28"/>
          <w:lang w:val="en-US"/>
        </w:rPr>
        <w:t>Ans :</w:t>
      </w:r>
      <w:proofErr w:type="gramEnd"/>
      <w:r w:rsidRPr="006B5F57">
        <w:rPr>
          <w:rFonts w:ascii="Calibri" w:hAnsi="Calibri" w:cs="Calibri"/>
          <w:color w:val="000000" w:themeColor="text1"/>
          <w:sz w:val="28"/>
          <w:szCs w:val="28"/>
          <w:lang w:val="en-US"/>
        </w:rPr>
        <w:t xml:space="preserve"> A Turing Test is a method of inquiry in AI for determining whether  or not a computer in capable of thinking like a human being. The test is named after Alan Turing.</w:t>
      </w:r>
    </w:p>
    <w:p w14:paraId="58A41982" w14:textId="1F9DC883" w:rsidR="00A9382D" w:rsidRPr="006B5F57" w:rsidRDefault="00A9382D"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proofErr w:type="gramStart"/>
      <w:r w:rsidRPr="006B5F57">
        <w:rPr>
          <w:rFonts w:ascii="Calibri" w:hAnsi="Calibri" w:cs="Calibri"/>
          <w:color w:val="000000" w:themeColor="text1"/>
          <w:sz w:val="28"/>
          <w:szCs w:val="28"/>
          <w:lang w:val="en-US"/>
        </w:rPr>
        <w:t>Example :</w:t>
      </w:r>
      <w:proofErr w:type="gramEnd"/>
    </w:p>
    <w:p w14:paraId="03220BD5" w14:textId="39879378" w:rsidR="006C3A2A" w:rsidRPr="006B5F57" w:rsidRDefault="006C3A2A"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shd w:val="clear" w:color="auto" w:fill="FFFFFF"/>
          <w:lang w:val="en-US"/>
        </w:rPr>
        <w:t xml:space="preserve">A </w:t>
      </w:r>
      <w:r w:rsidRPr="006B5F57">
        <w:rPr>
          <w:rFonts w:ascii="Calibri" w:hAnsi="Calibri" w:cs="Calibri"/>
          <w:color w:val="000000" w:themeColor="text1"/>
          <w:sz w:val="28"/>
          <w:szCs w:val="28"/>
          <w:shd w:val="clear" w:color="auto" w:fill="FFFFFF"/>
        </w:rPr>
        <w:t>party game "Imitation game,"</w:t>
      </w:r>
      <w:r w:rsidRPr="006B5F57">
        <w:rPr>
          <w:rFonts w:ascii="Calibri" w:hAnsi="Calibri" w:cs="Calibri"/>
          <w:color w:val="000000" w:themeColor="text1"/>
          <w:sz w:val="28"/>
          <w:szCs w:val="28"/>
          <w:shd w:val="clear" w:color="auto" w:fill="FFFFFF"/>
          <w:lang w:val="en-US"/>
        </w:rPr>
        <w:t xml:space="preserve"> </w:t>
      </w:r>
      <w:r w:rsidRPr="006B5F57">
        <w:rPr>
          <w:rFonts w:ascii="Calibri" w:hAnsi="Calibri" w:cs="Calibri"/>
          <w:color w:val="000000" w:themeColor="text1"/>
          <w:sz w:val="28"/>
          <w:szCs w:val="28"/>
          <w:shd w:val="clear" w:color="auto" w:fill="FFFFFF"/>
        </w:rPr>
        <w:t xml:space="preserve">involves three players in which one player is Computer, another player is human responder, and the third player is a human Interrogator, who is isolated from other two players and his job </w:t>
      </w:r>
      <w:proofErr w:type="gramStart"/>
      <w:r w:rsidRPr="006B5F57">
        <w:rPr>
          <w:rFonts w:ascii="Calibri" w:hAnsi="Calibri" w:cs="Calibri"/>
          <w:color w:val="000000" w:themeColor="text1"/>
          <w:sz w:val="28"/>
          <w:szCs w:val="28"/>
          <w:shd w:val="clear" w:color="auto" w:fill="FFFFFF"/>
        </w:rPr>
        <w:t>is</w:t>
      </w:r>
      <w:proofErr w:type="gramEnd"/>
      <w:r w:rsidRPr="006B5F57">
        <w:rPr>
          <w:rFonts w:ascii="Calibri" w:hAnsi="Calibri" w:cs="Calibri"/>
          <w:color w:val="000000" w:themeColor="text1"/>
          <w:sz w:val="28"/>
          <w:szCs w:val="28"/>
          <w:shd w:val="clear" w:color="auto" w:fill="FFFFFF"/>
        </w:rPr>
        <w:t xml:space="preserve"> to find that which player is machine among two of them.</w:t>
      </w:r>
    </w:p>
    <w:p w14:paraId="41873126"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Consider, Player A is a computer, Player B is human, and Player C is an interrogator. Interrogator is aware that one of them is machine, but he needs to identify this on the basis of questions and their responses.</w:t>
      </w:r>
    </w:p>
    <w:p w14:paraId="58633D7F" w14:textId="2EDBCE54"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conversation between all players is via keyboard and screen so the result would not depend on the machine's ability to convert words as speech.</w:t>
      </w:r>
    </w:p>
    <w:p w14:paraId="723B27BF"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test result does not depend on each correct answer, but only how closely its responses like a human answer. The computer is permitted to do everything possible to force a wrong identification by the interrogator.</w:t>
      </w:r>
    </w:p>
    <w:p w14:paraId="6270B8D4"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questions and answers can be like:</w:t>
      </w:r>
    </w:p>
    <w:p w14:paraId="196F9354"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t>Interrogator:</w:t>
      </w:r>
      <w:r w:rsidRPr="006B5F57">
        <w:rPr>
          <w:rFonts w:ascii="Calibri" w:hAnsi="Calibri" w:cs="Calibri"/>
          <w:color w:val="000000" w:themeColor="text1"/>
          <w:sz w:val="28"/>
          <w:szCs w:val="28"/>
        </w:rPr>
        <w:t> Are you a computer?</w:t>
      </w:r>
    </w:p>
    <w:p w14:paraId="6873D016" w14:textId="77777777" w:rsidR="00A9382D" w:rsidRPr="006B5F57" w:rsidRDefault="00A9382D" w:rsidP="00A9382D">
      <w:pPr>
        <w:pStyle w:val="NormalWeb"/>
        <w:shd w:val="clear" w:color="auto" w:fill="FFFFFF"/>
        <w:rPr>
          <w:rFonts w:ascii="Calibri" w:hAnsi="Calibri" w:cs="Calibri"/>
          <w:color w:val="000000" w:themeColor="text1"/>
          <w:sz w:val="28"/>
          <w:szCs w:val="28"/>
        </w:rPr>
      </w:pPr>
      <w:proofErr w:type="spellStart"/>
      <w:r w:rsidRPr="006B5F57">
        <w:rPr>
          <w:rStyle w:val="Strong"/>
          <w:rFonts w:ascii="Calibri" w:hAnsi="Calibri" w:cs="Calibri"/>
          <w:color w:val="000000" w:themeColor="text1"/>
          <w:sz w:val="28"/>
          <w:szCs w:val="28"/>
        </w:rPr>
        <w:t>PlayerA</w:t>
      </w:r>
      <w:proofErr w:type="spellEnd"/>
      <w:r w:rsidRPr="006B5F57">
        <w:rPr>
          <w:rStyle w:val="Strong"/>
          <w:rFonts w:ascii="Calibri" w:hAnsi="Calibri" w:cs="Calibri"/>
          <w:color w:val="000000" w:themeColor="text1"/>
          <w:sz w:val="28"/>
          <w:szCs w:val="28"/>
        </w:rPr>
        <w:t xml:space="preserve"> (Computer):</w:t>
      </w:r>
      <w:r w:rsidRPr="006B5F57">
        <w:rPr>
          <w:rFonts w:ascii="Calibri" w:hAnsi="Calibri" w:cs="Calibri"/>
          <w:color w:val="000000" w:themeColor="text1"/>
          <w:sz w:val="28"/>
          <w:szCs w:val="28"/>
        </w:rPr>
        <w:t> No</w:t>
      </w:r>
    </w:p>
    <w:p w14:paraId="3E02BC47"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t>Interrogator:</w:t>
      </w:r>
      <w:r w:rsidRPr="006B5F57">
        <w:rPr>
          <w:rFonts w:ascii="Calibri" w:hAnsi="Calibri" w:cs="Calibri"/>
          <w:color w:val="000000" w:themeColor="text1"/>
          <w:sz w:val="28"/>
          <w:szCs w:val="28"/>
        </w:rPr>
        <w:t> Multiply two large numbers such as (256896489*456725896)</w:t>
      </w:r>
    </w:p>
    <w:p w14:paraId="09FDB2EF"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lastRenderedPageBreak/>
        <w:t>Player A:</w:t>
      </w:r>
      <w:r w:rsidRPr="006B5F57">
        <w:rPr>
          <w:rFonts w:ascii="Calibri" w:hAnsi="Calibri" w:cs="Calibri"/>
          <w:color w:val="000000" w:themeColor="text1"/>
          <w:sz w:val="28"/>
          <w:szCs w:val="28"/>
        </w:rPr>
        <w:t> Long pause and give the wrong answer.</w:t>
      </w:r>
    </w:p>
    <w:p w14:paraId="64C624B5" w14:textId="2131250F"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In this game, if an interrogator would not be able to identify which is a machine and which is human, then the computer passes the test successfully, and the machine is said to be intelligent and can think like a human.</w:t>
      </w:r>
    </w:p>
    <w:p w14:paraId="75676858" w14:textId="09434AB5" w:rsidR="006C3A2A" w:rsidRPr="00070F9F" w:rsidRDefault="006C3A2A" w:rsidP="00A9382D">
      <w:pPr>
        <w:pStyle w:val="NormalWeb"/>
        <w:shd w:val="clear" w:color="auto" w:fill="FFFFFF"/>
        <w:rPr>
          <w:rFonts w:ascii="Calibri" w:hAnsi="Calibri" w:cs="Calibri"/>
          <w:b/>
          <w:bCs/>
          <w:color w:val="000000" w:themeColor="text1"/>
          <w:sz w:val="28"/>
          <w:szCs w:val="28"/>
        </w:rPr>
      </w:pPr>
      <w:r w:rsidRPr="00070F9F">
        <w:rPr>
          <w:rFonts w:ascii="Calibri" w:hAnsi="Calibri" w:cs="Calibri"/>
          <w:b/>
          <w:bCs/>
          <w:color w:val="000000" w:themeColor="text1"/>
          <w:sz w:val="28"/>
          <w:szCs w:val="28"/>
        </w:rPr>
        <w:t xml:space="preserve">Q.10. Write a </w:t>
      </w:r>
      <w:proofErr w:type="spellStart"/>
      <w:r w:rsidRPr="00070F9F">
        <w:rPr>
          <w:rFonts w:ascii="Calibri" w:hAnsi="Calibri" w:cs="Calibri"/>
          <w:b/>
          <w:bCs/>
          <w:color w:val="000000" w:themeColor="text1"/>
          <w:sz w:val="28"/>
          <w:szCs w:val="28"/>
        </w:rPr>
        <w:t>prolog</w:t>
      </w:r>
      <w:proofErr w:type="spellEnd"/>
      <w:r w:rsidRPr="00070F9F">
        <w:rPr>
          <w:rFonts w:ascii="Calibri" w:hAnsi="Calibri" w:cs="Calibri"/>
          <w:b/>
          <w:bCs/>
          <w:color w:val="000000" w:themeColor="text1"/>
          <w:sz w:val="28"/>
          <w:szCs w:val="28"/>
        </w:rPr>
        <w:t xml:space="preserve"> program to find the sum of first N natural numbers.</w:t>
      </w:r>
    </w:p>
    <w:p w14:paraId="7595A45E" w14:textId="4FBC9F9F" w:rsidR="006C3A2A" w:rsidRPr="00070F9F" w:rsidRDefault="006C3A2A" w:rsidP="00A9382D">
      <w:pPr>
        <w:pStyle w:val="NormalWeb"/>
        <w:shd w:val="clear" w:color="auto" w:fill="FFFFFF"/>
        <w:rPr>
          <w:rFonts w:ascii="Calibri" w:hAnsi="Calibri" w:cs="Calibri"/>
          <w:b/>
          <w:bCs/>
          <w:color w:val="000000" w:themeColor="text1"/>
          <w:sz w:val="28"/>
          <w:szCs w:val="28"/>
          <w:lang w:val="en-US"/>
        </w:rPr>
      </w:pPr>
      <w:proofErr w:type="gramStart"/>
      <w:r w:rsidRPr="00070F9F">
        <w:rPr>
          <w:rFonts w:ascii="Calibri" w:hAnsi="Calibri" w:cs="Calibri"/>
          <w:b/>
          <w:bCs/>
          <w:color w:val="000000" w:themeColor="text1"/>
          <w:sz w:val="28"/>
          <w:szCs w:val="28"/>
          <w:lang w:val="en-US"/>
        </w:rPr>
        <w:t>Ans :</w:t>
      </w:r>
      <w:proofErr w:type="gramEnd"/>
    </w:p>
    <w:p w14:paraId="12448775" w14:textId="5B0B019F"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proofErr w:type="gramStart"/>
      <w:r w:rsidRPr="006B5F57">
        <w:rPr>
          <w:rFonts w:ascii="Calibri" w:hAnsi="Calibri" w:cs="Calibri"/>
          <w:color w:val="000000" w:themeColor="text1"/>
          <w:sz w:val="28"/>
          <w:szCs w:val="28"/>
          <w:lang w:val="en-US"/>
        </w:rPr>
        <w:t>Sum(</w:t>
      </w:r>
      <w:proofErr w:type="gramEnd"/>
      <w:r w:rsidRPr="006B5F57">
        <w:rPr>
          <w:rFonts w:ascii="Calibri" w:hAnsi="Calibri" w:cs="Calibri"/>
          <w:color w:val="000000" w:themeColor="text1"/>
          <w:sz w:val="28"/>
          <w:szCs w:val="28"/>
          <w:lang w:val="en-US"/>
        </w:rPr>
        <w:t>0,0).</w:t>
      </w:r>
    </w:p>
    <w:p w14:paraId="4BB9BA28" w14:textId="6B56BB2A"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t>Sum(</w:t>
      </w:r>
      <w:proofErr w:type="gramStart"/>
      <w:r w:rsidRPr="006B5F57">
        <w:rPr>
          <w:rFonts w:ascii="Calibri" w:hAnsi="Calibri" w:cs="Calibri"/>
          <w:color w:val="000000" w:themeColor="text1"/>
          <w:sz w:val="28"/>
          <w:szCs w:val="28"/>
          <w:lang w:val="en-US"/>
        </w:rPr>
        <w:t>N,R</w:t>
      </w:r>
      <w:proofErr w:type="gramEnd"/>
      <w:r w:rsidRPr="006B5F57">
        <w:rPr>
          <w:rFonts w:ascii="Calibri" w:hAnsi="Calibri" w:cs="Calibri"/>
          <w:color w:val="000000" w:themeColor="text1"/>
          <w:sz w:val="28"/>
          <w:szCs w:val="28"/>
          <w:lang w:val="en-US"/>
        </w:rPr>
        <w:t>):-</w:t>
      </w:r>
    </w:p>
    <w:p w14:paraId="79572447" w14:textId="5CFB8FFF"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N1=N-1,</w:t>
      </w:r>
    </w:p>
    <w:p w14:paraId="39D021D3" w14:textId="02621A76"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Sum(N</w:t>
      </w:r>
      <w:proofErr w:type="gramStart"/>
      <w:r w:rsidRPr="006B5F57">
        <w:rPr>
          <w:rFonts w:ascii="Calibri" w:hAnsi="Calibri" w:cs="Calibri"/>
          <w:color w:val="000000" w:themeColor="text1"/>
          <w:sz w:val="28"/>
          <w:szCs w:val="28"/>
          <w:lang w:val="en-US"/>
        </w:rPr>
        <w:t>1,R</w:t>
      </w:r>
      <w:proofErr w:type="gramEnd"/>
      <w:r w:rsidRPr="006B5F57">
        <w:rPr>
          <w:rFonts w:ascii="Calibri" w:hAnsi="Calibri" w:cs="Calibri"/>
          <w:color w:val="000000" w:themeColor="text1"/>
          <w:sz w:val="28"/>
          <w:szCs w:val="28"/>
          <w:lang w:val="en-US"/>
        </w:rPr>
        <w:t>1),</w:t>
      </w:r>
    </w:p>
    <w:p w14:paraId="089DD938" w14:textId="60A9BCCD"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R=R1+N.</w:t>
      </w:r>
    </w:p>
    <w:p w14:paraId="1E2537AA" w14:textId="77777777" w:rsidR="00A9382D" w:rsidRPr="006B5F57" w:rsidRDefault="00A9382D" w:rsidP="00A9382D">
      <w:pPr>
        <w:shd w:val="clear" w:color="auto" w:fill="FFFFFF"/>
        <w:spacing w:before="100" w:beforeAutospacing="1" w:after="100" w:afterAutospacing="1" w:line="240" w:lineRule="auto"/>
        <w:rPr>
          <w:rFonts w:ascii="Calibri" w:eastAsia="Times New Roman" w:hAnsi="Calibri" w:cs="Calibri"/>
          <w:color w:val="000000" w:themeColor="text1"/>
          <w:sz w:val="28"/>
          <w:szCs w:val="28"/>
          <w:lang w:val="en-US" w:eastAsia="en-SS"/>
        </w:rPr>
      </w:pPr>
    </w:p>
    <w:p w14:paraId="59CAFD6C" w14:textId="77777777" w:rsidR="00492BCE" w:rsidRPr="006B5F57" w:rsidRDefault="00492BCE" w:rsidP="00492BCE">
      <w:pPr>
        <w:pStyle w:val="ListParagraph"/>
        <w:rPr>
          <w:rFonts w:ascii="Calibri" w:hAnsi="Calibri" w:cs="Calibri"/>
          <w:color w:val="000000" w:themeColor="text1"/>
          <w:sz w:val="28"/>
          <w:szCs w:val="28"/>
          <w:lang w:val="en-US"/>
        </w:rPr>
      </w:pPr>
    </w:p>
    <w:p w14:paraId="77F92D09" w14:textId="6187C021" w:rsidR="00F85870" w:rsidRPr="006B5F57" w:rsidRDefault="00F85870" w:rsidP="00492BCE">
      <w:pPr>
        <w:pStyle w:val="NormalWeb"/>
        <w:shd w:val="clear" w:color="auto" w:fill="FFFFFF"/>
        <w:ind w:left="720"/>
        <w:rPr>
          <w:rFonts w:ascii="Calibri" w:hAnsi="Calibri" w:cs="Calibri"/>
          <w:color w:val="000000" w:themeColor="text1"/>
          <w:sz w:val="28"/>
          <w:szCs w:val="28"/>
        </w:rPr>
      </w:pPr>
      <w:bookmarkStart w:id="0" w:name="_GoBack"/>
      <w:bookmarkEnd w:id="0"/>
    </w:p>
    <w:sectPr w:rsidR="00F85870" w:rsidRPr="006B5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33D3"/>
    <w:multiLevelType w:val="multilevel"/>
    <w:tmpl w:val="A15E2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F428EE"/>
    <w:multiLevelType w:val="multilevel"/>
    <w:tmpl w:val="E87ECC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E97C68"/>
    <w:multiLevelType w:val="multilevel"/>
    <w:tmpl w:val="0FF8D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BE35A1"/>
    <w:multiLevelType w:val="multilevel"/>
    <w:tmpl w:val="64326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D186124"/>
    <w:multiLevelType w:val="multilevel"/>
    <w:tmpl w:val="B4A23B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D614625"/>
    <w:multiLevelType w:val="multilevel"/>
    <w:tmpl w:val="8A30B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DE17262"/>
    <w:multiLevelType w:val="multilevel"/>
    <w:tmpl w:val="AF8061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5A31DB4"/>
    <w:multiLevelType w:val="hybridMultilevel"/>
    <w:tmpl w:val="457610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8E419D"/>
    <w:multiLevelType w:val="multilevel"/>
    <w:tmpl w:val="D3B69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B84D25"/>
    <w:multiLevelType w:val="multilevel"/>
    <w:tmpl w:val="9A0E6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63159D8"/>
    <w:multiLevelType w:val="multilevel"/>
    <w:tmpl w:val="DFFC7A3A"/>
    <w:lvl w:ilvl="0">
      <w:start w:val="1"/>
      <w:numFmt w:val="bullet"/>
      <w:lvlText w:val="o"/>
      <w:lvlJc w:val="left"/>
      <w:pPr>
        <w:tabs>
          <w:tab w:val="num" w:pos="1800"/>
        </w:tabs>
        <w:ind w:left="1800" w:hanging="360"/>
      </w:pPr>
      <w:rPr>
        <w:rFonts w:ascii="Courier New" w:hAnsi="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11" w15:restartNumberingAfterBreak="0">
    <w:nsid w:val="5CFF7FDC"/>
    <w:multiLevelType w:val="multilevel"/>
    <w:tmpl w:val="DC08E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3C96DBC"/>
    <w:multiLevelType w:val="multilevel"/>
    <w:tmpl w:val="0F242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6036075"/>
    <w:multiLevelType w:val="hybridMultilevel"/>
    <w:tmpl w:val="7C1CA7F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68A71DAB"/>
    <w:multiLevelType w:val="multilevel"/>
    <w:tmpl w:val="DB421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C832CFA"/>
    <w:multiLevelType w:val="multilevel"/>
    <w:tmpl w:val="6E9CB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E49382C"/>
    <w:multiLevelType w:val="multilevel"/>
    <w:tmpl w:val="826009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0220670"/>
    <w:multiLevelType w:val="hybridMultilevel"/>
    <w:tmpl w:val="3E4A1E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1F9407E"/>
    <w:multiLevelType w:val="hybridMultilevel"/>
    <w:tmpl w:val="A178EE0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E378D5"/>
    <w:multiLevelType w:val="hybridMultilevel"/>
    <w:tmpl w:val="C622B1F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79C01849"/>
    <w:multiLevelType w:val="hybridMultilevel"/>
    <w:tmpl w:val="A01E509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5"/>
  </w:num>
  <w:num w:numId="3">
    <w:abstractNumId w:val="12"/>
  </w:num>
  <w:num w:numId="4">
    <w:abstractNumId w:val="14"/>
  </w:num>
  <w:num w:numId="5">
    <w:abstractNumId w:val="15"/>
  </w:num>
  <w:num w:numId="6">
    <w:abstractNumId w:val="2"/>
  </w:num>
  <w:num w:numId="7">
    <w:abstractNumId w:val="8"/>
  </w:num>
  <w:num w:numId="8">
    <w:abstractNumId w:val="0"/>
  </w:num>
  <w:num w:numId="9">
    <w:abstractNumId w:val="3"/>
  </w:num>
  <w:num w:numId="10">
    <w:abstractNumId w:val="16"/>
  </w:num>
  <w:num w:numId="11">
    <w:abstractNumId w:val="1"/>
  </w:num>
  <w:num w:numId="12">
    <w:abstractNumId w:val="4"/>
  </w:num>
  <w:num w:numId="13">
    <w:abstractNumId w:val="11"/>
  </w:num>
  <w:num w:numId="14">
    <w:abstractNumId w:val="17"/>
  </w:num>
  <w:num w:numId="15">
    <w:abstractNumId w:val="10"/>
  </w:num>
  <w:num w:numId="16">
    <w:abstractNumId w:val="9"/>
  </w:num>
  <w:num w:numId="17">
    <w:abstractNumId w:val="7"/>
  </w:num>
  <w:num w:numId="18">
    <w:abstractNumId w:val="19"/>
  </w:num>
  <w:num w:numId="19">
    <w:abstractNumId w:val="13"/>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EEF"/>
    <w:rsid w:val="00034C7F"/>
    <w:rsid w:val="00070F9F"/>
    <w:rsid w:val="0015498E"/>
    <w:rsid w:val="003330E7"/>
    <w:rsid w:val="003415DB"/>
    <w:rsid w:val="00492BCE"/>
    <w:rsid w:val="004A0273"/>
    <w:rsid w:val="006B5F57"/>
    <w:rsid w:val="006C3A2A"/>
    <w:rsid w:val="00A9382D"/>
    <w:rsid w:val="00B319BD"/>
    <w:rsid w:val="00BF3ED1"/>
    <w:rsid w:val="00BF7215"/>
    <w:rsid w:val="00C84B96"/>
    <w:rsid w:val="00D75D7E"/>
    <w:rsid w:val="00DB5ADA"/>
    <w:rsid w:val="00E40904"/>
    <w:rsid w:val="00E47164"/>
    <w:rsid w:val="00E631AE"/>
    <w:rsid w:val="00E6732A"/>
    <w:rsid w:val="00ED1FCD"/>
    <w:rsid w:val="00F13EEF"/>
    <w:rsid w:val="00F52270"/>
    <w:rsid w:val="00F85870"/>
  </w:rsids>
  <m:mathPr>
    <m:mathFont m:val="Cambria Math"/>
    <m:brkBin m:val="before"/>
    <m:brkBinSub m:val="--"/>
    <m:smallFrac m:val="0"/>
    <m:dispDef/>
    <m:lMargin m:val="0"/>
    <m:rMargin m:val="0"/>
    <m:defJc m:val="centerGroup"/>
    <m:wrapIndent m:val="1440"/>
    <m:intLim m:val="subSup"/>
    <m:naryLim m:val="undOvr"/>
  </m:mathPr>
  <w:themeFontLang w:val="en-S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F90B8"/>
  <w15:chartTrackingRefBased/>
  <w15:docId w15:val="{F1B641D3-FDFC-4750-8D38-635B37F8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13EEF"/>
    <w:pPr>
      <w:spacing w:before="100" w:beforeAutospacing="1" w:after="100" w:afterAutospacing="1" w:line="240" w:lineRule="auto"/>
      <w:outlineLvl w:val="2"/>
    </w:pPr>
    <w:rPr>
      <w:rFonts w:ascii="Times New Roman" w:eastAsia="Times New Roman" w:hAnsi="Times New Roman" w:cs="Times New Roman"/>
      <w:b/>
      <w:bCs/>
      <w:sz w:val="27"/>
      <w:szCs w:val="27"/>
      <w:lang w:eastAsia="en-S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13EEF"/>
    <w:rPr>
      <w:rFonts w:ascii="Times New Roman" w:eastAsia="Times New Roman" w:hAnsi="Times New Roman" w:cs="Times New Roman"/>
      <w:b/>
      <w:bCs/>
      <w:sz w:val="27"/>
      <w:szCs w:val="27"/>
      <w:lang w:val="en-SS" w:eastAsia="en-SS"/>
    </w:rPr>
  </w:style>
  <w:style w:type="paragraph" w:styleId="NormalWeb">
    <w:name w:val="Normal (Web)"/>
    <w:basedOn w:val="Normal"/>
    <w:uiPriority w:val="99"/>
    <w:unhideWhenUsed/>
    <w:rsid w:val="00F85870"/>
    <w:pPr>
      <w:spacing w:before="100" w:beforeAutospacing="1" w:after="100" w:afterAutospacing="1" w:line="240" w:lineRule="auto"/>
    </w:pPr>
    <w:rPr>
      <w:rFonts w:ascii="Times New Roman" w:eastAsia="Times New Roman" w:hAnsi="Times New Roman" w:cs="Times New Roman"/>
      <w:sz w:val="24"/>
      <w:szCs w:val="24"/>
      <w:lang w:eastAsia="en-SS"/>
    </w:rPr>
  </w:style>
  <w:style w:type="paragraph" w:customStyle="1" w:styleId="pq">
    <w:name w:val="pq"/>
    <w:basedOn w:val="Normal"/>
    <w:rsid w:val="00BF7215"/>
    <w:pPr>
      <w:spacing w:before="100" w:beforeAutospacing="1" w:after="100" w:afterAutospacing="1" w:line="240" w:lineRule="auto"/>
    </w:pPr>
    <w:rPr>
      <w:rFonts w:ascii="Times New Roman" w:eastAsia="Times New Roman" w:hAnsi="Times New Roman" w:cs="Times New Roman"/>
      <w:sz w:val="24"/>
      <w:szCs w:val="24"/>
      <w:lang w:eastAsia="en-SS"/>
    </w:rPr>
  </w:style>
  <w:style w:type="character" w:styleId="Strong">
    <w:name w:val="Strong"/>
    <w:basedOn w:val="DefaultParagraphFont"/>
    <w:uiPriority w:val="22"/>
    <w:qFormat/>
    <w:rsid w:val="00BF7215"/>
    <w:rPr>
      <w:b/>
      <w:bCs/>
    </w:rPr>
  </w:style>
  <w:style w:type="paragraph" w:styleId="ListParagraph">
    <w:name w:val="List Paragraph"/>
    <w:basedOn w:val="Normal"/>
    <w:uiPriority w:val="34"/>
    <w:qFormat/>
    <w:rsid w:val="00492BCE"/>
    <w:pPr>
      <w:ind w:left="720"/>
      <w:contextualSpacing/>
    </w:pPr>
  </w:style>
  <w:style w:type="paragraph" w:styleId="HTMLPreformatted">
    <w:name w:val="HTML Preformatted"/>
    <w:basedOn w:val="Normal"/>
    <w:link w:val="HTMLPreformattedChar"/>
    <w:uiPriority w:val="99"/>
    <w:semiHidden/>
    <w:unhideWhenUsed/>
    <w:rsid w:val="0003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S" w:eastAsia="en-SS"/>
    </w:rPr>
  </w:style>
  <w:style w:type="character" w:customStyle="1" w:styleId="HTMLPreformattedChar">
    <w:name w:val="HTML Preformatted Char"/>
    <w:basedOn w:val="DefaultParagraphFont"/>
    <w:link w:val="HTMLPreformatted"/>
    <w:uiPriority w:val="99"/>
    <w:semiHidden/>
    <w:rsid w:val="00034C7F"/>
    <w:rPr>
      <w:rFonts w:ascii="Courier New" w:eastAsia="Times New Roman" w:hAnsi="Courier New" w:cs="Courier New"/>
      <w:sz w:val="20"/>
      <w:szCs w:val="20"/>
      <w:lang w:val="en-SS" w:eastAsia="en-SS"/>
    </w:rPr>
  </w:style>
  <w:style w:type="paragraph" w:customStyle="1" w:styleId="ih">
    <w:name w:val="ih"/>
    <w:basedOn w:val="Normal"/>
    <w:rsid w:val="00ED1FCD"/>
    <w:pPr>
      <w:spacing w:before="100" w:beforeAutospacing="1" w:after="100" w:afterAutospacing="1" w:line="240" w:lineRule="auto"/>
    </w:pPr>
    <w:rPr>
      <w:rFonts w:ascii="Times New Roman" w:eastAsia="Times New Roman" w:hAnsi="Times New Roman" w:cs="Times New Roman"/>
      <w:sz w:val="24"/>
      <w:szCs w:val="24"/>
      <w:lang w:val="en-SS" w:eastAsia="en-S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6044">
      <w:bodyDiv w:val="1"/>
      <w:marLeft w:val="0"/>
      <w:marRight w:val="0"/>
      <w:marTop w:val="0"/>
      <w:marBottom w:val="0"/>
      <w:divBdr>
        <w:top w:val="none" w:sz="0" w:space="0" w:color="auto"/>
        <w:left w:val="none" w:sz="0" w:space="0" w:color="auto"/>
        <w:bottom w:val="none" w:sz="0" w:space="0" w:color="auto"/>
        <w:right w:val="none" w:sz="0" w:space="0" w:color="auto"/>
      </w:divBdr>
    </w:div>
    <w:div w:id="28729707">
      <w:bodyDiv w:val="1"/>
      <w:marLeft w:val="0"/>
      <w:marRight w:val="0"/>
      <w:marTop w:val="0"/>
      <w:marBottom w:val="0"/>
      <w:divBdr>
        <w:top w:val="none" w:sz="0" w:space="0" w:color="auto"/>
        <w:left w:val="none" w:sz="0" w:space="0" w:color="auto"/>
        <w:bottom w:val="none" w:sz="0" w:space="0" w:color="auto"/>
        <w:right w:val="none" w:sz="0" w:space="0" w:color="auto"/>
      </w:divBdr>
    </w:div>
    <w:div w:id="538124812">
      <w:bodyDiv w:val="1"/>
      <w:marLeft w:val="0"/>
      <w:marRight w:val="0"/>
      <w:marTop w:val="0"/>
      <w:marBottom w:val="0"/>
      <w:divBdr>
        <w:top w:val="none" w:sz="0" w:space="0" w:color="auto"/>
        <w:left w:val="none" w:sz="0" w:space="0" w:color="auto"/>
        <w:bottom w:val="none" w:sz="0" w:space="0" w:color="auto"/>
        <w:right w:val="none" w:sz="0" w:space="0" w:color="auto"/>
      </w:divBdr>
    </w:div>
    <w:div w:id="735008315">
      <w:bodyDiv w:val="1"/>
      <w:marLeft w:val="0"/>
      <w:marRight w:val="0"/>
      <w:marTop w:val="0"/>
      <w:marBottom w:val="0"/>
      <w:divBdr>
        <w:top w:val="none" w:sz="0" w:space="0" w:color="auto"/>
        <w:left w:val="none" w:sz="0" w:space="0" w:color="auto"/>
        <w:bottom w:val="none" w:sz="0" w:space="0" w:color="auto"/>
        <w:right w:val="none" w:sz="0" w:space="0" w:color="auto"/>
      </w:divBdr>
    </w:div>
    <w:div w:id="1081020712">
      <w:bodyDiv w:val="1"/>
      <w:marLeft w:val="0"/>
      <w:marRight w:val="0"/>
      <w:marTop w:val="0"/>
      <w:marBottom w:val="0"/>
      <w:divBdr>
        <w:top w:val="none" w:sz="0" w:space="0" w:color="auto"/>
        <w:left w:val="none" w:sz="0" w:space="0" w:color="auto"/>
        <w:bottom w:val="none" w:sz="0" w:space="0" w:color="auto"/>
        <w:right w:val="none" w:sz="0" w:space="0" w:color="auto"/>
      </w:divBdr>
    </w:div>
    <w:div w:id="1112823638">
      <w:bodyDiv w:val="1"/>
      <w:marLeft w:val="0"/>
      <w:marRight w:val="0"/>
      <w:marTop w:val="0"/>
      <w:marBottom w:val="0"/>
      <w:divBdr>
        <w:top w:val="none" w:sz="0" w:space="0" w:color="auto"/>
        <w:left w:val="none" w:sz="0" w:space="0" w:color="auto"/>
        <w:bottom w:val="none" w:sz="0" w:space="0" w:color="auto"/>
        <w:right w:val="none" w:sz="0" w:space="0" w:color="auto"/>
      </w:divBdr>
    </w:div>
    <w:div w:id="1242326850">
      <w:bodyDiv w:val="1"/>
      <w:marLeft w:val="0"/>
      <w:marRight w:val="0"/>
      <w:marTop w:val="0"/>
      <w:marBottom w:val="0"/>
      <w:divBdr>
        <w:top w:val="none" w:sz="0" w:space="0" w:color="auto"/>
        <w:left w:val="none" w:sz="0" w:space="0" w:color="auto"/>
        <w:bottom w:val="none" w:sz="0" w:space="0" w:color="auto"/>
        <w:right w:val="none" w:sz="0" w:space="0" w:color="auto"/>
      </w:divBdr>
    </w:div>
    <w:div w:id="1821266618">
      <w:bodyDiv w:val="1"/>
      <w:marLeft w:val="0"/>
      <w:marRight w:val="0"/>
      <w:marTop w:val="0"/>
      <w:marBottom w:val="0"/>
      <w:divBdr>
        <w:top w:val="none" w:sz="0" w:space="0" w:color="auto"/>
        <w:left w:val="none" w:sz="0" w:space="0" w:color="auto"/>
        <w:bottom w:val="none" w:sz="0" w:space="0" w:color="auto"/>
        <w:right w:val="none" w:sz="0" w:space="0" w:color="auto"/>
      </w:divBdr>
    </w:div>
    <w:div w:id="2020814900">
      <w:bodyDiv w:val="1"/>
      <w:marLeft w:val="0"/>
      <w:marRight w:val="0"/>
      <w:marTop w:val="0"/>
      <w:marBottom w:val="0"/>
      <w:divBdr>
        <w:top w:val="none" w:sz="0" w:space="0" w:color="auto"/>
        <w:left w:val="none" w:sz="0" w:space="0" w:color="auto"/>
        <w:bottom w:val="none" w:sz="0" w:space="0" w:color="auto"/>
        <w:right w:val="none" w:sz="0" w:space="0" w:color="auto"/>
      </w:divBdr>
    </w:div>
    <w:div w:id="2097245204">
      <w:bodyDiv w:val="1"/>
      <w:marLeft w:val="0"/>
      <w:marRight w:val="0"/>
      <w:marTop w:val="0"/>
      <w:marBottom w:val="0"/>
      <w:divBdr>
        <w:top w:val="none" w:sz="0" w:space="0" w:color="auto"/>
        <w:left w:val="none" w:sz="0" w:space="0" w:color="auto"/>
        <w:bottom w:val="none" w:sz="0" w:space="0" w:color="auto"/>
        <w:right w:val="none" w:sz="0" w:space="0" w:color="auto"/>
      </w:divBdr>
    </w:div>
    <w:div w:id="209886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8</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dc:creator>
  <cp:keywords/>
  <dc:description/>
  <cp:lastModifiedBy>Sahil</cp:lastModifiedBy>
  <cp:revision>5</cp:revision>
  <dcterms:created xsi:type="dcterms:W3CDTF">2020-04-07T19:33:00Z</dcterms:created>
  <dcterms:modified xsi:type="dcterms:W3CDTF">2020-04-08T03:05:00Z</dcterms:modified>
</cp:coreProperties>
</file>