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F8D2" w14:textId="77777777" w:rsidR="00AF17C8" w:rsidRPr="00DE6350" w:rsidRDefault="00AF17C8" w:rsidP="00AF17C8">
      <w:pPr>
        <w:pStyle w:val="papertitle"/>
        <w:rPr>
          <w:rFonts w:ascii="Century" w:hAnsi="Century"/>
        </w:rPr>
      </w:pPr>
      <w:r w:rsidRPr="00DE6350">
        <w:rPr>
          <w:rFonts w:ascii="Century" w:hAnsi="Century"/>
        </w:rPr>
        <w:t xml:space="preserve">Fenerbahce University Logical System Design </w:t>
      </w:r>
    </w:p>
    <w:p w14:paraId="368F6D0D" w14:textId="77777777" w:rsidR="00AF17C8" w:rsidRPr="00DE6350" w:rsidRDefault="00AF17C8" w:rsidP="00AF17C8">
      <w:pPr>
        <w:pStyle w:val="papertitle"/>
        <w:rPr>
          <w:rFonts w:ascii="Century" w:hAnsi="Century"/>
          <w:noProof w:val="0"/>
          <w:lang w:val="tr-TR"/>
        </w:rPr>
      </w:pPr>
      <w:r w:rsidRPr="00DE6350">
        <w:rPr>
          <w:rFonts w:ascii="Century" w:hAnsi="Century"/>
        </w:rPr>
        <w:t>FB-CPU Design</w:t>
      </w:r>
      <w:r w:rsidRPr="00DE6350">
        <w:rPr>
          <w:rFonts w:ascii="Century" w:hAnsi="Century"/>
          <w:noProof w:val="0"/>
          <w:lang w:val="tr-TR"/>
        </w:rPr>
        <w:t xml:space="preserve"> </w:t>
      </w:r>
    </w:p>
    <w:p w14:paraId="28995BFC" w14:textId="77777777" w:rsidR="00AF17C8" w:rsidRPr="00DE6350" w:rsidRDefault="00AF17C8" w:rsidP="00AF17C8">
      <w:pPr>
        <w:pStyle w:val="Author"/>
        <w:rPr>
          <w:rFonts w:ascii="Century" w:hAnsi="Century"/>
          <w:noProof w:val="0"/>
          <w:lang w:val="tr-TR"/>
        </w:rPr>
      </w:pPr>
      <w:r w:rsidRPr="00DE6350">
        <w:rPr>
          <w:rFonts w:ascii="Century" w:hAnsi="Century"/>
          <w:noProof w:val="0"/>
          <w:lang w:val="tr-TR"/>
        </w:rPr>
        <w:t xml:space="preserve">Doğu </w:t>
      </w:r>
      <w:proofErr w:type="gramStart"/>
      <w:r w:rsidRPr="00DE6350">
        <w:rPr>
          <w:rFonts w:ascii="Century" w:hAnsi="Century"/>
          <w:noProof w:val="0"/>
          <w:lang w:val="tr-TR"/>
        </w:rPr>
        <w:t>Şahin ,</w:t>
      </w:r>
      <w:proofErr w:type="gramEnd"/>
      <w:r w:rsidRPr="00DE6350">
        <w:rPr>
          <w:rFonts w:ascii="Century" w:hAnsi="Century"/>
          <w:noProof w:val="0"/>
          <w:lang w:val="tr-TR"/>
        </w:rPr>
        <w:t xml:space="preserve"> Agah Atay </w:t>
      </w:r>
      <w:proofErr w:type="spellStart"/>
      <w:r w:rsidRPr="00DE6350">
        <w:rPr>
          <w:rFonts w:ascii="Century" w:hAnsi="Century"/>
          <w:noProof w:val="0"/>
          <w:lang w:val="tr-TR"/>
        </w:rPr>
        <w:t>Özbelli</w:t>
      </w:r>
      <w:proofErr w:type="spellEnd"/>
      <w:r w:rsidRPr="00DE6350">
        <w:rPr>
          <w:rFonts w:ascii="Century" w:hAnsi="Century"/>
          <w:noProof w:val="0"/>
          <w:lang w:val="tr-TR"/>
        </w:rPr>
        <w:t xml:space="preserve"> , Zeynep Üraz , Onur Kart</w:t>
      </w:r>
    </w:p>
    <w:p w14:paraId="1E6A90E4" w14:textId="77777777" w:rsidR="00AF17C8" w:rsidRPr="00DE6350" w:rsidRDefault="00AF17C8" w:rsidP="00AF17C8">
      <w:pPr>
        <w:pStyle w:val="Affiliation"/>
        <w:rPr>
          <w:rFonts w:ascii="Century" w:hAnsi="Century"/>
          <w:lang w:val="tr-TR"/>
        </w:rPr>
      </w:pPr>
      <w:proofErr w:type="spellStart"/>
      <w:r w:rsidRPr="00DE6350">
        <w:rPr>
          <w:rFonts w:ascii="Century" w:hAnsi="Century"/>
          <w:lang w:val="tr-TR"/>
        </w:rPr>
        <w:t>Istanbul</w:t>
      </w:r>
      <w:proofErr w:type="spellEnd"/>
      <w:r w:rsidRPr="00DE6350">
        <w:rPr>
          <w:rFonts w:ascii="Century" w:hAnsi="Century"/>
          <w:lang w:val="tr-TR"/>
        </w:rPr>
        <w:t xml:space="preserve"> Türkiye</w:t>
      </w:r>
    </w:p>
    <w:p w14:paraId="79453319" w14:textId="77777777" w:rsidR="00AF17C8" w:rsidRPr="00DE6350" w:rsidRDefault="00AF17C8" w:rsidP="00AF17C8">
      <w:pPr>
        <w:pStyle w:val="Affiliation"/>
        <w:rPr>
          <w:rFonts w:ascii="Century" w:hAnsi="Century"/>
          <w:lang w:val="tr-TR"/>
        </w:rPr>
      </w:pPr>
      <w:proofErr w:type="gramStart"/>
      <w:r w:rsidRPr="00DE6350">
        <w:rPr>
          <w:rFonts w:ascii="Century" w:hAnsi="Century"/>
          <w:lang w:val="tr-TR"/>
        </w:rPr>
        <w:t>e-mail</w:t>
      </w:r>
      <w:proofErr w:type="gramEnd"/>
      <w:r w:rsidRPr="00DE6350">
        <w:rPr>
          <w:rFonts w:ascii="Century" w:hAnsi="Century"/>
          <w:lang w:val="tr-TR"/>
        </w:rPr>
        <w:t xml:space="preserve">: { </w:t>
      </w:r>
      <w:hyperlink r:id="rId4" w:history="1">
        <w:r w:rsidRPr="00DE6350">
          <w:rPr>
            <w:rStyle w:val="Hyperlink"/>
            <w:rFonts w:ascii="Century" w:hAnsi="Century"/>
            <w:lang w:val="tr-TR"/>
          </w:rPr>
          <w:t>do</w:t>
        </w:r>
        <w:r w:rsidRPr="00DE6350">
          <w:rPr>
            <w:rStyle w:val="Hyperlink"/>
            <w:rFonts w:ascii="Century" w:hAnsi="Century"/>
            <w:lang w:val="en-US"/>
          </w:rPr>
          <w:t>gu.sahin@stu.fbu.edu.tr</w:t>
        </w:r>
      </w:hyperlink>
      <w:r w:rsidRPr="00DE6350">
        <w:rPr>
          <w:rFonts w:ascii="Century" w:hAnsi="Century"/>
          <w:lang w:val="en-US"/>
        </w:rPr>
        <w:t xml:space="preserve"> , </w:t>
      </w:r>
      <w:hyperlink r:id="rId5" w:history="1">
        <w:r w:rsidRPr="00DE6350">
          <w:rPr>
            <w:rStyle w:val="Hyperlink"/>
            <w:rFonts w:ascii="Century" w:hAnsi="Century"/>
            <w:lang w:val="en-US"/>
          </w:rPr>
          <w:t>agah.ozbelli@stu.fbu.edu.tr</w:t>
        </w:r>
      </w:hyperlink>
      <w:r w:rsidRPr="00DE6350">
        <w:rPr>
          <w:rFonts w:ascii="Century" w:hAnsi="Century"/>
          <w:lang w:val="en-US"/>
        </w:rPr>
        <w:t xml:space="preserve"> , </w:t>
      </w:r>
      <w:hyperlink r:id="rId6" w:history="1">
        <w:r w:rsidRPr="00DE6350">
          <w:rPr>
            <w:rStyle w:val="Hyperlink"/>
            <w:rFonts w:ascii="Century" w:hAnsi="Century"/>
            <w:lang w:val="en-US"/>
          </w:rPr>
          <w:t>zeynep.uraz@stu.fbu.edu.tr</w:t>
        </w:r>
      </w:hyperlink>
      <w:r w:rsidRPr="00DE6350">
        <w:rPr>
          <w:rFonts w:ascii="Century" w:hAnsi="Century"/>
          <w:lang w:val="en-US"/>
        </w:rPr>
        <w:t xml:space="preserve"> , </w:t>
      </w:r>
      <w:hyperlink r:id="rId7" w:history="1">
        <w:r w:rsidRPr="00DE6350">
          <w:rPr>
            <w:rStyle w:val="Hyperlink"/>
            <w:rFonts w:ascii="Century" w:hAnsi="Century"/>
            <w:lang w:val="en-US"/>
          </w:rPr>
          <w:t>onur.kart@stu.fbu.edu.tr</w:t>
        </w:r>
      </w:hyperlink>
      <w:r w:rsidRPr="00DE6350">
        <w:rPr>
          <w:rFonts w:ascii="Century" w:hAnsi="Century"/>
          <w:lang w:val="en-US"/>
        </w:rPr>
        <w:t xml:space="preserve"> </w:t>
      </w:r>
      <w:r w:rsidRPr="00DE6350">
        <w:rPr>
          <w:rFonts w:ascii="Century" w:hAnsi="Century"/>
          <w:lang w:val="tr-TR"/>
        </w:rPr>
        <w:t>},</w:t>
      </w:r>
    </w:p>
    <w:p w14:paraId="067F2476" w14:textId="77777777" w:rsidR="00CC03CD" w:rsidRPr="00DE6350" w:rsidRDefault="00CC03CD">
      <w:pPr>
        <w:rPr>
          <w:rFonts w:ascii="Century" w:hAnsi="Century"/>
        </w:rPr>
      </w:pPr>
    </w:p>
    <w:p w14:paraId="611DA991" w14:textId="747DC36D" w:rsidR="00A2066B" w:rsidRPr="000713A1" w:rsidRDefault="00A2066B" w:rsidP="00A2066B">
      <w:pPr>
        <w:rPr>
          <w:color w:val="FF0000"/>
        </w:rPr>
      </w:pPr>
      <w:r w:rsidRPr="000713A1">
        <w:rPr>
          <w:color w:val="FF0000"/>
        </w:rPr>
        <w:t>ABSTRACT</w:t>
      </w:r>
    </w:p>
    <w:p w14:paraId="54A974C2" w14:textId="77777777" w:rsidR="00AF17C8" w:rsidRPr="00A2066B" w:rsidRDefault="00AF17C8">
      <w:pPr>
        <w:rPr>
          <w:rFonts w:ascii="Century" w:hAnsi="Century"/>
        </w:rPr>
      </w:pPr>
    </w:p>
    <w:p w14:paraId="6DB3BAF3" w14:textId="77777777" w:rsidR="00AF17C8" w:rsidRPr="00A2066B" w:rsidRDefault="00AF17C8" w:rsidP="00AF17C8">
      <w:pPr>
        <w:pStyle w:val="Abstract"/>
        <w:spacing w:after="120"/>
        <w:rPr>
          <w:rFonts w:ascii="Century" w:hAnsi="Century" w:cs="Segoe UI"/>
          <w:b w:val="0"/>
          <w:bCs w:val="0"/>
          <w:color w:val="374151"/>
        </w:rPr>
      </w:pPr>
      <w:r w:rsidRPr="00A2066B">
        <w:rPr>
          <w:rFonts w:ascii="Century" w:hAnsi="Century" w:cs="Segoe UI"/>
          <w:b w:val="0"/>
          <w:bCs w:val="0"/>
          <w:color w:val="374151"/>
        </w:rPr>
        <w:t xml:space="preserve">This project aims to design and implement a processor using Verilog hardware description language in conjunction with FPGA technology. The processor, referred to as </w:t>
      </w:r>
      <w:proofErr w:type="spellStart"/>
      <w:r w:rsidRPr="00A2066B">
        <w:rPr>
          <w:rFonts w:ascii="Century" w:hAnsi="Century" w:cs="Segoe UI"/>
          <w:b w:val="0"/>
          <w:bCs w:val="0"/>
          <w:color w:val="374151"/>
        </w:rPr>
        <w:t>fb_cpu</w:t>
      </w:r>
      <w:proofErr w:type="spellEnd"/>
      <w:r w:rsidRPr="00A2066B">
        <w:rPr>
          <w:rFonts w:ascii="Century" w:hAnsi="Century" w:cs="Segoe UI"/>
          <w:b w:val="0"/>
          <w:bCs w:val="0"/>
          <w:color w:val="374151"/>
        </w:rPr>
        <w:t xml:space="preserve">, is complemented by two additional modules: a memory module named </w:t>
      </w:r>
      <w:proofErr w:type="spellStart"/>
      <w:r w:rsidRPr="00A2066B">
        <w:rPr>
          <w:rFonts w:ascii="Century" w:hAnsi="Century" w:cs="Segoe UI"/>
          <w:b w:val="0"/>
          <w:bCs w:val="0"/>
          <w:color w:val="374151"/>
        </w:rPr>
        <w:t>blram</w:t>
      </w:r>
      <w:proofErr w:type="spellEnd"/>
      <w:r w:rsidRPr="00A2066B">
        <w:rPr>
          <w:rFonts w:ascii="Century" w:hAnsi="Century" w:cs="Segoe UI"/>
          <w:b w:val="0"/>
          <w:bCs w:val="0"/>
          <w:color w:val="374151"/>
        </w:rPr>
        <w:t xml:space="preserve"> and a testbench module known as </w:t>
      </w:r>
      <w:proofErr w:type="spellStart"/>
      <w:r w:rsidRPr="00A2066B">
        <w:rPr>
          <w:rFonts w:ascii="Century" w:hAnsi="Century" w:cs="Segoe UI"/>
          <w:b w:val="0"/>
          <w:bCs w:val="0"/>
          <w:color w:val="374151"/>
        </w:rPr>
        <w:t>tb_fb_cpu</w:t>
      </w:r>
      <w:proofErr w:type="spellEnd"/>
      <w:r w:rsidRPr="00A2066B">
        <w:rPr>
          <w:rFonts w:ascii="Century" w:hAnsi="Century" w:cs="Segoe UI"/>
          <w:b w:val="0"/>
          <w:bCs w:val="0"/>
          <w:color w:val="374151"/>
        </w:rPr>
        <w:t>.</w:t>
      </w:r>
    </w:p>
    <w:p w14:paraId="2317EFE5" w14:textId="77777777" w:rsidR="00AF17C8" w:rsidRPr="00DE6350" w:rsidRDefault="00AF17C8" w:rsidP="00AF17C8">
      <w:pPr>
        <w:jc w:val="left"/>
        <w:rPr>
          <w:rFonts w:ascii="Century" w:hAnsi="Century" w:cs="Segoe UI"/>
          <w:color w:val="374151"/>
        </w:rPr>
      </w:pPr>
    </w:p>
    <w:p w14:paraId="685AE228" w14:textId="77777777" w:rsidR="00AF17C8" w:rsidRPr="00DE6350" w:rsidRDefault="00AF17C8" w:rsidP="00AF17C8">
      <w:pPr>
        <w:jc w:val="left"/>
        <w:rPr>
          <w:rFonts w:ascii="Century" w:hAnsi="Century" w:cs="Segoe UI"/>
          <w:color w:val="374151"/>
        </w:rPr>
      </w:pPr>
      <w:r w:rsidRPr="00DE6350">
        <w:rPr>
          <w:rFonts w:ascii="Century" w:hAnsi="Century" w:cs="Segoe UI"/>
          <w:color w:val="374151"/>
        </w:rPr>
        <w:t xml:space="preserve">The </w:t>
      </w:r>
      <w:proofErr w:type="spellStart"/>
      <w:r w:rsidRPr="00DE6350">
        <w:rPr>
          <w:rFonts w:ascii="Century" w:hAnsi="Century" w:cs="Segoe UI"/>
          <w:color w:val="374151"/>
        </w:rPr>
        <w:t>fb_cpu</w:t>
      </w:r>
      <w:proofErr w:type="spellEnd"/>
      <w:r w:rsidRPr="00DE6350">
        <w:rPr>
          <w:rFonts w:ascii="Century" w:hAnsi="Century" w:cs="Segoe UI"/>
          <w:color w:val="374151"/>
        </w:rPr>
        <w:t xml:space="preserve"> module's primary function involves processing instructions stored within the memory, executing operations according to the defined instruction set. The </w:t>
      </w:r>
      <w:proofErr w:type="spellStart"/>
      <w:r w:rsidRPr="00DE6350">
        <w:rPr>
          <w:rFonts w:ascii="Century" w:hAnsi="Century" w:cs="Segoe UI"/>
          <w:color w:val="374151"/>
        </w:rPr>
        <w:t>blram</w:t>
      </w:r>
      <w:proofErr w:type="spellEnd"/>
      <w:r w:rsidRPr="00DE6350">
        <w:rPr>
          <w:rFonts w:ascii="Century" w:hAnsi="Century" w:cs="Segoe UI"/>
          <w:color w:val="374151"/>
        </w:rPr>
        <w:t xml:space="preserve"> module acts as a simulated Random Access Memory (RAM), responsible for storing both instructions and data accessible by the processor.</w:t>
      </w:r>
    </w:p>
    <w:p w14:paraId="01A2FAB1" w14:textId="77777777" w:rsidR="00AF17C8" w:rsidRPr="00DE6350" w:rsidRDefault="00AF17C8" w:rsidP="00AF17C8">
      <w:pPr>
        <w:jc w:val="left"/>
        <w:rPr>
          <w:rFonts w:ascii="Century" w:hAnsi="Century" w:cs="Segoe UI"/>
          <w:color w:val="374151"/>
        </w:rPr>
      </w:pPr>
    </w:p>
    <w:p w14:paraId="647809D4" w14:textId="77777777" w:rsidR="00AF17C8" w:rsidRPr="00DE6350" w:rsidRDefault="00AF17C8" w:rsidP="00AF17C8">
      <w:pPr>
        <w:jc w:val="left"/>
        <w:rPr>
          <w:rFonts w:ascii="Century" w:hAnsi="Century" w:cs="Segoe UI"/>
          <w:color w:val="374151"/>
        </w:rPr>
      </w:pPr>
      <w:r w:rsidRPr="00DE6350">
        <w:rPr>
          <w:rFonts w:ascii="Century" w:hAnsi="Century" w:cs="Segoe UI"/>
          <w:color w:val="374151"/>
        </w:rPr>
        <w:t xml:space="preserve">Within the project scope, the testbench module, </w:t>
      </w:r>
      <w:proofErr w:type="spellStart"/>
      <w:r w:rsidRPr="00DE6350">
        <w:rPr>
          <w:rFonts w:ascii="Century" w:hAnsi="Century" w:cs="Segoe UI"/>
          <w:color w:val="374151"/>
        </w:rPr>
        <w:t>tb_fb_cpu</w:t>
      </w:r>
      <w:proofErr w:type="spellEnd"/>
      <w:r w:rsidRPr="00DE6350">
        <w:rPr>
          <w:rFonts w:ascii="Century" w:hAnsi="Century" w:cs="Segoe UI"/>
          <w:color w:val="374151"/>
        </w:rPr>
        <w:t>, establishes the testing environment. It initializes both the processor and memory, conducts memory checks, and evaluates the processor's functionality using predefined test cases.</w:t>
      </w:r>
    </w:p>
    <w:p w14:paraId="6C1DE653" w14:textId="77777777" w:rsidR="00AF17C8" w:rsidRPr="00DE6350" w:rsidRDefault="00AF17C8" w:rsidP="00AF17C8">
      <w:pPr>
        <w:jc w:val="left"/>
        <w:rPr>
          <w:rFonts w:ascii="Century" w:hAnsi="Century" w:cs="Segoe UI"/>
          <w:color w:val="374151"/>
        </w:rPr>
      </w:pPr>
    </w:p>
    <w:p w14:paraId="521A016D" w14:textId="77777777" w:rsidR="00AF17C8" w:rsidRPr="00DE6350" w:rsidRDefault="00AF17C8" w:rsidP="00AF17C8">
      <w:pPr>
        <w:jc w:val="left"/>
        <w:rPr>
          <w:rFonts w:ascii="Century" w:hAnsi="Century" w:cs="Segoe UI"/>
          <w:color w:val="374151"/>
        </w:rPr>
      </w:pPr>
      <w:r w:rsidRPr="00DE6350">
        <w:rPr>
          <w:rFonts w:ascii="Century" w:hAnsi="Century" w:cs="Segoe UI"/>
          <w:color w:val="374151"/>
        </w:rPr>
        <w:t xml:space="preserve">Within the project scope, the testbench module, </w:t>
      </w:r>
      <w:proofErr w:type="spellStart"/>
      <w:r w:rsidRPr="00DE6350">
        <w:rPr>
          <w:rFonts w:ascii="Century" w:hAnsi="Century" w:cs="Segoe UI"/>
          <w:color w:val="374151"/>
        </w:rPr>
        <w:t>tb_fb_cpu</w:t>
      </w:r>
      <w:proofErr w:type="spellEnd"/>
      <w:r w:rsidRPr="00DE6350">
        <w:rPr>
          <w:rFonts w:ascii="Century" w:hAnsi="Century" w:cs="Segoe UI"/>
          <w:color w:val="374151"/>
        </w:rPr>
        <w:t xml:space="preserve">, establishes the testing environment. It initializes both the processor and memory, conducts memory checks, and evaluates the processor's functionality using predefined test </w:t>
      </w:r>
      <w:proofErr w:type="gramStart"/>
      <w:r w:rsidRPr="00DE6350">
        <w:rPr>
          <w:rFonts w:ascii="Century" w:hAnsi="Century" w:cs="Segoe UI"/>
          <w:color w:val="374151"/>
        </w:rPr>
        <w:t>cases</w:t>
      </w:r>
      <w:proofErr w:type="gramEnd"/>
    </w:p>
    <w:p w14:paraId="46BB7B84" w14:textId="77777777" w:rsidR="00AF17C8" w:rsidRPr="00DE6350" w:rsidRDefault="00AF17C8" w:rsidP="00AF17C8">
      <w:pPr>
        <w:jc w:val="left"/>
        <w:rPr>
          <w:rFonts w:ascii="Century" w:hAnsi="Century" w:cs="Segoe UI"/>
          <w:color w:val="374151"/>
        </w:rPr>
      </w:pPr>
      <w:r w:rsidRPr="00DE6350">
        <w:rPr>
          <w:rFonts w:ascii="Century" w:hAnsi="Century" w:cs="Segoe UI"/>
          <w:color w:val="374151"/>
        </w:rPr>
        <w:t xml:space="preserve">These test cases encompass a range of scenarios, assessing the processor's capability to execute fundamental operations. Operations include loading data, performing arithmetic operations such as addition, multiplication, and subtraction, as well as evaluating control flow </w:t>
      </w:r>
      <w:proofErr w:type="gramStart"/>
      <w:r w:rsidRPr="00DE6350">
        <w:rPr>
          <w:rFonts w:ascii="Century" w:hAnsi="Century" w:cs="Segoe UI"/>
          <w:color w:val="374151"/>
        </w:rPr>
        <w:t>operations</w:t>
      </w:r>
      <w:proofErr w:type="gramEnd"/>
    </w:p>
    <w:p w14:paraId="217E49E7" w14:textId="77777777" w:rsidR="00AF17C8" w:rsidRPr="00DE6350" w:rsidRDefault="00AF17C8" w:rsidP="00AF17C8">
      <w:pPr>
        <w:jc w:val="left"/>
        <w:rPr>
          <w:rFonts w:ascii="Century" w:hAnsi="Century" w:cs="Segoe UI"/>
          <w:color w:val="374151"/>
        </w:rPr>
      </w:pPr>
    </w:p>
    <w:p w14:paraId="04E5D952" w14:textId="77777777" w:rsidR="00AF17C8" w:rsidRPr="00DE6350" w:rsidRDefault="00AF17C8" w:rsidP="00AF17C8">
      <w:pPr>
        <w:jc w:val="left"/>
        <w:rPr>
          <w:rFonts w:ascii="Century" w:hAnsi="Century" w:cs="Segoe UI"/>
          <w:b/>
          <w:bCs/>
          <w:color w:val="374151"/>
          <w:sz w:val="18"/>
          <w:szCs w:val="18"/>
        </w:rPr>
      </w:pPr>
      <w:r w:rsidRPr="00DE6350">
        <w:rPr>
          <w:rFonts w:ascii="Century" w:hAnsi="Century" w:cs="Segoe UI"/>
          <w:color w:val="374151"/>
        </w:rPr>
        <w:t xml:space="preserve">The ultimate objective of this project is to create and validate a fundamental processor architecture on an FPGA platform. </w:t>
      </w:r>
    </w:p>
    <w:p w14:paraId="50DDF2AD" w14:textId="77777777" w:rsidR="00AF17C8" w:rsidRPr="00DE6350" w:rsidRDefault="00AF17C8">
      <w:pPr>
        <w:rPr>
          <w:rFonts w:ascii="Century" w:hAnsi="Century"/>
        </w:rPr>
      </w:pPr>
    </w:p>
    <w:p w14:paraId="488FAAF5" w14:textId="77777777" w:rsidR="00F04C62" w:rsidRPr="00DE6350" w:rsidRDefault="00F04C62">
      <w:pPr>
        <w:rPr>
          <w:rFonts w:ascii="Century" w:hAnsi="Century" w:cs="Segoe UI"/>
          <w:color w:val="374151"/>
        </w:rPr>
      </w:pPr>
    </w:p>
    <w:p w14:paraId="271C1771" w14:textId="77777777" w:rsidR="00F04C62" w:rsidRPr="00DE6350" w:rsidRDefault="00F04C62" w:rsidP="00F04C62">
      <w:pPr>
        <w:rPr>
          <w:rFonts w:ascii="Century" w:hAnsi="Century"/>
          <w:color w:val="FF0000"/>
        </w:rPr>
      </w:pPr>
      <w:r w:rsidRPr="00DE6350">
        <w:rPr>
          <w:rFonts w:ascii="Century" w:hAnsi="Century"/>
          <w:color w:val="FF0000"/>
        </w:rPr>
        <w:t xml:space="preserve">                                                           INTRODUCTION</w:t>
      </w:r>
    </w:p>
    <w:p w14:paraId="37613431" w14:textId="77777777" w:rsidR="00F04C62" w:rsidRPr="00DE6350" w:rsidRDefault="00F04C62">
      <w:pPr>
        <w:rPr>
          <w:rFonts w:ascii="Century" w:hAnsi="Century" w:cs="Segoe UI"/>
          <w:color w:val="374151"/>
        </w:rPr>
      </w:pPr>
    </w:p>
    <w:p w14:paraId="5A1D0B60" w14:textId="4A9E564A" w:rsidR="00AF17C8" w:rsidRPr="00DE6350" w:rsidRDefault="00AF17C8">
      <w:pPr>
        <w:rPr>
          <w:rFonts w:ascii="Century" w:hAnsi="Century" w:cs="Segoe UI"/>
          <w:color w:val="374151"/>
        </w:rPr>
      </w:pPr>
      <w:r w:rsidRPr="00DE6350">
        <w:rPr>
          <w:rFonts w:ascii="Century" w:hAnsi="Century" w:cs="Segoe UI"/>
          <w:color w:val="374151"/>
        </w:rPr>
        <w:t>The current project revolves around crafting and deploying a processor using FPGA (Field Programmable Gate Array) technology. In the domain of digital design, FPGAs stand out as versatile platforms enabling users to tailor and configure digital circuits to meet specific needs. This project, executed through Verilog hardware description language, aims to fashion a fully operational processor within the FPGA framework.</w:t>
      </w:r>
    </w:p>
    <w:p w14:paraId="6E15CE81" w14:textId="70128BD3" w:rsidR="00AF17C8" w:rsidRPr="00DE6350" w:rsidRDefault="00AF17C8">
      <w:pPr>
        <w:rPr>
          <w:rFonts w:ascii="Century" w:hAnsi="Century" w:cs="Segoe UI"/>
          <w:color w:val="374151"/>
        </w:rPr>
      </w:pPr>
      <w:r w:rsidRPr="00DE6350">
        <w:rPr>
          <w:rFonts w:ascii="Century" w:hAnsi="Century" w:cs="Segoe UI"/>
          <w:color w:val="374151"/>
        </w:rPr>
        <w:t>At its core, this project unfolds with a dual purpose: firstly, to delve into and grasp the complexities inherent in FPGA-based design, and secondly, to fashion a functional processor capable of executing a defined set of fundamental operations. By leveraging Verilog, the project endeavors to encapsulate the essence of CPU architecture, providing insights into how instructions undergo processing and execution within the adaptable realm of programmable logic.</w:t>
      </w:r>
    </w:p>
    <w:p w14:paraId="7B0E4E72" w14:textId="10C2BCB2" w:rsidR="00AF17C8" w:rsidRPr="00DE6350" w:rsidRDefault="00AF17C8">
      <w:pPr>
        <w:rPr>
          <w:rFonts w:ascii="Century" w:hAnsi="Century" w:cs="Segoe UI"/>
          <w:color w:val="374151"/>
        </w:rPr>
      </w:pPr>
      <w:r w:rsidRPr="00DE6350">
        <w:rPr>
          <w:rFonts w:ascii="Century" w:hAnsi="Century" w:cs="Segoe UI"/>
          <w:color w:val="374151"/>
        </w:rPr>
        <w:t>This initial segment serves as a springboard for a comprehensive exploration of the project's aims, intricately dissecting the architecture, functionalities, and envisioned outcomes of the FPGA-driven processor. Following sections will delve deeper into the system's blueprint, software tools engaged, and the achieved results gleaned from the project's developmental phases and rigorous testing.</w:t>
      </w:r>
    </w:p>
    <w:p w14:paraId="77F3DF6B" w14:textId="77777777" w:rsidR="00AF17C8" w:rsidRPr="00DE6350" w:rsidRDefault="00AF17C8">
      <w:pPr>
        <w:rPr>
          <w:rFonts w:ascii="Century" w:hAnsi="Century"/>
          <w:color w:val="FF0000"/>
        </w:rPr>
      </w:pPr>
    </w:p>
    <w:p w14:paraId="7EFB884A" w14:textId="77777777" w:rsidR="00AF17C8" w:rsidRPr="00DE6350" w:rsidRDefault="00AF17C8" w:rsidP="00AF17C8">
      <w:pPr>
        <w:rPr>
          <w:rFonts w:ascii="Century" w:hAnsi="Century"/>
        </w:rPr>
      </w:pPr>
    </w:p>
    <w:p w14:paraId="12A88C5A" w14:textId="77777777" w:rsidR="00AF17C8" w:rsidRPr="00DE6350" w:rsidRDefault="00AF17C8" w:rsidP="00AF17C8">
      <w:pPr>
        <w:rPr>
          <w:rFonts w:ascii="Century" w:hAnsi="Century"/>
          <w:color w:val="FF0000"/>
        </w:rPr>
      </w:pPr>
      <w:r w:rsidRPr="00DE6350">
        <w:rPr>
          <w:rFonts w:ascii="Century" w:hAnsi="Century"/>
          <w:color w:val="FF0000"/>
        </w:rPr>
        <w:t xml:space="preserve">                                                     SYSTEM ARCHITECTURE</w:t>
      </w:r>
    </w:p>
    <w:p w14:paraId="381C88D7" w14:textId="0E05F024" w:rsidR="00AF17C8" w:rsidRPr="00DE6350" w:rsidRDefault="00AF17C8">
      <w:pPr>
        <w:rPr>
          <w:rFonts w:ascii="Century" w:hAnsi="Century" w:cs="Segoe UI"/>
          <w:color w:val="374151"/>
        </w:rPr>
      </w:pPr>
      <w:r w:rsidRPr="00DE6350">
        <w:rPr>
          <w:rFonts w:ascii="Century" w:hAnsi="Century" w:cs="Segoe UI"/>
          <w:color w:val="374151"/>
        </w:rPr>
        <w:t>The success of the proposed FPGA-based processor greatly hinges upon the meticulous selection of development tools, simulators, and a precisely defined architecture.</w:t>
      </w:r>
    </w:p>
    <w:p w14:paraId="14242C83" w14:textId="5C561D51" w:rsidR="00AF17C8" w:rsidRPr="00DE6350" w:rsidRDefault="00AF17C8">
      <w:pPr>
        <w:rPr>
          <w:rStyle w:val="Strong"/>
          <w:rFonts w:ascii="Century" w:hAnsi="Century" w:cs="Segoe UI"/>
          <w:bdr w:val="single" w:sz="2" w:space="0" w:color="D9D9E3" w:frame="1"/>
        </w:rPr>
      </w:pPr>
      <w:r w:rsidRPr="00DE6350">
        <w:rPr>
          <w:rStyle w:val="Strong"/>
          <w:rFonts w:ascii="Century" w:hAnsi="Century" w:cs="Segoe UI"/>
          <w:bdr w:val="single" w:sz="2" w:space="0" w:color="D9D9E3" w:frame="1"/>
        </w:rPr>
        <w:t>Development Tools:</w:t>
      </w:r>
    </w:p>
    <w:p w14:paraId="78F17686" w14:textId="61F190FD" w:rsidR="00AF17C8" w:rsidRPr="00DE6350" w:rsidRDefault="00AF17C8">
      <w:pPr>
        <w:rPr>
          <w:rFonts w:ascii="Century" w:hAnsi="Century" w:cs="Segoe UI"/>
          <w:color w:val="374151"/>
        </w:rPr>
      </w:pPr>
      <w:r w:rsidRPr="00DE6350">
        <w:rPr>
          <w:rStyle w:val="Emphasis"/>
          <w:rFonts w:ascii="Century" w:hAnsi="Century" w:cs="Segoe UI"/>
          <w:color w:val="374151"/>
          <w:bdr w:val="single" w:sz="2" w:space="0" w:color="D9D9E3" w:frame="1"/>
        </w:rPr>
        <w:t>-Verilog HDL (Hardware Description Language):</w:t>
      </w:r>
      <w:r w:rsidRPr="00DE6350">
        <w:rPr>
          <w:rFonts w:ascii="Century" w:hAnsi="Century" w:cs="Segoe UI"/>
          <w:color w:val="374151"/>
        </w:rPr>
        <w:t xml:space="preserve"> Verilog serves as the primary language, adeptly describing the processor's hardware components with its modular and concurrent nature, enabling efficient digital circuit representation</w:t>
      </w:r>
    </w:p>
    <w:p w14:paraId="35A8A5DA" w14:textId="5138DC4F" w:rsidR="00AF17C8" w:rsidRPr="00DE6350" w:rsidRDefault="00AF17C8">
      <w:pPr>
        <w:rPr>
          <w:rFonts w:ascii="Century" w:hAnsi="Century" w:cs="Segoe UI"/>
          <w:color w:val="374151"/>
        </w:rPr>
      </w:pPr>
      <w:r w:rsidRPr="00DE6350">
        <w:rPr>
          <w:rFonts w:ascii="Century" w:hAnsi="Century" w:cs="Segoe UI"/>
          <w:color w:val="374151"/>
        </w:rPr>
        <w:t>-</w:t>
      </w:r>
      <w:r w:rsidRPr="00DE6350">
        <w:rPr>
          <w:rFonts w:ascii="Century" w:hAnsi="Century" w:cs="Segoe UI"/>
          <w:color w:val="374151"/>
          <w:bdr w:val="single" w:sz="2" w:space="0" w:color="D9D9E3" w:frame="1"/>
        </w:rPr>
        <w:t xml:space="preserve"> </w:t>
      </w:r>
      <w:r w:rsidRPr="00DE6350">
        <w:rPr>
          <w:rStyle w:val="Emphasis"/>
          <w:rFonts w:ascii="Century" w:hAnsi="Century" w:cs="Segoe UI"/>
          <w:color w:val="374151"/>
          <w:bdr w:val="single" w:sz="2" w:space="0" w:color="D9D9E3" w:frame="1"/>
        </w:rPr>
        <w:t>FPGA Platform:</w:t>
      </w:r>
      <w:r w:rsidRPr="00DE6350">
        <w:rPr>
          <w:rFonts w:ascii="Century" w:hAnsi="Century" w:cs="Segoe UI"/>
          <w:color w:val="374151"/>
        </w:rPr>
        <w:t xml:space="preserve"> Hardware implementation heavily relies on an FPGA platform, allowing tailored adjustments to the FPGA model and vendor specifics based on project requirements.</w:t>
      </w:r>
    </w:p>
    <w:p w14:paraId="2254D087" w14:textId="77777777" w:rsidR="00AF17C8" w:rsidRPr="00DE6350" w:rsidRDefault="00AF17C8">
      <w:pPr>
        <w:rPr>
          <w:rFonts w:ascii="Century" w:hAnsi="Century" w:cs="Segoe UI"/>
          <w:color w:val="374151"/>
        </w:rPr>
      </w:pPr>
    </w:p>
    <w:p w14:paraId="2101C766" w14:textId="6CCA0437" w:rsidR="00AF17C8" w:rsidRPr="00DE6350" w:rsidRDefault="00AF17C8">
      <w:pPr>
        <w:rPr>
          <w:rStyle w:val="Strong"/>
          <w:rFonts w:ascii="Century" w:hAnsi="Century" w:cs="Segoe UI"/>
          <w:bdr w:val="single" w:sz="2" w:space="0" w:color="D9D9E3" w:frame="1"/>
        </w:rPr>
      </w:pPr>
      <w:r w:rsidRPr="00DE6350">
        <w:rPr>
          <w:rStyle w:val="Strong"/>
          <w:rFonts w:ascii="Century" w:hAnsi="Century" w:cs="Segoe UI"/>
          <w:bdr w:val="single" w:sz="2" w:space="0" w:color="D9D9E3" w:frame="1"/>
        </w:rPr>
        <w:t>Architecture Design:</w:t>
      </w:r>
    </w:p>
    <w:p w14:paraId="1E79E617" w14:textId="59B37670" w:rsidR="00AF17C8" w:rsidRPr="00DE6350" w:rsidRDefault="00AF17C8">
      <w:pPr>
        <w:rPr>
          <w:rFonts w:ascii="Century" w:hAnsi="Century" w:cs="Segoe UI"/>
          <w:color w:val="374151"/>
        </w:rPr>
      </w:pPr>
      <w:r w:rsidRPr="00DE6350">
        <w:rPr>
          <w:rStyle w:val="Emphasis"/>
          <w:rFonts w:ascii="Century" w:hAnsi="Century" w:cs="Segoe UI"/>
          <w:color w:val="374151"/>
          <w:bdr w:val="single" w:sz="2" w:space="0" w:color="D9D9E3" w:frame="1"/>
        </w:rPr>
        <w:t>-Processor Module (</w:t>
      </w:r>
      <w:proofErr w:type="spellStart"/>
      <w:r w:rsidRPr="00DE6350">
        <w:rPr>
          <w:rStyle w:val="Emphasis"/>
          <w:rFonts w:ascii="Century" w:hAnsi="Century" w:cs="Segoe UI"/>
          <w:color w:val="374151"/>
          <w:bdr w:val="single" w:sz="2" w:space="0" w:color="D9D9E3" w:frame="1"/>
        </w:rPr>
        <w:t>fb_cpu</w:t>
      </w:r>
      <w:proofErr w:type="spellEnd"/>
      <w:r w:rsidRPr="00DE6350">
        <w:rPr>
          <w:rStyle w:val="Emphasis"/>
          <w:rFonts w:ascii="Century" w:hAnsi="Century" w:cs="Segoe UI"/>
          <w:color w:val="374151"/>
          <w:bdr w:val="single" w:sz="2" w:space="0" w:color="D9D9E3" w:frame="1"/>
        </w:rPr>
        <w:t>):</w:t>
      </w:r>
      <w:r w:rsidRPr="00DE6350">
        <w:rPr>
          <w:rFonts w:ascii="Century" w:hAnsi="Century" w:cs="Segoe UI"/>
          <w:color w:val="374151"/>
        </w:rPr>
        <w:t xml:space="preserve"> This core component executes instructions, housing instruction registers, program counters, and an arithmetic logic unit (ALU). Its operation is governed by a finite state machine, delineating operation </w:t>
      </w:r>
      <w:proofErr w:type="gramStart"/>
      <w:r w:rsidRPr="00DE6350">
        <w:rPr>
          <w:rFonts w:ascii="Century" w:hAnsi="Century" w:cs="Segoe UI"/>
          <w:color w:val="374151"/>
        </w:rPr>
        <w:t>sequences</w:t>
      </w:r>
      <w:proofErr w:type="gramEnd"/>
    </w:p>
    <w:p w14:paraId="0A58E129" w14:textId="54D389AB" w:rsidR="00AF17C8" w:rsidRPr="00DE6350" w:rsidRDefault="00AF17C8">
      <w:pPr>
        <w:rPr>
          <w:rFonts w:ascii="Century" w:hAnsi="Century" w:cs="Segoe UI"/>
          <w:color w:val="374151"/>
        </w:rPr>
      </w:pPr>
      <w:r w:rsidRPr="00DE6350">
        <w:rPr>
          <w:rStyle w:val="Emphasis"/>
          <w:rFonts w:ascii="Century" w:hAnsi="Century" w:cs="Segoe UI"/>
          <w:color w:val="374151"/>
          <w:bdr w:val="single" w:sz="2" w:space="0" w:color="D9D9E3" w:frame="1"/>
        </w:rPr>
        <w:t>-Memory Module (</w:t>
      </w:r>
      <w:proofErr w:type="spellStart"/>
      <w:r w:rsidRPr="00DE6350">
        <w:rPr>
          <w:rStyle w:val="Emphasis"/>
          <w:rFonts w:ascii="Century" w:hAnsi="Century" w:cs="Segoe UI"/>
          <w:color w:val="374151"/>
          <w:bdr w:val="single" w:sz="2" w:space="0" w:color="D9D9E3" w:frame="1"/>
        </w:rPr>
        <w:t>blram</w:t>
      </w:r>
      <w:proofErr w:type="spellEnd"/>
      <w:r w:rsidRPr="00DE6350">
        <w:rPr>
          <w:rStyle w:val="Emphasis"/>
          <w:rFonts w:ascii="Century" w:hAnsi="Century" w:cs="Segoe UI"/>
          <w:color w:val="374151"/>
          <w:bdr w:val="single" w:sz="2" w:space="0" w:color="D9D9E3" w:frame="1"/>
        </w:rPr>
        <w:t>):</w:t>
      </w:r>
      <w:r w:rsidRPr="00DE6350">
        <w:rPr>
          <w:rFonts w:ascii="Century" w:hAnsi="Century" w:cs="Segoe UI"/>
          <w:color w:val="374151"/>
        </w:rPr>
        <w:t xml:space="preserve"> Simulating a simplified RAM, this module stores instructions and data, facilitating smooth data transfer and storage operations interfacing with the processor.</w:t>
      </w:r>
    </w:p>
    <w:p w14:paraId="2B0F9888" w14:textId="7D84DD5E" w:rsidR="00AF17C8" w:rsidRPr="00DE6350" w:rsidRDefault="00AF17C8">
      <w:pPr>
        <w:rPr>
          <w:rFonts w:ascii="Century" w:hAnsi="Century" w:cs="Segoe UI"/>
          <w:color w:val="374151"/>
        </w:rPr>
      </w:pPr>
      <w:r w:rsidRPr="00DE6350">
        <w:rPr>
          <w:rStyle w:val="Emphasis"/>
          <w:rFonts w:ascii="Century" w:hAnsi="Century" w:cs="Segoe UI"/>
          <w:color w:val="374151"/>
          <w:bdr w:val="single" w:sz="2" w:space="0" w:color="D9D9E3" w:frame="1"/>
        </w:rPr>
        <w:t>-Testbench Module (</w:t>
      </w:r>
      <w:proofErr w:type="spellStart"/>
      <w:r w:rsidRPr="00DE6350">
        <w:rPr>
          <w:rStyle w:val="Emphasis"/>
          <w:rFonts w:ascii="Century" w:hAnsi="Century" w:cs="Segoe UI"/>
          <w:color w:val="374151"/>
          <w:bdr w:val="single" w:sz="2" w:space="0" w:color="D9D9E3" w:frame="1"/>
        </w:rPr>
        <w:t>tb_fb_cpu</w:t>
      </w:r>
      <w:proofErr w:type="spellEnd"/>
      <w:r w:rsidRPr="00DE6350">
        <w:rPr>
          <w:rStyle w:val="Emphasis"/>
          <w:rFonts w:ascii="Century" w:hAnsi="Century" w:cs="Segoe UI"/>
          <w:color w:val="374151"/>
          <w:bdr w:val="single" w:sz="2" w:space="0" w:color="D9D9E3" w:frame="1"/>
        </w:rPr>
        <w:t>):</w:t>
      </w:r>
      <w:r w:rsidRPr="00DE6350">
        <w:rPr>
          <w:rFonts w:ascii="Century" w:hAnsi="Century" w:cs="Segoe UI"/>
          <w:color w:val="374151"/>
        </w:rPr>
        <w:t xml:space="preserve"> Orchestrating the testing process, this module initializes the system, applies stimuli, and verifies processor responses through diverse test cases for comprehensive validation.</w:t>
      </w:r>
    </w:p>
    <w:p w14:paraId="01CC6491" w14:textId="6D3B1A44" w:rsidR="00AF17C8" w:rsidRPr="00DE6350" w:rsidRDefault="00AF17C8">
      <w:pPr>
        <w:rPr>
          <w:rStyle w:val="Strong"/>
          <w:rFonts w:ascii="Century" w:hAnsi="Century" w:cs="Segoe UI"/>
          <w:bdr w:val="single" w:sz="2" w:space="0" w:color="D9D9E3" w:frame="1"/>
        </w:rPr>
      </w:pPr>
      <w:r w:rsidRPr="00DE6350">
        <w:rPr>
          <w:rStyle w:val="Strong"/>
          <w:rFonts w:ascii="Century" w:hAnsi="Century" w:cs="Segoe UI"/>
          <w:bdr w:val="single" w:sz="2" w:space="0" w:color="D9D9E3" w:frame="1"/>
        </w:rPr>
        <w:lastRenderedPageBreak/>
        <w:t>Simulators:</w:t>
      </w:r>
    </w:p>
    <w:p w14:paraId="48F8F864" w14:textId="30AF0B48" w:rsidR="00AF17C8" w:rsidRPr="00DE6350" w:rsidRDefault="00AF17C8">
      <w:pPr>
        <w:rPr>
          <w:rFonts w:ascii="Century" w:hAnsi="Century" w:cs="Segoe UI"/>
          <w:color w:val="374151"/>
        </w:rPr>
      </w:pPr>
      <w:r w:rsidRPr="00DE6350">
        <w:rPr>
          <w:rStyle w:val="Emphasis"/>
          <w:rFonts w:ascii="Century" w:hAnsi="Century" w:cs="Segoe UI"/>
          <w:color w:val="374151"/>
          <w:bdr w:val="single" w:sz="2" w:space="0" w:color="D9D9E3" w:frame="1"/>
        </w:rPr>
        <w:t>Verilog Simulators:</w:t>
      </w:r>
      <w:r w:rsidRPr="00DE6350">
        <w:rPr>
          <w:rFonts w:ascii="Century" w:hAnsi="Century" w:cs="Segoe UI"/>
          <w:color w:val="374151"/>
        </w:rPr>
        <w:t xml:space="preserve"> Dedicated Verilog simulators like </w:t>
      </w:r>
      <w:proofErr w:type="spellStart"/>
      <w:r w:rsidRPr="00DE6350">
        <w:rPr>
          <w:rFonts w:ascii="Century" w:hAnsi="Century" w:cs="Segoe UI"/>
          <w:color w:val="374151"/>
        </w:rPr>
        <w:t>ModelSim</w:t>
      </w:r>
      <w:proofErr w:type="spellEnd"/>
      <w:r w:rsidRPr="00DE6350">
        <w:rPr>
          <w:rFonts w:ascii="Century" w:hAnsi="Century" w:cs="Segoe UI"/>
          <w:color w:val="374151"/>
        </w:rPr>
        <w:t xml:space="preserve"> or VCS play a crucial role in functional verification and debugging. They provide a simulated environment to analyze the processor's behavior pre-physical implementation.</w:t>
      </w:r>
    </w:p>
    <w:p w14:paraId="63ADA520" w14:textId="77777777" w:rsidR="00AF17C8" w:rsidRPr="00DE6350" w:rsidRDefault="00AF17C8">
      <w:pPr>
        <w:rPr>
          <w:rFonts w:ascii="Century" w:hAnsi="Century" w:cs="Segoe UI"/>
          <w:color w:val="374151"/>
        </w:rPr>
      </w:pPr>
    </w:p>
    <w:p w14:paraId="201625F0" w14:textId="20F99EE2" w:rsidR="00AF17C8" w:rsidRPr="00DE6350" w:rsidRDefault="00AF17C8">
      <w:pPr>
        <w:rPr>
          <w:rStyle w:val="Strong"/>
          <w:rFonts w:ascii="Century" w:hAnsi="Century" w:cs="Segoe UI"/>
          <w:bdr w:val="single" w:sz="2" w:space="0" w:color="D9D9E3" w:frame="1"/>
        </w:rPr>
      </w:pPr>
      <w:r w:rsidRPr="00DE6350">
        <w:rPr>
          <w:rStyle w:val="Strong"/>
          <w:rFonts w:ascii="Century" w:hAnsi="Century" w:cs="Segoe UI"/>
          <w:bdr w:val="single" w:sz="2" w:space="0" w:color="D9D9E3" w:frame="1"/>
        </w:rPr>
        <w:t>Development Workflow:</w:t>
      </w:r>
    </w:p>
    <w:p w14:paraId="3F27522D" w14:textId="77777777" w:rsidR="00AF17C8" w:rsidRPr="00DE6350" w:rsidRDefault="00AF17C8">
      <w:pPr>
        <w:rPr>
          <w:rStyle w:val="Strong"/>
          <w:rFonts w:ascii="Century" w:hAnsi="Century" w:cs="Segoe UI"/>
          <w:bdr w:val="single" w:sz="2" w:space="0" w:color="D9D9E3" w:frame="1"/>
        </w:rPr>
      </w:pPr>
    </w:p>
    <w:p w14:paraId="230975AF" w14:textId="5AC76F1B" w:rsidR="00AF17C8" w:rsidRPr="00DE6350" w:rsidRDefault="00AF17C8">
      <w:pPr>
        <w:rPr>
          <w:rFonts w:ascii="Century" w:hAnsi="Century" w:cs="Segoe UI"/>
          <w:color w:val="374151"/>
        </w:rPr>
      </w:pPr>
      <w:r w:rsidRPr="00DE6350">
        <w:rPr>
          <w:rStyle w:val="Emphasis"/>
          <w:rFonts w:ascii="Century" w:hAnsi="Century" w:cs="Segoe UI"/>
          <w:color w:val="374151"/>
          <w:bdr w:val="single" w:sz="2" w:space="0" w:color="D9D9E3" w:frame="1"/>
        </w:rPr>
        <w:t>-Synthesis and Implementation:</w:t>
      </w:r>
      <w:r w:rsidRPr="00DE6350">
        <w:rPr>
          <w:rFonts w:ascii="Century" w:hAnsi="Century" w:cs="Segoe UI"/>
          <w:color w:val="374151"/>
        </w:rPr>
        <w:t xml:space="preserve"> Following successful simulation, the design undergoes synthesis to map onto the FPGA, transforming high-level descriptions into a netlist. Implementation involves strategic component placement and routing on the FPGA.</w:t>
      </w:r>
    </w:p>
    <w:p w14:paraId="48C1539A" w14:textId="543BB013" w:rsidR="00AF17C8" w:rsidRPr="00DE6350" w:rsidRDefault="00AF17C8">
      <w:pPr>
        <w:rPr>
          <w:rFonts w:ascii="Century" w:hAnsi="Century" w:cs="Segoe UI"/>
          <w:color w:val="374151"/>
        </w:rPr>
      </w:pPr>
      <w:r w:rsidRPr="00DE6350">
        <w:rPr>
          <w:rStyle w:val="Emphasis"/>
          <w:rFonts w:ascii="Century" w:hAnsi="Century" w:cs="Segoe UI"/>
          <w:color w:val="374151"/>
          <w:bdr w:val="single" w:sz="2" w:space="0" w:color="D9D9E3" w:frame="1"/>
        </w:rPr>
        <w:t>-Programming Tools:</w:t>
      </w:r>
      <w:r w:rsidRPr="00DE6350">
        <w:rPr>
          <w:rFonts w:ascii="Century" w:hAnsi="Century" w:cs="Segoe UI"/>
          <w:color w:val="374151"/>
        </w:rPr>
        <w:t xml:space="preserve"> Specific to the chosen vendor, FPGA programming tools play a pivotal role in loading the synthesized design onto the FPGA.</w:t>
      </w:r>
    </w:p>
    <w:p w14:paraId="4AB9A64E" w14:textId="77777777" w:rsidR="00AF17C8" w:rsidRPr="00DE6350" w:rsidRDefault="00AF17C8">
      <w:pPr>
        <w:rPr>
          <w:rFonts w:ascii="Century" w:hAnsi="Century" w:cs="Segoe UI"/>
          <w:color w:val="374151"/>
        </w:rPr>
      </w:pPr>
    </w:p>
    <w:p w14:paraId="7649B8E8" w14:textId="3484A7C3" w:rsidR="00AF17C8" w:rsidRPr="00DE6350" w:rsidRDefault="00AF17C8">
      <w:pPr>
        <w:rPr>
          <w:rStyle w:val="Strong"/>
          <w:rFonts w:ascii="Century" w:hAnsi="Century" w:cs="Segoe UI"/>
          <w:bdr w:val="single" w:sz="2" w:space="0" w:color="D9D9E3" w:frame="1"/>
        </w:rPr>
      </w:pPr>
      <w:r w:rsidRPr="00DE6350">
        <w:rPr>
          <w:rStyle w:val="Strong"/>
          <w:rFonts w:ascii="Century" w:hAnsi="Century" w:cs="Segoe UI"/>
          <w:bdr w:val="single" w:sz="2" w:space="0" w:color="D9D9E3" w:frame="1"/>
        </w:rPr>
        <w:t>Interconnection:</w:t>
      </w:r>
    </w:p>
    <w:p w14:paraId="2750E977" w14:textId="4BBEF966" w:rsidR="00AF17C8" w:rsidRPr="00DE6350" w:rsidRDefault="00AF17C8">
      <w:pPr>
        <w:rPr>
          <w:rFonts w:ascii="Century" w:hAnsi="Century" w:cs="Segoe UI"/>
          <w:color w:val="374151"/>
        </w:rPr>
      </w:pPr>
      <w:r w:rsidRPr="00DE6350">
        <w:rPr>
          <w:rStyle w:val="Emphasis"/>
          <w:rFonts w:ascii="Century" w:hAnsi="Century" w:cs="Segoe UI"/>
          <w:color w:val="374151"/>
          <w:bdr w:val="single" w:sz="2" w:space="0" w:color="D9D9E3" w:frame="1"/>
        </w:rPr>
        <w:t>Wires and Signals:</w:t>
      </w:r>
      <w:r w:rsidRPr="00DE6350">
        <w:rPr>
          <w:rFonts w:ascii="Century" w:hAnsi="Century" w:cs="Segoe UI"/>
          <w:color w:val="374151"/>
        </w:rPr>
        <w:t xml:space="preserve"> Crucial interconnections between modules rely on wires and signals, efficiently conveying essential information such as addresses, data, and control signals, ensuring seamless communication between processor and memory.</w:t>
      </w:r>
    </w:p>
    <w:p w14:paraId="797CD130" w14:textId="72055930" w:rsidR="00AF17C8" w:rsidRPr="00DE6350" w:rsidRDefault="00AF17C8">
      <w:pPr>
        <w:rPr>
          <w:rFonts w:ascii="Century" w:hAnsi="Century" w:cs="Segoe UI"/>
          <w:color w:val="374151"/>
        </w:rPr>
      </w:pPr>
      <w:r w:rsidRPr="00DE6350">
        <w:rPr>
          <w:rFonts w:ascii="Century" w:hAnsi="Century" w:cs="Segoe UI"/>
          <w:color w:val="374151"/>
        </w:rPr>
        <w:t>In conclusion, the system architecture encapsulates a cohesive integration of Verilog HDL, FPGA technology, and meticulously designed purpose-driven modules. Leveraging development tools and simulators, a systematic design, simulation, and implementation approach is ensured, guaranteeing the robustness and functionality of the FPGA-based processor.</w:t>
      </w:r>
    </w:p>
    <w:p w14:paraId="50D9F10D" w14:textId="77777777" w:rsidR="00AF17C8" w:rsidRPr="00DE6350" w:rsidRDefault="00AF17C8">
      <w:pPr>
        <w:rPr>
          <w:rFonts w:ascii="Century" w:hAnsi="Century" w:cs="Segoe UI"/>
          <w:color w:val="374151"/>
        </w:rPr>
      </w:pPr>
    </w:p>
    <w:p w14:paraId="395AA149" w14:textId="77777777" w:rsidR="00AF17C8" w:rsidRPr="00DE6350" w:rsidRDefault="00AF17C8" w:rsidP="00AF17C8">
      <w:pPr>
        <w:rPr>
          <w:rFonts w:ascii="Century" w:hAnsi="Century"/>
          <w:color w:val="FF0000"/>
        </w:rPr>
      </w:pPr>
      <w:r w:rsidRPr="00DE6350">
        <w:rPr>
          <w:rFonts w:ascii="Century" w:hAnsi="Century"/>
          <w:color w:val="FF0000"/>
        </w:rPr>
        <w:t xml:space="preserve">                                                        SOFTWARE USED</w:t>
      </w:r>
    </w:p>
    <w:p w14:paraId="53C45040" w14:textId="58CB0CA6" w:rsidR="00AF17C8" w:rsidRPr="00DE6350" w:rsidRDefault="00AF17C8" w:rsidP="00AF17C8">
      <w:pPr>
        <w:rPr>
          <w:rFonts w:ascii="Century" w:hAnsi="Century" w:cs="Segoe UI"/>
          <w:color w:val="374151"/>
        </w:rPr>
      </w:pPr>
      <w:r w:rsidRPr="00DE6350">
        <w:rPr>
          <w:rFonts w:ascii="Century" w:hAnsi="Century" w:cs="Segoe UI"/>
        </w:rPr>
        <w:t xml:space="preserve">For this project, we used the </w:t>
      </w:r>
      <w:proofErr w:type="spellStart"/>
      <w:r w:rsidRPr="00DE6350">
        <w:rPr>
          <w:rFonts w:ascii="Century" w:hAnsi="Century" w:cs="Segoe UI"/>
        </w:rPr>
        <w:t>VirtualFPGA</w:t>
      </w:r>
      <w:proofErr w:type="spellEnd"/>
      <w:r w:rsidRPr="00DE6350">
        <w:rPr>
          <w:rFonts w:ascii="Century" w:hAnsi="Century" w:cs="Segoe UI"/>
        </w:rPr>
        <w:t xml:space="preserve"> platform (https://avionchip.com/virtualfpga/) for FPGA development. </w:t>
      </w:r>
      <w:r w:rsidRPr="00DE6350">
        <w:rPr>
          <w:rFonts w:ascii="Century" w:hAnsi="Century" w:cs="Segoe UI"/>
          <w:color w:val="374151"/>
        </w:rPr>
        <w:t>The virtual environment offered by this web-based platform facilitated the design, simulation, and testing phases of our Verilog-based processor. Alongside this, we selected Visual Studio Code to serve as both our text editor and integrated development environment (IDE) for efficient coding and project management purposes. The integration of these tools resulted in a cohesive and user-friendly workflow, emphasizing simplicity and ease of operation specifically tailored for FPGA development.</w:t>
      </w:r>
    </w:p>
    <w:p w14:paraId="25DF9951" w14:textId="77777777" w:rsidR="00F04C62" w:rsidRPr="00DE6350" w:rsidRDefault="00F04C62" w:rsidP="00AF17C8">
      <w:pPr>
        <w:rPr>
          <w:rFonts w:ascii="Century" w:hAnsi="Century" w:cs="Segoe UI"/>
          <w:color w:val="374151"/>
        </w:rPr>
      </w:pPr>
    </w:p>
    <w:p w14:paraId="5CA345ED" w14:textId="77777777" w:rsidR="00F04C62" w:rsidRPr="00DE6350" w:rsidRDefault="00F04C62" w:rsidP="00AF17C8">
      <w:pPr>
        <w:rPr>
          <w:rFonts w:ascii="Century" w:hAnsi="Century" w:cs="Segoe UI"/>
          <w:color w:val="374151"/>
        </w:rPr>
      </w:pPr>
    </w:p>
    <w:p w14:paraId="6D985D7E" w14:textId="77777777" w:rsidR="00F04C62" w:rsidRDefault="00F04C62" w:rsidP="00AF17C8">
      <w:pPr>
        <w:rPr>
          <w:rFonts w:ascii="Century" w:hAnsi="Century" w:cs="Segoe UI"/>
          <w:color w:val="374151"/>
        </w:rPr>
      </w:pPr>
    </w:p>
    <w:p w14:paraId="177F97CF" w14:textId="77777777" w:rsidR="00DE6350" w:rsidRDefault="00DE6350" w:rsidP="00AF17C8">
      <w:pPr>
        <w:rPr>
          <w:rFonts w:ascii="Century" w:hAnsi="Century" w:cs="Segoe UI"/>
          <w:color w:val="374151"/>
        </w:rPr>
      </w:pPr>
    </w:p>
    <w:p w14:paraId="467CBFF5" w14:textId="77777777" w:rsidR="00DE6350" w:rsidRPr="00DE6350" w:rsidRDefault="00DE6350" w:rsidP="00AF17C8">
      <w:pPr>
        <w:rPr>
          <w:rFonts w:ascii="Century" w:hAnsi="Century" w:cs="Segoe UI"/>
          <w:color w:val="374151"/>
        </w:rPr>
      </w:pPr>
    </w:p>
    <w:p w14:paraId="1949BAAE" w14:textId="77777777" w:rsidR="00F04C62" w:rsidRPr="00DE6350" w:rsidRDefault="00F04C62" w:rsidP="00AF17C8">
      <w:pPr>
        <w:rPr>
          <w:rFonts w:ascii="Century" w:hAnsi="Century" w:cs="Segoe UI"/>
          <w:color w:val="374151"/>
        </w:rPr>
      </w:pPr>
    </w:p>
    <w:p w14:paraId="055D903C" w14:textId="77777777" w:rsidR="00F04C62" w:rsidRPr="00DE6350" w:rsidRDefault="00F04C62" w:rsidP="00F04C62">
      <w:pPr>
        <w:rPr>
          <w:rFonts w:ascii="Century" w:hAnsi="Century"/>
          <w:color w:val="FF0000"/>
        </w:rPr>
      </w:pPr>
      <w:r w:rsidRPr="00DE6350">
        <w:rPr>
          <w:rFonts w:ascii="Century" w:hAnsi="Century"/>
          <w:color w:val="FF0000"/>
        </w:rPr>
        <w:lastRenderedPageBreak/>
        <w:t xml:space="preserve">                                                              RESULTS</w:t>
      </w:r>
    </w:p>
    <w:p w14:paraId="4996C0F2" w14:textId="1F103589" w:rsidR="00F04C62" w:rsidRDefault="00DE6350" w:rsidP="00AF17C8">
      <w:pPr>
        <w:rPr>
          <w:rFonts w:ascii="Segoe UI" w:hAnsi="Segoe UI" w:cs="Segoe UI"/>
          <w:color w:val="374151"/>
        </w:rPr>
      </w:pPr>
      <w:r>
        <w:rPr>
          <w:rFonts w:ascii="Segoe UI" w:hAnsi="Segoe UI" w:cs="Segoe UI"/>
          <w:color w:val="374151"/>
        </w:rPr>
        <w:t>The functionalities supported by the developed processor are defined by the FB-CPU ISA (Instruction Set Architecture) table, outlining the allowable operations. In the Verilog depiction of the FB processor, the ALU (Arithmetic Logic Unit) takes charge of executing arithmetic operations. Specifically, the FB-CPU accommodates three fundamental arithmetic operations: addition, subtraction, and multiplication. Executing each operation relies on the incoming transaction code, and the resulting outputs are stored within the ACC (accumulator) register.</w:t>
      </w:r>
    </w:p>
    <w:p w14:paraId="4A4467E7" w14:textId="58AE96FD" w:rsidR="00DE6350" w:rsidRPr="00DE6350" w:rsidRDefault="003304D8" w:rsidP="00AF17C8">
      <w:pPr>
        <w:rPr>
          <w:rFonts w:ascii="Century" w:hAnsi="Century" w:cs="Segoe UI"/>
          <w:color w:val="374151"/>
        </w:rPr>
      </w:pPr>
      <w:r>
        <w:rPr>
          <w:rFonts w:ascii="Segoe UI" w:hAnsi="Segoe UI" w:cs="Segoe UI"/>
          <w:color w:val="374151"/>
        </w:rPr>
        <w:t xml:space="preserve">Test cases 1, 2, and 3 were individually tested and rigorously examined using simulation in the </w:t>
      </w:r>
      <w:proofErr w:type="spellStart"/>
      <w:r>
        <w:rPr>
          <w:rFonts w:ascii="Segoe UI" w:hAnsi="Segoe UI" w:cs="Segoe UI"/>
          <w:color w:val="374151"/>
        </w:rPr>
        <w:t>AvionChipSimulator</w:t>
      </w:r>
      <w:proofErr w:type="spellEnd"/>
      <w:r>
        <w:rPr>
          <w:rFonts w:ascii="Segoe UI" w:hAnsi="Segoe UI" w:cs="Segoe UI"/>
          <w:color w:val="374151"/>
        </w:rPr>
        <w:t>. This comprehensive testing process not only validated our project but also contributed significantly to enhancing our algorithmic reasoning abilities and mastery of the Verilog language.</w:t>
      </w:r>
    </w:p>
    <w:p w14:paraId="3F2C0EAC" w14:textId="77777777" w:rsidR="00F04C62" w:rsidRPr="00DE6350" w:rsidRDefault="00F04C62" w:rsidP="00F04C62">
      <w:pPr>
        <w:rPr>
          <w:rFonts w:ascii="Century" w:hAnsi="Century"/>
        </w:rPr>
      </w:pPr>
      <w:r w:rsidRPr="00DE6350">
        <w:rPr>
          <w:rFonts w:ascii="Century" w:hAnsi="Century"/>
        </w:rPr>
        <w:t xml:space="preserve">This experience was simulated and performed accordingly with </w:t>
      </w:r>
      <w:proofErr w:type="spellStart"/>
      <w:r w:rsidRPr="00DE6350">
        <w:rPr>
          <w:rFonts w:ascii="Century" w:hAnsi="Century"/>
        </w:rPr>
        <w:t>AvionChipSimulator</w:t>
      </w:r>
      <w:proofErr w:type="spellEnd"/>
      <w:r w:rsidRPr="00DE6350">
        <w:rPr>
          <w:rFonts w:ascii="Century" w:hAnsi="Century"/>
        </w:rPr>
        <w:t xml:space="preserve">. </w:t>
      </w:r>
    </w:p>
    <w:p w14:paraId="183BA8EA" w14:textId="77777777" w:rsidR="00F04C62" w:rsidRPr="00DE6350" w:rsidRDefault="00F04C62" w:rsidP="00F04C62">
      <w:pPr>
        <w:rPr>
          <w:rFonts w:ascii="Century" w:hAnsi="Century"/>
          <w:color w:val="FF0000"/>
        </w:rPr>
      </w:pPr>
      <w:r w:rsidRPr="00DE6350">
        <w:rPr>
          <w:rFonts w:ascii="Century" w:hAnsi="Century"/>
          <w:color w:val="FF0000"/>
        </w:rPr>
        <w:t xml:space="preserve">                                                          PROJECT TEAM</w:t>
      </w:r>
    </w:p>
    <w:p w14:paraId="502A3000" w14:textId="36D71CB6" w:rsidR="00F04C62" w:rsidRPr="00DE6350" w:rsidRDefault="00F04C62" w:rsidP="00F04C62">
      <w:pPr>
        <w:rPr>
          <w:rFonts w:ascii="Century" w:hAnsi="Century"/>
          <w:lang w:val="tr-TR"/>
        </w:rPr>
      </w:pPr>
      <w:r w:rsidRPr="00DE6350">
        <w:rPr>
          <w:rFonts w:ascii="Century" w:hAnsi="Century"/>
          <w:lang w:val="tr-TR"/>
        </w:rPr>
        <w:t xml:space="preserve">Doğu Şahin </w:t>
      </w:r>
    </w:p>
    <w:p w14:paraId="7E02F09C" w14:textId="38FC1E67" w:rsidR="00F04C62" w:rsidRPr="00DE6350" w:rsidRDefault="00F04C62" w:rsidP="00F04C62">
      <w:pPr>
        <w:rPr>
          <w:rFonts w:ascii="Century" w:hAnsi="Century"/>
        </w:rPr>
      </w:pPr>
      <w:r w:rsidRPr="00DE6350">
        <w:rPr>
          <w:rFonts w:ascii="Century" w:hAnsi="Century"/>
        </w:rPr>
        <w:t xml:space="preserve">Role: </w:t>
      </w:r>
      <w:r w:rsidR="003304D8">
        <w:rPr>
          <w:rFonts w:ascii="Century" w:hAnsi="Century"/>
        </w:rPr>
        <w:t>Chip researcher</w:t>
      </w:r>
    </w:p>
    <w:p w14:paraId="2CC761E1" w14:textId="7802CCED" w:rsidR="00F04C62" w:rsidRPr="00DE6350" w:rsidRDefault="00F04C62" w:rsidP="00F04C62">
      <w:pPr>
        <w:rPr>
          <w:rFonts w:ascii="Century" w:hAnsi="Century"/>
        </w:rPr>
      </w:pPr>
      <w:r w:rsidRPr="00DE6350">
        <w:rPr>
          <w:rFonts w:ascii="Century" w:hAnsi="Century"/>
          <w:lang w:val="tr-TR"/>
        </w:rPr>
        <w:t xml:space="preserve">Agah Atay </w:t>
      </w:r>
      <w:proofErr w:type="spellStart"/>
      <w:r w:rsidRPr="00DE6350">
        <w:rPr>
          <w:rFonts w:ascii="Century" w:hAnsi="Century"/>
          <w:lang w:val="tr-TR"/>
        </w:rPr>
        <w:t>Özbelli</w:t>
      </w:r>
      <w:proofErr w:type="spellEnd"/>
    </w:p>
    <w:p w14:paraId="0674CB77" w14:textId="070F6F87" w:rsidR="00F04C62" w:rsidRPr="00DE6350" w:rsidRDefault="00F04C62" w:rsidP="00F04C62">
      <w:pPr>
        <w:rPr>
          <w:rFonts w:ascii="Century" w:hAnsi="Century"/>
        </w:rPr>
      </w:pPr>
      <w:r w:rsidRPr="00DE6350">
        <w:rPr>
          <w:rFonts w:ascii="Century" w:hAnsi="Century"/>
        </w:rPr>
        <w:t xml:space="preserve">Role: </w:t>
      </w:r>
      <w:r w:rsidR="003304D8">
        <w:rPr>
          <w:rFonts w:ascii="Century" w:hAnsi="Century"/>
        </w:rPr>
        <w:t>PowerPoint presenter</w:t>
      </w:r>
    </w:p>
    <w:p w14:paraId="3FF0262F" w14:textId="44AF0AC7" w:rsidR="00F04C62" w:rsidRPr="00DE6350" w:rsidRDefault="00F04C62" w:rsidP="00F04C62">
      <w:pPr>
        <w:rPr>
          <w:rFonts w:ascii="Century" w:hAnsi="Century"/>
        </w:rPr>
      </w:pPr>
      <w:r w:rsidRPr="00DE6350">
        <w:rPr>
          <w:rFonts w:ascii="Century" w:hAnsi="Century"/>
          <w:lang w:val="tr-TR"/>
        </w:rPr>
        <w:t>Zeynep Üraz</w:t>
      </w:r>
    </w:p>
    <w:p w14:paraId="7AF5A02E" w14:textId="5D08F14E" w:rsidR="00F04C62" w:rsidRPr="00DE6350" w:rsidRDefault="00F04C62" w:rsidP="00F04C62">
      <w:pPr>
        <w:rPr>
          <w:rFonts w:ascii="Century" w:hAnsi="Century"/>
        </w:rPr>
      </w:pPr>
      <w:r w:rsidRPr="00DE6350">
        <w:rPr>
          <w:rFonts w:ascii="Century" w:hAnsi="Century"/>
        </w:rPr>
        <w:t xml:space="preserve">Role: </w:t>
      </w:r>
      <w:proofErr w:type="spellStart"/>
      <w:r w:rsidR="003304D8">
        <w:rPr>
          <w:rFonts w:ascii="Century" w:hAnsi="Century"/>
        </w:rPr>
        <w:t>Powerpoint</w:t>
      </w:r>
      <w:proofErr w:type="spellEnd"/>
      <w:r w:rsidR="003304D8">
        <w:rPr>
          <w:rFonts w:ascii="Century" w:hAnsi="Century"/>
        </w:rPr>
        <w:t xml:space="preserve"> preparative</w:t>
      </w:r>
    </w:p>
    <w:p w14:paraId="23A75FF0" w14:textId="56D4D384" w:rsidR="00F04C62" w:rsidRPr="00DE6350" w:rsidRDefault="00F04C62" w:rsidP="00F04C62">
      <w:pPr>
        <w:rPr>
          <w:rFonts w:ascii="Century" w:hAnsi="Century"/>
        </w:rPr>
      </w:pPr>
      <w:r w:rsidRPr="00DE6350">
        <w:rPr>
          <w:rFonts w:ascii="Century" w:hAnsi="Century"/>
          <w:lang w:val="tr-TR"/>
        </w:rPr>
        <w:t>Onur Kart</w:t>
      </w:r>
    </w:p>
    <w:p w14:paraId="2715337D" w14:textId="209E3E41" w:rsidR="00F04C62" w:rsidRDefault="00F04C62" w:rsidP="00F04C62">
      <w:pPr>
        <w:rPr>
          <w:rFonts w:ascii="Century" w:hAnsi="Century"/>
        </w:rPr>
      </w:pPr>
      <w:r w:rsidRPr="00DE6350">
        <w:rPr>
          <w:rFonts w:ascii="Century" w:hAnsi="Century"/>
        </w:rPr>
        <w:t xml:space="preserve">Role: </w:t>
      </w:r>
      <w:r w:rsidR="00BC3591">
        <w:rPr>
          <w:rFonts w:ascii="Century" w:hAnsi="Century"/>
        </w:rPr>
        <w:t>Editor</w:t>
      </w:r>
    </w:p>
    <w:p w14:paraId="2C3C8CC1" w14:textId="7C2084EB" w:rsidR="00C46815" w:rsidRPr="00DE6350" w:rsidRDefault="00C46815" w:rsidP="00F04C62">
      <w:pPr>
        <w:rPr>
          <w:rFonts w:ascii="Century" w:hAnsi="Century"/>
        </w:rPr>
      </w:pPr>
      <w:r>
        <w:rPr>
          <w:rFonts w:ascii="Century" w:hAnsi="Century"/>
        </w:rPr>
        <w:t xml:space="preserve">NOTE: We are going to upload our CVs on </w:t>
      </w:r>
      <w:proofErr w:type="spellStart"/>
      <w:r>
        <w:rPr>
          <w:rFonts w:ascii="Century" w:hAnsi="Century"/>
        </w:rPr>
        <w:t>Github</w:t>
      </w:r>
      <w:proofErr w:type="spellEnd"/>
    </w:p>
    <w:p w14:paraId="222693F9" w14:textId="77777777" w:rsidR="00F04C62" w:rsidRPr="00DE6350" w:rsidRDefault="00F04C62" w:rsidP="00F04C62">
      <w:pPr>
        <w:rPr>
          <w:rFonts w:ascii="Century" w:hAnsi="Century"/>
        </w:rPr>
      </w:pPr>
    </w:p>
    <w:p w14:paraId="1D7CB1F3" w14:textId="77777777" w:rsidR="00F04C62" w:rsidRPr="00DE6350" w:rsidRDefault="00F04C62" w:rsidP="00F04C62">
      <w:pPr>
        <w:rPr>
          <w:rFonts w:ascii="Century" w:hAnsi="Century"/>
          <w:color w:val="FF0000"/>
        </w:rPr>
      </w:pPr>
      <w:r w:rsidRPr="00DE6350">
        <w:rPr>
          <w:rFonts w:ascii="Century" w:hAnsi="Century"/>
          <w:color w:val="FF0000"/>
        </w:rPr>
        <w:t xml:space="preserve">                                                                     REFERENCES FILES</w:t>
      </w:r>
    </w:p>
    <w:p w14:paraId="6BDCE8A5" w14:textId="77777777" w:rsidR="00F04C62" w:rsidRPr="00DE6350" w:rsidRDefault="00F04C62" w:rsidP="00F04C62">
      <w:pPr>
        <w:ind w:firstLine="216"/>
        <w:rPr>
          <w:rFonts w:ascii="Century" w:eastAsia="MS Mincho" w:hAnsi="Century"/>
          <w:lang w:val="tr-TR"/>
        </w:rPr>
      </w:pPr>
    </w:p>
    <w:p w14:paraId="14D5E201" w14:textId="77777777" w:rsidR="00F04C62" w:rsidRPr="00DE6350" w:rsidRDefault="00F04C62" w:rsidP="00F04C62">
      <w:pPr>
        <w:ind w:firstLine="216"/>
        <w:rPr>
          <w:rFonts w:ascii="Century" w:eastAsia="MS Mincho" w:hAnsi="Century"/>
          <w:lang w:val="tr-TR"/>
        </w:rPr>
      </w:pPr>
      <w:proofErr w:type="spellStart"/>
      <w:r w:rsidRPr="00DE6350">
        <w:rPr>
          <w:rFonts w:ascii="Century" w:eastAsia="MS Mincho" w:hAnsi="Century"/>
          <w:lang w:val="tr-TR"/>
        </w:rPr>
        <w:t>The</w:t>
      </w:r>
      <w:proofErr w:type="spellEnd"/>
      <w:r w:rsidRPr="00DE6350">
        <w:rPr>
          <w:rFonts w:ascii="Century" w:eastAsia="MS Mincho" w:hAnsi="Century"/>
          <w:lang w:val="tr-TR"/>
        </w:rPr>
        <w:t xml:space="preserve"> Youtube video link;</w:t>
      </w:r>
    </w:p>
    <w:p w14:paraId="6C4BEE97" w14:textId="77777777" w:rsidR="00F04C62" w:rsidRPr="00DE6350" w:rsidRDefault="009B00E3" w:rsidP="00F04C62">
      <w:pPr>
        <w:ind w:firstLine="216"/>
        <w:rPr>
          <w:rFonts w:ascii="Century" w:eastAsia="MS Mincho" w:hAnsi="Century"/>
          <w:lang w:val="tr-TR"/>
        </w:rPr>
      </w:pPr>
      <w:hyperlink r:id="rId8" w:history="1">
        <w:r w:rsidR="00F04C62" w:rsidRPr="00DE6350">
          <w:rPr>
            <w:rStyle w:val="Hyperlink"/>
            <w:rFonts w:ascii="Century" w:eastAsia="MS Mincho" w:hAnsi="Century"/>
            <w:lang w:val="tr-TR"/>
          </w:rPr>
          <w:t>https://youtu.be/5Vk80HxUfDo?si=h-dxaraPLztf42QK</w:t>
        </w:r>
      </w:hyperlink>
    </w:p>
    <w:p w14:paraId="77D2EF06" w14:textId="2C3B3AA9" w:rsidR="00F04C62" w:rsidRDefault="00F04C62" w:rsidP="00F04C62">
      <w:pPr>
        <w:rPr>
          <w:rFonts w:ascii="Century" w:hAnsi="Century"/>
          <w:lang w:val="en-US"/>
        </w:rPr>
      </w:pPr>
      <w:r w:rsidRPr="00DE6350">
        <w:rPr>
          <w:rFonts w:ascii="Century" w:hAnsi="Century"/>
        </w:rPr>
        <w:t xml:space="preserve">    The </w:t>
      </w:r>
      <w:proofErr w:type="spellStart"/>
      <w:r w:rsidRPr="00DE6350">
        <w:rPr>
          <w:rFonts w:ascii="Century" w:hAnsi="Century"/>
        </w:rPr>
        <w:t>Gıthub</w:t>
      </w:r>
      <w:proofErr w:type="spellEnd"/>
      <w:r w:rsidRPr="00DE6350">
        <w:rPr>
          <w:rFonts w:ascii="Century" w:hAnsi="Century"/>
        </w:rPr>
        <w:t xml:space="preserve"> </w:t>
      </w:r>
      <w:proofErr w:type="gramStart"/>
      <w:r w:rsidRPr="00DE6350">
        <w:rPr>
          <w:rFonts w:ascii="Century" w:hAnsi="Century"/>
        </w:rPr>
        <w:t>link</w:t>
      </w:r>
      <w:r w:rsidRPr="00DE6350">
        <w:rPr>
          <w:rFonts w:ascii="Century" w:hAnsi="Century"/>
          <w:lang w:val="en-US"/>
        </w:rPr>
        <w:t>;</w:t>
      </w:r>
      <w:proofErr w:type="gramEnd"/>
    </w:p>
    <w:p w14:paraId="58FD5DB7" w14:textId="20CEE0FE" w:rsidR="00003B19" w:rsidRDefault="00C22097" w:rsidP="00F04C62">
      <w:pPr>
        <w:rPr>
          <w:rFonts w:ascii="Century" w:hAnsi="Century"/>
          <w:lang w:val="en-US"/>
        </w:rPr>
      </w:pPr>
      <w:r w:rsidRPr="00C22097">
        <w:rPr>
          <w:rFonts w:ascii="Century" w:hAnsi="Century"/>
          <w:lang w:val="en-US"/>
        </w:rPr>
        <w:t>github.com/</w:t>
      </w:r>
      <w:proofErr w:type="spellStart"/>
      <w:r w:rsidRPr="00C22097">
        <w:rPr>
          <w:rFonts w:ascii="Century" w:hAnsi="Century"/>
          <w:lang w:val="en-US"/>
        </w:rPr>
        <w:t>sahindogu</w:t>
      </w:r>
      <w:proofErr w:type="spellEnd"/>
    </w:p>
    <w:p w14:paraId="5F937C6B" w14:textId="6F40E0F4" w:rsidR="009B00E3" w:rsidRDefault="009B00E3" w:rsidP="00F04C62">
      <w:pPr>
        <w:rPr>
          <w:rFonts w:ascii="Century" w:hAnsi="Century"/>
          <w:lang w:val="en-US"/>
        </w:rPr>
      </w:pPr>
      <w:r>
        <w:rPr>
          <w:rFonts w:ascii="Century" w:hAnsi="Century"/>
          <w:lang w:val="en-US"/>
        </w:rPr>
        <w:t>github.com/</w:t>
      </w:r>
      <w:proofErr w:type="spellStart"/>
      <w:r>
        <w:rPr>
          <w:rFonts w:ascii="Century" w:hAnsi="Century"/>
          <w:lang w:val="en-US"/>
        </w:rPr>
        <w:t>Zeynepuraz</w:t>
      </w:r>
      <w:proofErr w:type="spellEnd"/>
    </w:p>
    <w:p w14:paraId="2F2103E4" w14:textId="6CF707B8" w:rsidR="00C22097" w:rsidRDefault="00C22097" w:rsidP="00F04C62">
      <w:pPr>
        <w:rPr>
          <w:rFonts w:ascii="Century" w:hAnsi="Century"/>
          <w:lang w:val="en-US"/>
        </w:rPr>
      </w:pPr>
      <w:r w:rsidRPr="00C22097">
        <w:rPr>
          <w:rFonts w:ascii="Century" w:hAnsi="Century"/>
          <w:lang w:val="en-US"/>
        </w:rPr>
        <w:t>github.com/</w:t>
      </w:r>
      <w:proofErr w:type="spellStart"/>
      <w:r w:rsidRPr="00C22097">
        <w:rPr>
          <w:rFonts w:ascii="Century" w:hAnsi="Century"/>
          <w:lang w:val="en-US"/>
        </w:rPr>
        <w:t>agahatay</w:t>
      </w:r>
      <w:proofErr w:type="spellEnd"/>
    </w:p>
    <w:p w14:paraId="63E2B5D6" w14:textId="11144D05" w:rsidR="005A12BF" w:rsidRDefault="005A12BF" w:rsidP="00F04C62">
      <w:pPr>
        <w:rPr>
          <w:rFonts w:ascii="Century" w:hAnsi="Century"/>
          <w:lang w:val="en-US"/>
        </w:rPr>
      </w:pPr>
      <w:r>
        <w:rPr>
          <w:rFonts w:ascii="Century" w:hAnsi="Century"/>
          <w:lang w:val="en-US"/>
        </w:rPr>
        <w:t>github.com/</w:t>
      </w:r>
      <w:proofErr w:type="spellStart"/>
      <w:r>
        <w:rPr>
          <w:rFonts w:ascii="Century" w:hAnsi="Century"/>
          <w:lang w:val="en-US"/>
        </w:rPr>
        <w:t>onur</w:t>
      </w:r>
      <w:r w:rsidR="009B00E3">
        <w:rPr>
          <w:rFonts w:ascii="Century" w:hAnsi="Century"/>
          <w:lang w:val="en-US"/>
        </w:rPr>
        <w:t>kart</w:t>
      </w:r>
      <w:proofErr w:type="spellEnd"/>
    </w:p>
    <w:p w14:paraId="477743AD" w14:textId="77777777" w:rsidR="009B00E3" w:rsidRPr="00DE6350" w:rsidRDefault="009B00E3" w:rsidP="00F04C62">
      <w:pPr>
        <w:rPr>
          <w:rFonts w:ascii="Century" w:hAnsi="Century"/>
          <w:lang w:val="en-US"/>
        </w:rPr>
      </w:pPr>
    </w:p>
    <w:p w14:paraId="457E3A09" w14:textId="77777777" w:rsidR="00F04C62" w:rsidRPr="00DE6350" w:rsidRDefault="00F04C62" w:rsidP="00F04C62">
      <w:pPr>
        <w:rPr>
          <w:rFonts w:ascii="Century" w:hAnsi="Century"/>
          <w:lang w:val="en-US"/>
        </w:rPr>
      </w:pPr>
    </w:p>
    <w:p w14:paraId="4096BA51" w14:textId="77777777" w:rsidR="00F04C62" w:rsidRDefault="00F04C62" w:rsidP="00F04C62">
      <w:pPr>
        <w:rPr>
          <w:rFonts w:ascii="Century" w:hAnsi="Century"/>
          <w:lang w:val="en-US"/>
        </w:rPr>
      </w:pPr>
    </w:p>
    <w:p w14:paraId="40F5732A" w14:textId="77777777" w:rsidR="00234A22" w:rsidRPr="00DE6350" w:rsidRDefault="00234A22" w:rsidP="00F04C62">
      <w:pPr>
        <w:rPr>
          <w:rFonts w:ascii="Century" w:hAnsi="Century"/>
          <w:lang w:val="en-US"/>
        </w:rPr>
      </w:pPr>
    </w:p>
    <w:p w14:paraId="69CAF33F" w14:textId="77777777" w:rsidR="00F04C62" w:rsidRPr="00DE6350" w:rsidRDefault="00F04C62" w:rsidP="00F04C62">
      <w:pPr>
        <w:rPr>
          <w:rFonts w:ascii="Century" w:hAnsi="Century"/>
          <w:lang w:val="en-US"/>
        </w:rPr>
      </w:pPr>
    </w:p>
    <w:p w14:paraId="398B47FD" w14:textId="77777777" w:rsidR="00F04C62" w:rsidRPr="00DE6350" w:rsidRDefault="00F04C62" w:rsidP="00F04C62">
      <w:pPr>
        <w:rPr>
          <w:rFonts w:ascii="Century" w:hAnsi="Century"/>
          <w:color w:val="FF0000"/>
        </w:rPr>
      </w:pPr>
      <w:r w:rsidRPr="00DE6350">
        <w:rPr>
          <w:rFonts w:ascii="Century" w:hAnsi="Century"/>
          <w:color w:val="FF0000"/>
        </w:rPr>
        <w:t xml:space="preserve">                                                                        REFERENCES</w:t>
      </w:r>
    </w:p>
    <w:p w14:paraId="2F558622" w14:textId="79078993" w:rsidR="00F04C62" w:rsidRPr="00DE6350" w:rsidRDefault="00F04C62" w:rsidP="00F04C62">
      <w:pPr>
        <w:rPr>
          <w:rFonts w:ascii="Century" w:hAnsi="Century"/>
        </w:rPr>
      </w:pPr>
      <w:r w:rsidRPr="00DE6350">
        <w:rPr>
          <w:rFonts w:ascii="Century" w:hAnsi="Century"/>
        </w:rPr>
        <w:t>1-)</w:t>
      </w:r>
      <w:hyperlink r:id="rId9" w:history="1">
        <w:r w:rsidRPr="00DE6350">
          <w:rPr>
            <w:rStyle w:val="Hyperlink"/>
            <w:rFonts w:ascii="Century" w:hAnsi="Century"/>
          </w:rPr>
          <w:t>http://www.levent.tc/</w:t>
        </w:r>
      </w:hyperlink>
    </w:p>
    <w:p w14:paraId="7F079C4A" w14:textId="78F406D2" w:rsidR="00F04C62" w:rsidRPr="00DE6350" w:rsidRDefault="00F04C62" w:rsidP="00F04C62">
      <w:pPr>
        <w:rPr>
          <w:rFonts w:ascii="Century" w:hAnsi="Century"/>
        </w:rPr>
      </w:pPr>
      <w:r w:rsidRPr="00DE6350">
        <w:rPr>
          <w:rFonts w:ascii="Century" w:hAnsi="Century"/>
        </w:rPr>
        <w:t>2-)</w:t>
      </w:r>
      <w:r w:rsidR="00A2066B">
        <w:rPr>
          <w:rFonts w:ascii="Century" w:hAnsi="Century"/>
        </w:rPr>
        <w:t xml:space="preserve"> </w:t>
      </w:r>
      <w:r w:rsidRPr="00DE6350">
        <w:rPr>
          <w:rFonts w:ascii="Century" w:hAnsi="Century"/>
        </w:rPr>
        <w:t>IEEE Xplore</w:t>
      </w:r>
    </w:p>
    <w:p w14:paraId="6203D032" w14:textId="3DD6289A" w:rsidR="00F04C62" w:rsidRPr="00DE6350" w:rsidRDefault="00F04C62" w:rsidP="00F04C62">
      <w:pPr>
        <w:rPr>
          <w:rFonts w:ascii="Century" w:hAnsi="Century"/>
        </w:rPr>
      </w:pPr>
      <w:r w:rsidRPr="00DE6350">
        <w:rPr>
          <w:rFonts w:ascii="Century" w:hAnsi="Century"/>
        </w:rPr>
        <w:t>3-)</w:t>
      </w:r>
      <w:r w:rsidR="00A2066B">
        <w:rPr>
          <w:rFonts w:ascii="Century" w:hAnsi="Century"/>
        </w:rPr>
        <w:t xml:space="preserve"> </w:t>
      </w:r>
      <w:r w:rsidRPr="00DE6350">
        <w:rPr>
          <w:rFonts w:ascii="Century" w:hAnsi="Century"/>
        </w:rPr>
        <w:t>Wikipedia</w:t>
      </w:r>
      <w:r w:rsidR="00BC3591">
        <w:rPr>
          <w:rFonts w:ascii="Century" w:hAnsi="Century"/>
        </w:rPr>
        <w:t xml:space="preserve">.com </w:t>
      </w:r>
    </w:p>
    <w:p w14:paraId="183874A0" w14:textId="77777777" w:rsidR="00F04C62" w:rsidRPr="00DE6350" w:rsidRDefault="00F04C62" w:rsidP="00AF17C8">
      <w:pPr>
        <w:rPr>
          <w:rFonts w:ascii="Century" w:hAnsi="Century" w:cs="Segoe UI"/>
        </w:rPr>
      </w:pPr>
    </w:p>
    <w:sectPr w:rsidR="00F04C62" w:rsidRPr="00DE63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entury">
    <w:panose1 w:val="02040604050505020304"/>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C8"/>
    <w:rsid w:val="00003B19"/>
    <w:rsid w:val="00234A22"/>
    <w:rsid w:val="003304D8"/>
    <w:rsid w:val="005A12BF"/>
    <w:rsid w:val="00953455"/>
    <w:rsid w:val="009B00E3"/>
    <w:rsid w:val="00A2066B"/>
    <w:rsid w:val="00AF17C8"/>
    <w:rsid w:val="00BB2454"/>
    <w:rsid w:val="00BC3591"/>
    <w:rsid w:val="00C22097"/>
    <w:rsid w:val="00C46815"/>
    <w:rsid w:val="00CC03CD"/>
    <w:rsid w:val="00DE6350"/>
    <w:rsid w:val="00F04C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59D5"/>
  <w15:chartTrackingRefBased/>
  <w15:docId w15:val="{7040F9C5-9CC3-9F45-A864-2A75B15E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7C8"/>
    <w:pPr>
      <w:spacing w:after="200" w:line="276" w:lineRule="auto"/>
      <w:jc w:val="both"/>
    </w:pPr>
    <w:rPr>
      <w:rFonts w:eastAsiaTheme="minorEastAsia"/>
      <w:kern w:val="0"/>
      <w:sz w:val="20"/>
      <w:szCs w:val="2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uiPriority w:val="99"/>
    <w:rsid w:val="00AF17C8"/>
    <w:pPr>
      <w:spacing w:after="120" w:line="276" w:lineRule="auto"/>
      <w:jc w:val="center"/>
    </w:pPr>
    <w:rPr>
      <w:rFonts w:ascii="Times New Roman" w:eastAsiaTheme="minorEastAsia" w:hAnsi="Times New Roman"/>
      <w:bCs/>
      <w:noProof/>
      <w:kern w:val="0"/>
      <w:sz w:val="48"/>
      <w:szCs w:val="48"/>
      <w:lang w:val="en"/>
      <w14:ligatures w14:val="none"/>
    </w:rPr>
  </w:style>
  <w:style w:type="paragraph" w:customStyle="1" w:styleId="Affiliation">
    <w:name w:val="Affiliation"/>
    <w:rsid w:val="00AF17C8"/>
    <w:pPr>
      <w:spacing w:after="200" w:line="276" w:lineRule="auto"/>
      <w:jc w:val="center"/>
    </w:pPr>
    <w:rPr>
      <w:rFonts w:ascii="Times New Roman" w:eastAsiaTheme="minorEastAsia" w:hAnsi="Times New Roman"/>
      <w:kern w:val="0"/>
      <w:sz w:val="20"/>
      <w:szCs w:val="20"/>
      <w:lang w:val="en"/>
      <w14:ligatures w14:val="none"/>
    </w:rPr>
  </w:style>
  <w:style w:type="paragraph" w:customStyle="1" w:styleId="Author">
    <w:name w:val="Author"/>
    <w:rsid w:val="00AF17C8"/>
    <w:pPr>
      <w:spacing w:before="360" w:after="40" w:line="276" w:lineRule="auto"/>
      <w:jc w:val="center"/>
    </w:pPr>
    <w:rPr>
      <w:rFonts w:ascii="Times New Roman" w:eastAsiaTheme="minorEastAsia" w:hAnsi="Times New Roman"/>
      <w:noProof/>
      <w:kern w:val="0"/>
      <w:sz w:val="22"/>
      <w:szCs w:val="22"/>
      <w:lang w:val="en"/>
      <w14:ligatures w14:val="none"/>
    </w:rPr>
  </w:style>
  <w:style w:type="character" w:styleId="Hyperlink">
    <w:name w:val="Hyperlink"/>
    <w:basedOn w:val="DefaultParagraphFont"/>
    <w:uiPriority w:val="99"/>
    <w:unhideWhenUsed/>
    <w:rsid w:val="00AF17C8"/>
    <w:rPr>
      <w:color w:val="0563C1" w:themeColor="hyperlink"/>
      <w:u w:val="single"/>
    </w:rPr>
  </w:style>
  <w:style w:type="paragraph" w:customStyle="1" w:styleId="Abstract">
    <w:name w:val="Abstract"/>
    <w:uiPriority w:val="99"/>
    <w:rsid w:val="00AF17C8"/>
    <w:pPr>
      <w:spacing w:after="200" w:line="276" w:lineRule="auto"/>
      <w:ind w:firstLine="274"/>
      <w:jc w:val="both"/>
    </w:pPr>
    <w:rPr>
      <w:rFonts w:ascii="Times New Roman" w:eastAsiaTheme="minorEastAsia" w:hAnsi="Times New Roman"/>
      <w:b/>
      <w:bCs/>
      <w:kern w:val="0"/>
      <w:sz w:val="18"/>
      <w:szCs w:val="18"/>
      <w:lang w:val="en"/>
      <w14:ligatures w14:val="none"/>
    </w:rPr>
  </w:style>
  <w:style w:type="character" w:styleId="Strong">
    <w:name w:val="Strong"/>
    <w:basedOn w:val="DefaultParagraphFont"/>
    <w:uiPriority w:val="22"/>
    <w:qFormat/>
    <w:rsid w:val="00AF17C8"/>
    <w:rPr>
      <w:b/>
      <w:bCs/>
    </w:rPr>
  </w:style>
  <w:style w:type="character" w:styleId="Emphasis">
    <w:name w:val="Emphasis"/>
    <w:basedOn w:val="DefaultParagraphFont"/>
    <w:uiPriority w:val="20"/>
    <w:qFormat/>
    <w:rsid w:val="00AF17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060601">
      <w:bodyDiv w:val="1"/>
      <w:marLeft w:val="0"/>
      <w:marRight w:val="0"/>
      <w:marTop w:val="0"/>
      <w:marBottom w:val="0"/>
      <w:divBdr>
        <w:top w:val="none" w:sz="0" w:space="0" w:color="auto"/>
        <w:left w:val="none" w:sz="0" w:space="0" w:color="auto"/>
        <w:bottom w:val="none" w:sz="0" w:space="0" w:color="auto"/>
        <w:right w:val="none" w:sz="0" w:space="0" w:color="auto"/>
      </w:divBdr>
      <w:divsChild>
        <w:div w:id="729621441">
          <w:marLeft w:val="0"/>
          <w:marRight w:val="0"/>
          <w:marTop w:val="0"/>
          <w:marBottom w:val="0"/>
          <w:divBdr>
            <w:top w:val="single" w:sz="2" w:space="0" w:color="D9D9E3"/>
            <w:left w:val="single" w:sz="2" w:space="0" w:color="D9D9E3"/>
            <w:bottom w:val="single" w:sz="2" w:space="0" w:color="D9D9E3"/>
            <w:right w:val="single" w:sz="2" w:space="0" w:color="D9D9E3"/>
          </w:divBdr>
          <w:divsChild>
            <w:div w:id="574825108">
              <w:marLeft w:val="0"/>
              <w:marRight w:val="0"/>
              <w:marTop w:val="0"/>
              <w:marBottom w:val="0"/>
              <w:divBdr>
                <w:top w:val="single" w:sz="2" w:space="0" w:color="D9D9E3"/>
                <w:left w:val="single" w:sz="2" w:space="0" w:color="D9D9E3"/>
                <w:bottom w:val="single" w:sz="2" w:space="0" w:color="D9D9E3"/>
                <w:right w:val="single" w:sz="2" w:space="0" w:color="D9D9E3"/>
              </w:divBdr>
              <w:divsChild>
                <w:div w:id="1610359931">
                  <w:marLeft w:val="0"/>
                  <w:marRight w:val="0"/>
                  <w:marTop w:val="0"/>
                  <w:marBottom w:val="0"/>
                  <w:divBdr>
                    <w:top w:val="single" w:sz="2" w:space="0" w:color="D9D9E3"/>
                    <w:left w:val="single" w:sz="2" w:space="0" w:color="D9D9E3"/>
                    <w:bottom w:val="single" w:sz="2" w:space="0" w:color="D9D9E3"/>
                    <w:right w:val="single" w:sz="2" w:space="0" w:color="D9D9E3"/>
                  </w:divBdr>
                  <w:divsChild>
                    <w:div w:id="868956376">
                      <w:marLeft w:val="0"/>
                      <w:marRight w:val="0"/>
                      <w:marTop w:val="0"/>
                      <w:marBottom w:val="0"/>
                      <w:divBdr>
                        <w:top w:val="single" w:sz="2" w:space="0" w:color="D9D9E3"/>
                        <w:left w:val="single" w:sz="2" w:space="0" w:color="D9D9E3"/>
                        <w:bottom w:val="single" w:sz="2" w:space="0" w:color="D9D9E3"/>
                        <w:right w:val="single" w:sz="2" w:space="0" w:color="D9D9E3"/>
                      </w:divBdr>
                      <w:divsChild>
                        <w:div w:id="908854851">
                          <w:marLeft w:val="0"/>
                          <w:marRight w:val="0"/>
                          <w:marTop w:val="0"/>
                          <w:marBottom w:val="0"/>
                          <w:divBdr>
                            <w:top w:val="single" w:sz="2" w:space="0" w:color="D9D9E3"/>
                            <w:left w:val="single" w:sz="2" w:space="0" w:color="D9D9E3"/>
                            <w:bottom w:val="single" w:sz="2" w:space="0" w:color="D9D9E3"/>
                            <w:right w:val="single" w:sz="2" w:space="0" w:color="D9D9E3"/>
                          </w:divBdr>
                          <w:divsChild>
                            <w:div w:id="905802201">
                              <w:marLeft w:val="0"/>
                              <w:marRight w:val="0"/>
                              <w:marTop w:val="100"/>
                              <w:marBottom w:val="100"/>
                              <w:divBdr>
                                <w:top w:val="single" w:sz="2" w:space="0" w:color="D9D9E3"/>
                                <w:left w:val="single" w:sz="2" w:space="0" w:color="D9D9E3"/>
                                <w:bottom w:val="single" w:sz="2" w:space="0" w:color="D9D9E3"/>
                                <w:right w:val="single" w:sz="2" w:space="0" w:color="D9D9E3"/>
                              </w:divBdr>
                              <w:divsChild>
                                <w:div w:id="498887919">
                                  <w:marLeft w:val="0"/>
                                  <w:marRight w:val="0"/>
                                  <w:marTop w:val="0"/>
                                  <w:marBottom w:val="0"/>
                                  <w:divBdr>
                                    <w:top w:val="single" w:sz="2" w:space="0" w:color="D9D9E3"/>
                                    <w:left w:val="single" w:sz="2" w:space="0" w:color="D9D9E3"/>
                                    <w:bottom w:val="single" w:sz="2" w:space="0" w:color="D9D9E3"/>
                                    <w:right w:val="single" w:sz="2" w:space="0" w:color="D9D9E3"/>
                                  </w:divBdr>
                                  <w:divsChild>
                                    <w:div w:id="1039209287">
                                      <w:marLeft w:val="0"/>
                                      <w:marRight w:val="0"/>
                                      <w:marTop w:val="0"/>
                                      <w:marBottom w:val="0"/>
                                      <w:divBdr>
                                        <w:top w:val="single" w:sz="2" w:space="0" w:color="D9D9E3"/>
                                        <w:left w:val="single" w:sz="2" w:space="0" w:color="D9D9E3"/>
                                        <w:bottom w:val="single" w:sz="2" w:space="0" w:color="D9D9E3"/>
                                        <w:right w:val="single" w:sz="2" w:space="0" w:color="D9D9E3"/>
                                      </w:divBdr>
                                      <w:divsChild>
                                        <w:div w:id="659894744">
                                          <w:marLeft w:val="0"/>
                                          <w:marRight w:val="0"/>
                                          <w:marTop w:val="0"/>
                                          <w:marBottom w:val="0"/>
                                          <w:divBdr>
                                            <w:top w:val="single" w:sz="2" w:space="0" w:color="D9D9E3"/>
                                            <w:left w:val="single" w:sz="2" w:space="0" w:color="D9D9E3"/>
                                            <w:bottom w:val="single" w:sz="2" w:space="0" w:color="D9D9E3"/>
                                            <w:right w:val="single" w:sz="2" w:space="0" w:color="D9D9E3"/>
                                          </w:divBdr>
                                          <w:divsChild>
                                            <w:div w:id="1412312605">
                                              <w:marLeft w:val="0"/>
                                              <w:marRight w:val="0"/>
                                              <w:marTop w:val="0"/>
                                              <w:marBottom w:val="0"/>
                                              <w:divBdr>
                                                <w:top w:val="single" w:sz="2" w:space="0" w:color="D9D9E3"/>
                                                <w:left w:val="single" w:sz="2" w:space="0" w:color="D9D9E3"/>
                                                <w:bottom w:val="single" w:sz="2" w:space="0" w:color="D9D9E3"/>
                                                <w:right w:val="single" w:sz="2" w:space="0" w:color="D9D9E3"/>
                                              </w:divBdr>
                                              <w:divsChild>
                                                <w:div w:id="2078240071">
                                                  <w:marLeft w:val="0"/>
                                                  <w:marRight w:val="0"/>
                                                  <w:marTop w:val="0"/>
                                                  <w:marBottom w:val="0"/>
                                                  <w:divBdr>
                                                    <w:top w:val="single" w:sz="2" w:space="0" w:color="D9D9E3"/>
                                                    <w:left w:val="single" w:sz="2" w:space="0" w:color="D9D9E3"/>
                                                    <w:bottom w:val="single" w:sz="2" w:space="0" w:color="D9D9E3"/>
                                                    <w:right w:val="single" w:sz="2" w:space="0" w:color="D9D9E3"/>
                                                  </w:divBdr>
                                                  <w:divsChild>
                                                    <w:div w:id="1397507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7551942">
          <w:marLeft w:val="0"/>
          <w:marRight w:val="0"/>
          <w:marTop w:val="0"/>
          <w:marBottom w:val="0"/>
          <w:divBdr>
            <w:top w:val="none" w:sz="0" w:space="0" w:color="auto"/>
            <w:left w:val="none" w:sz="0" w:space="0" w:color="auto"/>
            <w:bottom w:val="none" w:sz="0" w:space="0" w:color="auto"/>
            <w:right w:val="none" w:sz="0" w:space="0" w:color="auto"/>
          </w:divBdr>
          <w:divsChild>
            <w:div w:id="1645431664">
              <w:marLeft w:val="0"/>
              <w:marRight w:val="0"/>
              <w:marTop w:val="0"/>
              <w:marBottom w:val="0"/>
              <w:divBdr>
                <w:top w:val="single" w:sz="2" w:space="0" w:color="D9D9E3"/>
                <w:left w:val="single" w:sz="2" w:space="0" w:color="D9D9E3"/>
                <w:bottom w:val="single" w:sz="2" w:space="0" w:color="D9D9E3"/>
                <w:right w:val="single" w:sz="2" w:space="0" w:color="D9D9E3"/>
              </w:divBdr>
              <w:divsChild>
                <w:div w:id="1168713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63453662">
      <w:bodyDiv w:val="1"/>
      <w:marLeft w:val="0"/>
      <w:marRight w:val="0"/>
      <w:marTop w:val="0"/>
      <w:marBottom w:val="0"/>
      <w:divBdr>
        <w:top w:val="none" w:sz="0" w:space="0" w:color="auto"/>
        <w:left w:val="none" w:sz="0" w:space="0" w:color="auto"/>
        <w:bottom w:val="none" w:sz="0" w:space="0" w:color="auto"/>
        <w:right w:val="none" w:sz="0" w:space="0" w:color="auto"/>
      </w:divBdr>
    </w:div>
    <w:div w:id="1260024489">
      <w:bodyDiv w:val="1"/>
      <w:marLeft w:val="0"/>
      <w:marRight w:val="0"/>
      <w:marTop w:val="0"/>
      <w:marBottom w:val="0"/>
      <w:divBdr>
        <w:top w:val="none" w:sz="0" w:space="0" w:color="auto"/>
        <w:left w:val="none" w:sz="0" w:space="0" w:color="auto"/>
        <w:bottom w:val="none" w:sz="0" w:space="0" w:color="auto"/>
        <w:right w:val="none" w:sz="0" w:space="0" w:color="auto"/>
      </w:divBdr>
    </w:div>
    <w:div w:id="146350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5Vk80HxUfDo?si=h-dxaraPLztf42QK" TargetMode="External"/><Relationship Id="rId3" Type="http://schemas.openxmlformats.org/officeDocument/2006/relationships/webSettings" Target="webSettings.xml"/><Relationship Id="rId7" Type="http://schemas.openxmlformats.org/officeDocument/2006/relationships/hyperlink" Target="mailto:onur.kart@stu.fbu.edu.t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eynep.uraz@stu.fbu.edu.tr" TargetMode="External"/><Relationship Id="rId11" Type="http://schemas.openxmlformats.org/officeDocument/2006/relationships/theme" Target="theme/theme1.xml"/><Relationship Id="rId5" Type="http://schemas.openxmlformats.org/officeDocument/2006/relationships/hyperlink" Target="mailto:agah.ozbelli@stu.fbu.edu.tr" TargetMode="External"/><Relationship Id="rId10" Type="http://schemas.openxmlformats.org/officeDocument/2006/relationships/fontTable" Target="fontTable.xml"/><Relationship Id="rId4" Type="http://schemas.openxmlformats.org/officeDocument/2006/relationships/hyperlink" Target="mailto:dogu.sahin@stu.fbu.edu.tr" TargetMode="External"/><Relationship Id="rId9" Type="http://schemas.openxmlformats.org/officeDocument/2006/relationships/hyperlink" Target="http://www.levent.tc/" TargetMode="External"/></Relationships>
</file>

<file path=word/theme/theme1.xml><?xml version="1.0" encoding="utf-8"?>
<a:theme xmlns:a="http://schemas.openxmlformats.org/drawingml/2006/main" name="Office teması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1247</Words>
  <Characters>7113</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KART</dc:creator>
  <cp:keywords/>
  <dc:description/>
  <cp:lastModifiedBy>zeynep üraz</cp:lastModifiedBy>
  <cp:revision>12</cp:revision>
  <dcterms:created xsi:type="dcterms:W3CDTF">2024-01-02T17:06:00Z</dcterms:created>
  <dcterms:modified xsi:type="dcterms:W3CDTF">2024-01-03T12:08:00Z</dcterms:modified>
</cp:coreProperties>
</file>