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6083" w14:textId="77777777" w:rsidR="002749EC" w:rsidRDefault="0083237C" w:rsidP="002749EC">
      <w:r>
        <w:rPr>
          <w:rFonts w:cs="Times New Roman"/>
        </w:rPr>
        <w:t xml:space="preserve">This project is 25% of the semester's grade. </w:t>
      </w:r>
      <w:r w:rsidR="000147CB" w:rsidRPr="0083237C">
        <w:rPr>
          <w:rFonts w:cs="Times New Roman"/>
        </w:rPr>
        <w:t xml:space="preserve">The </w:t>
      </w:r>
      <w:r>
        <w:rPr>
          <w:rFonts w:cs="Times New Roman"/>
        </w:rPr>
        <w:t>project</w:t>
      </w:r>
      <w:r w:rsidR="000147CB" w:rsidRPr="0083237C">
        <w:rPr>
          <w:rFonts w:cs="Times New Roman"/>
        </w:rPr>
        <w:t xml:space="preserve"> must be individual work and must not be copied or shared. Any tendency </w:t>
      </w:r>
      <w:r w:rsidR="000147CB" w:rsidRPr="0083237C">
        <w:rPr>
          <w:rFonts w:cs="Times New Roman"/>
        </w:rPr>
        <w:t>to cheat</w:t>
      </w:r>
      <w:r w:rsidR="000147CB" w:rsidRPr="0083237C">
        <w:rPr>
          <w:rFonts w:cs="Times New Roman"/>
        </w:rPr>
        <w:t>/</w:t>
      </w:r>
      <w:r w:rsidR="000147CB" w:rsidRPr="0083237C">
        <w:rPr>
          <w:rFonts w:cs="Times New Roman"/>
        </w:rPr>
        <w:t>copy</w:t>
      </w:r>
      <w:r w:rsidR="000147CB" w:rsidRPr="0083237C">
        <w:rPr>
          <w:rFonts w:cs="Times New Roman"/>
        </w:rPr>
        <w:t xml:space="preserve"> evidence will lead to a 0 mark for the assignment. </w:t>
      </w:r>
      <w:r w:rsidR="002749EC">
        <w:t xml:space="preserve">Submit both the report and the notebook files after compressing them. </w:t>
      </w:r>
    </w:p>
    <w:p w14:paraId="0749EF1D" w14:textId="18466C5E" w:rsidR="000147CB" w:rsidRPr="0083237C" w:rsidRDefault="000147CB">
      <w:pPr>
        <w:rPr>
          <w:rFonts w:cs="Times New Roman"/>
        </w:rPr>
      </w:pPr>
    </w:p>
    <w:p w14:paraId="30244976" w14:textId="4617922C" w:rsidR="004B6CB0" w:rsidRDefault="004B6CB0">
      <w:r>
        <w:t xml:space="preserve">There are two provided data sets, Data_train.csv and Data_test.csv, as shown below. </w:t>
      </w:r>
    </w:p>
    <w:p w14:paraId="36ADF442" w14:textId="5AE96732" w:rsidR="004B6CB0" w:rsidRDefault="004B6CB0" w:rsidP="004B6CB0">
      <w:pPr>
        <w:jc w:val="center"/>
      </w:pPr>
      <w:r>
        <w:rPr>
          <w:noProof/>
        </w:rPr>
        <w:drawing>
          <wp:inline distT="0" distB="0" distL="0" distR="0" wp14:anchorId="4CAB3252" wp14:editId="09014535">
            <wp:extent cx="1755517" cy="136540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31" cy="14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2410" w14:textId="17E7C227" w:rsidR="0083237C" w:rsidRDefault="0083237C" w:rsidP="004B6CB0">
      <w:r>
        <w:t xml:space="preserve">If the visualization of train data is made, the coordinates (x, y) are non-linear. To build a linear parametric model, the train data needs to be transformed into a new space where the linearity needs to be confirmed. </w:t>
      </w:r>
    </w:p>
    <w:p w14:paraId="540D828C" w14:textId="47E3D092" w:rsidR="0083237C" w:rsidRDefault="0083237C" w:rsidP="004B6CB0"/>
    <w:p w14:paraId="09C54364" w14:textId="48BB2487" w:rsidR="00DE0302" w:rsidRDefault="00DE0302" w:rsidP="004B6CB0">
      <w:r>
        <w:t>Task 0: Naïve Logistic Regression</w:t>
      </w:r>
      <w:r w:rsidR="008626F7">
        <w:t xml:space="preserve"> [5 pts]</w:t>
      </w:r>
    </w:p>
    <w:p w14:paraId="0D4B446F" w14:textId="5CE7C52E" w:rsidR="00DE0302" w:rsidRDefault="00DE0302" w:rsidP="004B6CB0">
      <w:r>
        <w:t xml:space="preserve">Make a logistic regression and report the accuracy. </w:t>
      </w:r>
    </w:p>
    <w:p w14:paraId="42846B20" w14:textId="77777777" w:rsidR="00DE0302" w:rsidRDefault="00DE0302" w:rsidP="004B6CB0"/>
    <w:p w14:paraId="20BF3580" w14:textId="21EB181A" w:rsidR="0083237C" w:rsidRDefault="0083237C" w:rsidP="004B6CB0">
      <w:r>
        <w:t>Task 1: Train Data Transformation</w:t>
      </w:r>
      <w:r w:rsidR="008626F7">
        <w:t xml:space="preserve"> [30 pts]</w:t>
      </w:r>
    </w:p>
    <w:p w14:paraId="52EB4C1D" w14:textId="5C7663F6" w:rsidR="0083237C" w:rsidRDefault="0083237C" w:rsidP="004B6CB0">
      <w:r>
        <w:t xml:space="preserve">Perform the pre-processing to transform the original data </w:t>
      </w:r>
      <w:r w:rsidR="00D30713">
        <w:t>into</w:t>
      </w:r>
      <w:r>
        <w:t xml:space="preserve"> </w:t>
      </w:r>
      <w:r w:rsidR="00D30713">
        <w:t xml:space="preserve">a new feature space by doing feature engineering so the features are linear in the new space. Confirm four assumptions required for a linear classifier. </w:t>
      </w:r>
    </w:p>
    <w:p w14:paraId="16B34C29" w14:textId="777D75DE" w:rsidR="00D30713" w:rsidRDefault="00D30713" w:rsidP="004B6CB0"/>
    <w:p w14:paraId="231FAF99" w14:textId="04021F9B" w:rsidR="00D30713" w:rsidRDefault="00D30713" w:rsidP="004B6CB0">
      <w:r>
        <w:t xml:space="preserve">Task 2: Linear </w:t>
      </w:r>
      <w:r w:rsidR="00ED6143">
        <w:t xml:space="preserve">Parametric </w:t>
      </w:r>
      <w:r>
        <w:t>Classification</w:t>
      </w:r>
      <w:r w:rsidR="008626F7">
        <w:t xml:space="preserve"> [10 pts]</w:t>
      </w:r>
    </w:p>
    <w:p w14:paraId="164D240D" w14:textId="77777777" w:rsidR="00D30713" w:rsidRDefault="00D30713" w:rsidP="004B6CB0">
      <w:r>
        <w:t xml:space="preserve">Implement logistic regression model using Scikit-learn. Using the </w:t>
      </w:r>
      <w:proofErr w:type="spellStart"/>
      <w:r>
        <w:t>GridSearchCV</w:t>
      </w:r>
      <w:proofErr w:type="spellEnd"/>
      <w:r>
        <w:t xml:space="preserve">, optimize the model. </w:t>
      </w:r>
    </w:p>
    <w:p w14:paraId="02F1B05B" w14:textId="18B7FCC9" w:rsidR="00D30713" w:rsidRDefault="00D30713" w:rsidP="00D30713">
      <w:pPr>
        <w:pStyle w:val="ListParagraph"/>
        <w:numPr>
          <w:ilvl w:val="0"/>
          <w:numId w:val="2"/>
        </w:numPr>
      </w:pPr>
      <w:r>
        <w:t>Make a logistic regression model. Report the weights and the accuracy of the model.</w:t>
      </w:r>
    </w:p>
    <w:p w14:paraId="15E2453E" w14:textId="7EAE72B1" w:rsidR="00DE0302" w:rsidRDefault="00D30713" w:rsidP="00DE0302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GridSearch</w:t>
      </w:r>
      <w:r w:rsidR="002749EC">
        <w:t>CV</w:t>
      </w:r>
      <w:proofErr w:type="spellEnd"/>
      <w:r>
        <w:t xml:space="preserve"> at various 100 </w:t>
      </w:r>
      <m:oMath>
        <m:r>
          <w:rPr>
            <w:rFonts w:ascii="Cambria Math" w:hAnsi="Cambria Math"/>
          </w:rPr>
          <m:t>α</m:t>
        </m:r>
      </m:oMath>
      <w:r>
        <w:t xml:space="preserve"> values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, build a logistic regression model. Visualize how the model accuracy behaviors</w:t>
      </w:r>
      <w:r w:rsidR="00ED6143">
        <w:t xml:space="preserve">. Then report the best model. </w:t>
      </w:r>
      <w:r w:rsidR="00DE0302">
        <w:t xml:space="preserve">If the accuracy is 100%, then the model is overfitted. In this case, the model should be regularized. </w:t>
      </w:r>
    </w:p>
    <w:p w14:paraId="3D9D4085" w14:textId="415EFA2F" w:rsidR="00ED6143" w:rsidRDefault="00ED6143" w:rsidP="00D30713">
      <w:pPr>
        <w:pStyle w:val="ListParagraph"/>
        <w:numPr>
          <w:ilvl w:val="0"/>
          <w:numId w:val="2"/>
        </w:numPr>
      </w:pPr>
      <w:r>
        <w:t xml:space="preserve">Using the best model, classify the test data set. </w:t>
      </w:r>
    </w:p>
    <w:p w14:paraId="745B27B5" w14:textId="0ABB8C58" w:rsidR="00D30713" w:rsidRDefault="00D30713" w:rsidP="00ED6143"/>
    <w:p w14:paraId="19B7549B" w14:textId="23A5BB1F" w:rsidR="00ED6143" w:rsidRDefault="00ED6143" w:rsidP="00ED6143">
      <w:r>
        <w:t>Task 3: Transformation using Kernel Method</w:t>
      </w:r>
      <w:r w:rsidR="008626F7">
        <w:t xml:space="preserve"> [</w:t>
      </w:r>
      <w:r w:rsidR="002749EC">
        <w:t>20 pts]</w:t>
      </w:r>
    </w:p>
    <w:p w14:paraId="354B2BEF" w14:textId="6E6EF7AF" w:rsidR="00ED6143" w:rsidRDefault="00ED6143" w:rsidP="00ED6143">
      <w:r>
        <w:t xml:space="preserve">Kernelize the original to a Kernel space using five different valid Kernel functions. Then repeat Task 2. </w:t>
      </w:r>
    </w:p>
    <w:p w14:paraId="2B9C0E23" w14:textId="1CD72D82" w:rsidR="00ED6143" w:rsidRDefault="00ED6143" w:rsidP="00ED6143"/>
    <w:p w14:paraId="05F99112" w14:textId="06F51EC9" w:rsidR="00ED6143" w:rsidRDefault="00ED6143" w:rsidP="00ED6143">
      <w:r>
        <w:t>Task 4: Non-parametric KNN Classification</w:t>
      </w:r>
      <w:r w:rsidR="002749EC">
        <w:t xml:space="preserve"> [15 pts]</w:t>
      </w:r>
    </w:p>
    <w:p w14:paraId="626478D6" w14:textId="58A586A4" w:rsidR="00ED6143" w:rsidRDefault="00ED6143" w:rsidP="00ED6143">
      <w:pPr>
        <w:pStyle w:val="ListParagraph"/>
        <w:numPr>
          <w:ilvl w:val="0"/>
          <w:numId w:val="3"/>
        </w:numPr>
      </w:pPr>
      <w:r>
        <w:t xml:space="preserve">Classify the original data with </w:t>
      </w:r>
      <w:r w:rsidRPr="00ED6143">
        <w:rPr>
          <w:i/>
          <w:iCs/>
        </w:rPr>
        <w:t xml:space="preserve">K </w:t>
      </w:r>
      <w:r>
        <w:t xml:space="preserve">values from 1 to 200. Then report the accuracy with visualization. </w:t>
      </w:r>
    </w:p>
    <w:p w14:paraId="612B2D40" w14:textId="1B6212EE" w:rsidR="00ED6143" w:rsidRDefault="00ED6143" w:rsidP="00ED6143">
      <w:pPr>
        <w:pStyle w:val="ListParagraph"/>
        <w:numPr>
          <w:ilvl w:val="0"/>
          <w:numId w:val="3"/>
        </w:numPr>
      </w:pPr>
      <w:r>
        <w:t>Repeat step 1 with the final train data set</w:t>
      </w:r>
      <w:r w:rsidR="002749EC">
        <w:t xml:space="preserve">s </w:t>
      </w:r>
      <w:r>
        <w:t xml:space="preserve">from Tasks 1 and 3. </w:t>
      </w:r>
    </w:p>
    <w:p w14:paraId="32DA7124" w14:textId="77A8A742" w:rsidR="008626F7" w:rsidRDefault="008626F7">
      <w:pPr>
        <w:spacing w:after="0" w:line="240" w:lineRule="auto"/>
      </w:pPr>
    </w:p>
    <w:p w14:paraId="011AA1AE" w14:textId="54ED8934" w:rsidR="002749EC" w:rsidRDefault="002749EC" w:rsidP="008626F7">
      <w:r>
        <w:t>Report: [20 pts]</w:t>
      </w:r>
    </w:p>
    <w:p w14:paraId="64B04B9A" w14:textId="60B7FF67" w:rsidR="008626F7" w:rsidRDefault="008626F7" w:rsidP="008626F7">
      <w:r>
        <w:t xml:space="preserve">Write a report summarizing the work. In the report, all steps must be explicitly explained with visualizations. </w:t>
      </w:r>
    </w:p>
    <w:sectPr w:rsidR="008626F7" w:rsidSect="000147CB">
      <w:headerReference w:type="default" r:id="rId8"/>
      <w:pgSz w:w="12240" w:h="15840"/>
      <w:pgMar w:top="1440" w:right="1440" w:bottom="1440" w:left="1440" w:header="3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1FD4" w14:textId="77777777" w:rsidR="00420F16" w:rsidRDefault="00420F16" w:rsidP="000147CB">
      <w:pPr>
        <w:spacing w:after="0" w:line="240" w:lineRule="auto"/>
      </w:pPr>
      <w:r>
        <w:separator/>
      </w:r>
    </w:p>
  </w:endnote>
  <w:endnote w:type="continuationSeparator" w:id="0">
    <w:p w14:paraId="0CE55C2B" w14:textId="77777777" w:rsidR="00420F16" w:rsidRDefault="00420F16" w:rsidP="0001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3721" w14:textId="77777777" w:rsidR="00420F16" w:rsidRDefault="00420F16" w:rsidP="000147CB">
      <w:pPr>
        <w:spacing w:after="0" w:line="240" w:lineRule="auto"/>
      </w:pPr>
      <w:r>
        <w:separator/>
      </w:r>
    </w:p>
  </w:footnote>
  <w:footnote w:type="continuationSeparator" w:id="0">
    <w:p w14:paraId="62B984BE" w14:textId="77777777" w:rsidR="00420F16" w:rsidRDefault="00420F16" w:rsidP="0001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29F7" w14:textId="77777777" w:rsidR="000147CB" w:rsidRDefault="000147CB" w:rsidP="000147CB">
    <w:pPr>
      <w:pStyle w:val="Header"/>
      <w:jc w:val="center"/>
    </w:pPr>
    <w:r>
      <w:t>CS559 Machine Learning: Fundamentals and Applications</w:t>
    </w:r>
  </w:p>
  <w:p w14:paraId="20A1A44D" w14:textId="6D0618AF" w:rsidR="000147CB" w:rsidRDefault="000147CB" w:rsidP="000147CB">
    <w:pPr>
      <w:pStyle w:val="Header"/>
      <w:jc w:val="center"/>
    </w:pPr>
    <w:r>
      <w:t>Fall 2022</w:t>
    </w:r>
    <w:r>
      <w:t xml:space="preserve"> Project 1: Non-linear Classification</w:t>
    </w:r>
  </w:p>
  <w:p w14:paraId="3F5C4610" w14:textId="2930DFAE" w:rsidR="000147CB" w:rsidRPr="000147CB" w:rsidRDefault="000147CB" w:rsidP="000147CB">
    <w:pPr>
      <w:pStyle w:val="Header"/>
      <w:jc w:val="center"/>
    </w:pPr>
    <w:r>
      <w:t>Due: 1</w:t>
    </w:r>
    <w:r>
      <w:t>1/11/2022 Friday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11F4"/>
    <w:multiLevelType w:val="hybridMultilevel"/>
    <w:tmpl w:val="0802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1F2D"/>
    <w:multiLevelType w:val="hybridMultilevel"/>
    <w:tmpl w:val="B72A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613A6"/>
    <w:multiLevelType w:val="hybridMultilevel"/>
    <w:tmpl w:val="EF6A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279148">
    <w:abstractNumId w:val="2"/>
  </w:num>
  <w:num w:numId="2" w16cid:durableId="215630604">
    <w:abstractNumId w:val="1"/>
  </w:num>
  <w:num w:numId="3" w16cid:durableId="98304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CB"/>
    <w:rsid w:val="00010EF4"/>
    <w:rsid w:val="000147CB"/>
    <w:rsid w:val="000366CA"/>
    <w:rsid w:val="002749EC"/>
    <w:rsid w:val="003D2307"/>
    <w:rsid w:val="00420F16"/>
    <w:rsid w:val="004A62AB"/>
    <w:rsid w:val="004B6CB0"/>
    <w:rsid w:val="00590491"/>
    <w:rsid w:val="005A7A2F"/>
    <w:rsid w:val="0083237C"/>
    <w:rsid w:val="008626F7"/>
    <w:rsid w:val="0093379A"/>
    <w:rsid w:val="00944BBA"/>
    <w:rsid w:val="00985DF4"/>
    <w:rsid w:val="00B6076B"/>
    <w:rsid w:val="00D30713"/>
    <w:rsid w:val="00DE0302"/>
    <w:rsid w:val="00ED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03A12"/>
  <w15:chartTrackingRefBased/>
  <w15:docId w15:val="{AD0E0E9F-565C-1640-A6FB-DAF13C89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EF4"/>
    <w:pPr>
      <w:spacing w:after="40" w:line="259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66CA"/>
    <w:pPr>
      <w:keepNext/>
      <w:keepLines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66CA"/>
    <w:pPr>
      <w:keepNext/>
      <w:keepLines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A7A2F"/>
    <w:pPr>
      <w:keepNext/>
      <w:keepLines/>
      <w:outlineLvl w:val="2"/>
    </w:pPr>
    <w:rPr>
      <w:rFonts w:eastAsiaTheme="majorEastAsia" w:cstheme="majorBidi"/>
      <w:color w:val="1F3763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CA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6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2F"/>
    <w:rPr>
      <w:rFonts w:ascii="Times New Roman" w:eastAsiaTheme="majorEastAsia" w:hAnsi="Times New Roman" w:cstheme="majorBidi"/>
      <w:color w:val="1F3763" w:themeColor="accent1" w:themeShade="7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7CB"/>
    <w:rPr>
      <w:rFonts w:ascii="Times New Roman" w:eastAsiaTheme="minorHAnsi" w:hAnsi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7CB"/>
    <w:rPr>
      <w:rFonts w:ascii="Times New Roman" w:eastAsiaTheme="minorHAnsi" w:hAnsi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47C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30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Jang</dc:creator>
  <cp:keywords/>
  <dc:description/>
  <cp:lastModifiedBy>In Suk Jang</cp:lastModifiedBy>
  <cp:revision>2</cp:revision>
  <dcterms:created xsi:type="dcterms:W3CDTF">2022-10-13T16:28:00Z</dcterms:created>
  <dcterms:modified xsi:type="dcterms:W3CDTF">2022-10-13T18:04:00Z</dcterms:modified>
</cp:coreProperties>
</file>