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84854A7" w14:textId="77777777" w:rsidR="00246F12" w:rsidRDefault="00246F12" w:rsidP="009103B4">
      <w:pPr>
        <w:rPr>
          <w:b/>
          <w:bCs/>
          <w:color w:val="7030A0"/>
          <w:sz w:val="28"/>
          <w:szCs w:val="28"/>
          <w:lang w:val="en-IN"/>
        </w:rPr>
      </w:pPr>
    </w:p>
    <w:p w14:paraId="15C00CB1" w14:textId="59E42FC2" w:rsidR="009103B4" w:rsidRPr="00036327" w:rsidRDefault="009103B4" w:rsidP="009103B4">
      <w:pPr>
        <w:rPr>
          <w:b/>
          <w:bCs/>
          <w:color w:val="002060"/>
          <w:sz w:val="28"/>
          <w:szCs w:val="28"/>
          <w:lang w:val="en-IN"/>
        </w:rPr>
      </w:pPr>
      <w:r w:rsidRPr="00036327">
        <w:rPr>
          <w:b/>
          <w:bCs/>
          <w:color w:val="002060"/>
          <w:sz w:val="28"/>
          <w:szCs w:val="28"/>
          <w:lang w:val="en-IN"/>
        </w:rPr>
        <w:t>Case Study ID: Ethernet Switching in LANs</w:t>
      </w:r>
    </w:p>
    <w:p w14:paraId="2208FBF2" w14:textId="77777777" w:rsidR="00246F12" w:rsidRPr="009103B4" w:rsidRDefault="00246F12" w:rsidP="009103B4">
      <w:pPr>
        <w:rPr>
          <w:b/>
          <w:bCs/>
          <w:color w:val="7030A0"/>
          <w:sz w:val="28"/>
          <w:szCs w:val="28"/>
          <w:lang w:val="en-IN"/>
        </w:rPr>
      </w:pPr>
      <w:bookmarkStart w:id="0" w:name="_GoBack"/>
      <w:bookmarkEnd w:id="0"/>
    </w:p>
    <w:p w14:paraId="03B39242" w14:textId="77777777" w:rsidR="009103B4" w:rsidRPr="009103B4" w:rsidRDefault="009103B4" w:rsidP="009103B4">
      <w:pPr>
        <w:rPr>
          <w:b/>
          <w:bCs/>
          <w:sz w:val="28"/>
          <w:szCs w:val="28"/>
          <w:lang w:val="en-IN"/>
        </w:rPr>
      </w:pPr>
      <w:r w:rsidRPr="009103B4">
        <w:rPr>
          <w:b/>
          <w:bCs/>
          <w:sz w:val="28"/>
          <w:szCs w:val="28"/>
          <w:lang w:val="en-IN"/>
        </w:rPr>
        <w:t>1. Title</w:t>
      </w:r>
    </w:p>
    <w:p w14:paraId="1AFEAB0C" w14:textId="4DB63DEB" w:rsidR="009103B4" w:rsidRDefault="009103B4" w:rsidP="009103B4">
      <w:pPr>
        <w:rPr>
          <w:b/>
          <w:bCs/>
          <w:sz w:val="28"/>
          <w:szCs w:val="28"/>
          <w:lang w:val="en-IN"/>
        </w:rPr>
      </w:pPr>
      <w:r w:rsidRPr="009103B4">
        <w:rPr>
          <w:b/>
          <w:bCs/>
          <w:sz w:val="28"/>
          <w:szCs w:val="28"/>
          <w:lang w:val="en-IN"/>
        </w:rPr>
        <w:t>Enhancing Network Performance with Ethernet Switching in Local Area Networks (LANs)</w:t>
      </w:r>
    </w:p>
    <w:p w14:paraId="63723364" w14:textId="77777777" w:rsidR="00246F12" w:rsidRPr="009103B4" w:rsidRDefault="00246F12" w:rsidP="009103B4">
      <w:pPr>
        <w:rPr>
          <w:b/>
          <w:bCs/>
          <w:sz w:val="28"/>
          <w:szCs w:val="28"/>
          <w:lang w:val="en-IN"/>
        </w:rPr>
      </w:pPr>
    </w:p>
    <w:p w14:paraId="36F4A042" w14:textId="77777777" w:rsidR="009103B4" w:rsidRPr="009103B4" w:rsidRDefault="009103B4" w:rsidP="009103B4">
      <w:pPr>
        <w:rPr>
          <w:b/>
          <w:bCs/>
          <w:sz w:val="28"/>
          <w:szCs w:val="28"/>
          <w:lang w:val="en-IN"/>
        </w:rPr>
      </w:pPr>
      <w:r w:rsidRPr="009103B4">
        <w:rPr>
          <w:b/>
          <w:bCs/>
          <w:sz w:val="28"/>
          <w:szCs w:val="28"/>
          <w:lang w:val="en-IN"/>
        </w:rPr>
        <w:t>2. Introduction</w:t>
      </w:r>
    </w:p>
    <w:p w14:paraId="61B4E6F5" w14:textId="5B35B882" w:rsidR="009103B4" w:rsidRDefault="009103B4" w:rsidP="009103B4">
      <w:pPr>
        <w:rPr>
          <w:b/>
          <w:bCs/>
          <w:sz w:val="28"/>
          <w:szCs w:val="28"/>
          <w:lang w:val="en-IN"/>
        </w:rPr>
      </w:pPr>
      <w:r w:rsidRPr="009103B4">
        <w:rPr>
          <w:b/>
          <w:bCs/>
          <w:sz w:val="28"/>
          <w:szCs w:val="28"/>
          <w:lang w:val="en-IN"/>
        </w:rPr>
        <w:t>Overview: This case study examines the implementation of Ethernet switching to improve network performance, reliability, and scalability in a Local Area Network (LAN). Objective: To design and deploy an Ethernet switching solution that enhances data transmission efficiency, reduces network congestion, and supports future growth.</w:t>
      </w:r>
    </w:p>
    <w:p w14:paraId="36F44977" w14:textId="77777777" w:rsidR="00246F12" w:rsidRPr="009103B4" w:rsidRDefault="00246F12" w:rsidP="009103B4">
      <w:pPr>
        <w:rPr>
          <w:b/>
          <w:bCs/>
          <w:sz w:val="28"/>
          <w:szCs w:val="28"/>
          <w:lang w:val="en-IN"/>
        </w:rPr>
      </w:pPr>
    </w:p>
    <w:p w14:paraId="08C07B3A" w14:textId="5C950034" w:rsidR="00246F12" w:rsidRPr="009103B4" w:rsidRDefault="009103B4" w:rsidP="009103B4">
      <w:pPr>
        <w:rPr>
          <w:b/>
          <w:bCs/>
          <w:sz w:val="28"/>
          <w:szCs w:val="28"/>
          <w:lang w:val="en-IN"/>
        </w:rPr>
      </w:pPr>
      <w:r w:rsidRPr="009103B4">
        <w:rPr>
          <w:b/>
          <w:bCs/>
          <w:sz w:val="28"/>
          <w:szCs w:val="28"/>
          <w:lang w:val="en-IN"/>
        </w:rPr>
        <w:t>3. Background</w:t>
      </w:r>
    </w:p>
    <w:p w14:paraId="361779A2" w14:textId="54B325D5" w:rsidR="009103B4" w:rsidRDefault="009103B4" w:rsidP="009103B4">
      <w:pPr>
        <w:rPr>
          <w:b/>
          <w:bCs/>
          <w:sz w:val="28"/>
          <w:szCs w:val="28"/>
          <w:lang w:val="en-IN"/>
        </w:rPr>
      </w:pPr>
      <w:r w:rsidRPr="009103B4">
        <w:rPr>
          <w:b/>
          <w:bCs/>
          <w:sz w:val="28"/>
          <w:szCs w:val="28"/>
          <w:lang w:val="en-IN"/>
        </w:rPr>
        <w:t>Organization/System Description: The organization is a large enterprise with multiple departments and a high volume of data traffic. Efficient and reliable network performance is critical for daily operations. The organization has several branch offices connected to the main office, requiring a robust and scalable network infrastructure. Current Network Setup: The existing network relies on outdated hub-based architecture, leading to significant network congestion and inefficiencies. The network struggles to handle the increasing data load, resulting in frequent slowdowns and interruptions. The current setup includes a mix of legacy equipment and outdated protocols, which are not optimized for modern data demands.</w:t>
      </w:r>
    </w:p>
    <w:p w14:paraId="77BF40C8" w14:textId="7F2521C7" w:rsidR="00246F12" w:rsidRDefault="00246F12" w:rsidP="009103B4">
      <w:pPr>
        <w:rPr>
          <w:b/>
          <w:bCs/>
          <w:sz w:val="28"/>
          <w:szCs w:val="28"/>
          <w:lang w:val="en-IN"/>
        </w:rPr>
      </w:pPr>
    </w:p>
    <w:p w14:paraId="4E8DC980" w14:textId="3078173B" w:rsidR="00246F12" w:rsidRDefault="00246F12" w:rsidP="009103B4">
      <w:pPr>
        <w:rPr>
          <w:b/>
          <w:bCs/>
          <w:sz w:val="28"/>
          <w:szCs w:val="28"/>
          <w:lang w:val="en-IN"/>
        </w:rPr>
      </w:pPr>
    </w:p>
    <w:p w14:paraId="0A200336" w14:textId="0927DAC1" w:rsidR="00246F12" w:rsidRDefault="00246F12" w:rsidP="009103B4">
      <w:pPr>
        <w:rPr>
          <w:b/>
          <w:bCs/>
          <w:sz w:val="28"/>
          <w:szCs w:val="28"/>
          <w:lang w:val="en-IN"/>
        </w:rPr>
      </w:pPr>
    </w:p>
    <w:p w14:paraId="58FFD110" w14:textId="77777777" w:rsidR="00246F12" w:rsidRPr="009103B4" w:rsidRDefault="00246F12" w:rsidP="009103B4">
      <w:pPr>
        <w:rPr>
          <w:b/>
          <w:bCs/>
          <w:sz w:val="28"/>
          <w:szCs w:val="28"/>
          <w:lang w:val="en-IN"/>
        </w:rPr>
      </w:pPr>
    </w:p>
    <w:p w14:paraId="3DA2117F" w14:textId="77777777" w:rsidR="009103B4" w:rsidRPr="009103B4" w:rsidRDefault="009103B4" w:rsidP="009103B4">
      <w:pPr>
        <w:rPr>
          <w:b/>
          <w:bCs/>
          <w:sz w:val="28"/>
          <w:szCs w:val="28"/>
          <w:lang w:val="en-IN"/>
        </w:rPr>
      </w:pPr>
      <w:r w:rsidRPr="009103B4">
        <w:rPr>
          <w:b/>
          <w:bCs/>
          <w:sz w:val="28"/>
          <w:szCs w:val="28"/>
          <w:lang w:val="en-IN"/>
        </w:rPr>
        <w:t>4. Problem Statement</w:t>
      </w:r>
    </w:p>
    <w:p w14:paraId="0D860038" w14:textId="77777777" w:rsidR="009103B4" w:rsidRPr="009103B4" w:rsidRDefault="009103B4" w:rsidP="009103B4">
      <w:pPr>
        <w:rPr>
          <w:b/>
          <w:bCs/>
          <w:sz w:val="28"/>
          <w:szCs w:val="28"/>
          <w:lang w:val="en-IN"/>
        </w:rPr>
      </w:pPr>
      <w:r w:rsidRPr="009103B4">
        <w:rPr>
          <w:b/>
          <w:bCs/>
          <w:sz w:val="28"/>
          <w:szCs w:val="28"/>
          <w:lang w:val="en-IN"/>
        </w:rPr>
        <w:t>Challenges Faced:</w:t>
      </w:r>
    </w:p>
    <w:p w14:paraId="68C317F8" w14:textId="77777777" w:rsidR="009103B4" w:rsidRPr="009103B4" w:rsidRDefault="009103B4" w:rsidP="009103B4">
      <w:pPr>
        <w:numPr>
          <w:ilvl w:val="0"/>
          <w:numId w:val="18"/>
        </w:numPr>
        <w:rPr>
          <w:b/>
          <w:bCs/>
          <w:sz w:val="28"/>
          <w:szCs w:val="28"/>
          <w:lang w:val="en-IN"/>
        </w:rPr>
      </w:pPr>
      <w:r w:rsidRPr="009103B4">
        <w:rPr>
          <w:b/>
          <w:bCs/>
          <w:sz w:val="28"/>
          <w:szCs w:val="28"/>
          <w:lang w:val="en-IN"/>
        </w:rPr>
        <w:t>Network Congestion: High data traffic leads to frequent network slowdowns and collisions, affecting productivity and user experience.</w:t>
      </w:r>
    </w:p>
    <w:p w14:paraId="1F7B64B4" w14:textId="77777777" w:rsidR="009103B4" w:rsidRPr="009103B4" w:rsidRDefault="009103B4" w:rsidP="009103B4">
      <w:pPr>
        <w:numPr>
          <w:ilvl w:val="0"/>
          <w:numId w:val="18"/>
        </w:numPr>
        <w:rPr>
          <w:b/>
          <w:bCs/>
          <w:sz w:val="28"/>
          <w:szCs w:val="28"/>
          <w:lang w:val="en-IN"/>
        </w:rPr>
      </w:pPr>
      <w:r w:rsidRPr="009103B4">
        <w:rPr>
          <w:b/>
          <w:bCs/>
          <w:sz w:val="28"/>
          <w:szCs w:val="28"/>
          <w:lang w:val="en-IN"/>
        </w:rPr>
        <w:t>Limited Scalability: The current network setup cannot easily accommodate the growing number of devices and data demands, leading to bottlenecks.</w:t>
      </w:r>
    </w:p>
    <w:p w14:paraId="5BD31E89" w14:textId="77777777" w:rsidR="009103B4" w:rsidRPr="009103B4" w:rsidRDefault="009103B4" w:rsidP="009103B4">
      <w:pPr>
        <w:numPr>
          <w:ilvl w:val="0"/>
          <w:numId w:val="18"/>
        </w:numPr>
        <w:rPr>
          <w:b/>
          <w:bCs/>
          <w:sz w:val="28"/>
          <w:szCs w:val="28"/>
          <w:lang w:val="en-IN"/>
        </w:rPr>
      </w:pPr>
      <w:r w:rsidRPr="009103B4">
        <w:rPr>
          <w:b/>
          <w:bCs/>
          <w:sz w:val="28"/>
          <w:szCs w:val="28"/>
          <w:lang w:val="en-IN"/>
        </w:rPr>
        <w:t>Inefficient Data Transmission: The hub-based architecture results in broadcast storms and inefficient use of bandwidth, causing delays and packet loss.</w:t>
      </w:r>
    </w:p>
    <w:p w14:paraId="4D47631B" w14:textId="2B491A22" w:rsidR="009103B4" w:rsidRDefault="009103B4" w:rsidP="009103B4">
      <w:pPr>
        <w:numPr>
          <w:ilvl w:val="0"/>
          <w:numId w:val="18"/>
        </w:numPr>
        <w:rPr>
          <w:b/>
          <w:bCs/>
          <w:sz w:val="28"/>
          <w:szCs w:val="28"/>
          <w:lang w:val="en-IN"/>
        </w:rPr>
      </w:pPr>
      <w:r w:rsidRPr="009103B4">
        <w:rPr>
          <w:b/>
          <w:bCs/>
          <w:sz w:val="28"/>
          <w:szCs w:val="28"/>
          <w:lang w:val="en-IN"/>
        </w:rPr>
        <w:t>High Latency: The existing network experiences high latency, which impacts real-time applications such as video conferencing and VoIP.</w:t>
      </w:r>
    </w:p>
    <w:p w14:paraId="2E7C4865" w14:textId="77777777" w:rsidR="00036327" w:rsidRPr="009103B4" w:rsidRDefault="00036327" w:rsidP="00036327">
      <w:pPr>
        <w:ind w:left="720"/>
        <w:rPr>
          <w:b/>
          <w:bCs/>
          <w:sz w:val="28"/>
          <w:szCs w:val="28"/>
          <w:lang w:val="en-IN"/>
        </w:rPr>
      </w:pPr>
    </w:p>
    <w:p w14:paraId="46B1EDE2" w14:textId="77777777" w:rsidR="009103B4" w:rsidRPr="009103B4" w:rsidRDefault="009103B4" w:rsidP="009103B4">
      <w:pPr>
        <w:rPr>
          <w:b/>
          <w:bCs/>
          <w:sz w:val="28"/>
          <w:szCs w:val="28"/>
          <w:lang w:val="en-IN"/>
        </w:rPr>
      </w:pPr>
      <w:r w:rsidRPr="009103B4">
        <w:rPr>
          <w:b/>
          <w:bCs/>
          <w:sz w:val="28"/>
          <w:szCs w:val="28"/>
          <w:lang w:val="en-IN"/>
        </w:rPr>
        <w:t>5. Proposed Solutions</w:t>
      </w:r>
    </w:p>
    <w:p w14:paraId="32FFC03C" w14:textId="77777777" w:rsidR="009103B4" w:rsidRPr="009103B4" w:rsidRDefault="009103B4" w:rsidP="009103B4">
      <w:pPr>
        <w:rPr>
          <w:b/>
          <w:bCs/>
          <w:sz w:val="28"/>
          <w:szCs w:val="28"/>
          <w:lang w:val="en-IN"/>
        </w:rPr>
      </w:pPr>
      <w:r w:rsidRPr="009103B4">
        <w:rPr>
          <w:b/>
          <w:bCs/>
          <w:sz w:val="28"/>
          <w:szCs w:val="28"/>
          <w:lang w:val="en-IN"/>
        </w:rPr>
        <w:t>Approach: Transition from a hub-based network to an Ethernet switching network to improve data transmission efficiency and scalability. Technologies/Protocols Used:</w:t>
      </w:r>
    </w:p>
    <w:p w14:paraId="187E7C11" w14:textId="77777777" w:rsidR="009103B4" w:rsidRPr="009103B4" w:rsidRDefault="009103B4" w:rsidP="009103B4">
      <w:pPr>
        <w:numPr>
          <w:ilvl w:val="0"/>
          <w:numId w:val="19"/>
        </w:numPr>
        <w:rPr>
          <w:b/>
          <w:bCs/>
          <w:sz w:val="28"/>
          <w:szCs w:val="28"/>
          <w:lang w:val="en-IN"/>
        </w:rPr>
      </w:pPr>
      <w:r w:rsidRPr="009103B4">
        <w:rPr>
          <w:b/>
          <w:bCs/>
          <w:sz w:val="28"/>
          <w:szCs w:val="28"/>
          <w:lang w:val="en-IN"/>
        </w:rPr>
        <w:t>Ethernet Switches: Devices that intelligently direct data packets to their destination, reducing collisions and improving network efficiency. Managed switches are preferred for their advanced features and control.</w:t>
      </w:r>
    </w:p>
    <w:p w14:paraId="476A497A" w14:textId="77777777" w:rsidR="009103B4" w:rsidRPr="009103B4" w:rsidRDefault="009103B4" w:rsidP="009103B4">
      <w:pPr>
        <w:numPr>
          <w:ilvl w:val="0"/>
          <w:numId w:val="19"/>
        </w:numPr>
        <w:rPr>
          <w:b/>
          <w:bCs/>
          <w:sz w:val="28"/>
          <w:szCs w:val="28"/>
          <w:lang w:val="en-IN"/>
        </w:rPr>
      </w:pPr>
      <w:r w:rsidRPr="009103B4">
        <w:rPr>
          <w:b/>
          <w:bCs/>
          <w:sz w:val="28"/>
          <w:szCs w:val="28"/>
          <w:lang w:val="en-IN"/>
        </w:rPr>
        <w:t>VLANs (Virtual Local Area Networks): To segment the network logically, improving security and reducing broadcast traffic. VLANs allow for better traffic management and isolation of sensitive data.</w:t>
      </w:r>
    </w:p>
    <w:p w14:paraId="5391BB17" w14:textId="70F20D73" w:rsidR="009103B4" w:rsidRDefault="009103B4" w:rsidP="009103B4">
      <w:pPr>
        <w:numPr>
          <w:ilvl w:val="0"/>
          <w:numId w:val="19"/>
        </w:numPr>
        <w:rPr>
          <w:b/>
          <w:bCs/>
          <w:sz w:val="28"/>
          <w:szCs w:val="28"/>
          <w:lang w:val="en-IN"/>
        </w:rPr>
      </w:pPr>
      <w:r w:rsidRPr="009103B4">
        <w:rPr>
          <w:b/>
          <w:bCs/>
          <w:sz w:val="28"/>
          <w:szCs w:val="28"/>
          <w:lang w:val="en-IN"/>
        </w:rPr>
        <w:t>Spanning Tree Protocol (STP): To prevent network loops and ensure a loop-free topology. STP helps maintain network stability and prevents broadcast storms.</w:t>
      </w:r>
    </w:p>
    <w:p w14:paraId="10FAEEEA" w14:textId="05AC3D7C" w:rsidR="00036327" w:rsidRDefault="00036327" w:rsidP="00036327">
      <w:pPr>
        <w:rPr>
          <w:b/>
          <w:bCs/>
          <w:sz w:val="28"/>
          <w:szCs w:val="28"/>
          <w:lang w:val="en-IN"/>
        </w:rPr>
      </w:pPr>
    </w:p>
    <w:p w14:paraId="3BBF738C" w14:textId="77777777" w:rsidR="00036327" w:rsidRPr="009103B4" w:rsidRDefault="00036327" w:rsidP="00036327">
      <w:pPr>
        <w:rPr>
          <w:b/>
          <w:bCs/>
          <w:sz w:val="28"/>
          <w:szCs w:val="28"/>
          <w:lang w:val="en-IN"/>
        </w:rPr>
      </w:pPr>
    </w:p>
    <w:p w14:paraId="18C33F2B" w14:textId="77777777" w:rsidR="009103B4" w:rsidRPr="009103B4" w:rsidRDefault="009103B4" w:rsidP="009103B4">
      <w:pPr>
        <w:numPr>
          <w:ilvl w:val="0"/>
          <w:numId w:val="19"/>
        </w:numPr>
        <w:rPr>
          <w:b/>
          <w:bCs/>
          <w:sz w:val="28"/>
          <w:szCs w:val="28"/>
          <w:lang w:val="en-IN"/>
        </w:rPr>
      </w:pPr>
      <w:r w:rsidRPr="009103B4">
        <w:rPr>
          <w:b/>
          <w:bCs/>
          <w:sz w:val="28"/>
          <w:szCs w:val="28"/>
          <w:lang w:val="en-IN"/>
        </w:rPr>
        <w:t>Link Aggregation Control Protocol (LACP): To combine multiple network connections for increased bandwidth and redundancy. LACP provides load balancing and failover capabilities.</w:t>
      </w:r>
    </w:p>
    <w:p w14:paraId="155B17FC" w14:textId="3AC08FDC" w:rsidR="009103B4" w:rsidRDefault="009103B4" w:rsidP="009103B4">
      <w:pPr>
        <w:numPr>
          <w:ilvl w:val="0"/>
          <w:numId w:val="19"/>
        </w:numPr>
        <w:rPr>
          <w:b/>
          <w:bCs/>
          <w:sz w:val="28"/>
          <w:szCs w:val="28"/>
          <w:lang w:val="en-IN"/>
        </w:rPr>
      </w:pPr>
      <w:r w:rsidRPr="009103B4">
        <w:rPr>
          <w:b/>
          <w:bCs/>
          <w:sz w:val="28"/>
          <w:szCs w:val="28"/>
          <w:lang w:val="en-IN"/>
        </w:rPr>
        <w:t>Quality of Service (QoS): To prioritize critical traffic and ensure optimal performance for real-time applications.</w:t>
      </w:r>
    </w:p>
    <w:p w14:paraId="085BC823" w14:textId="77777777" w:rsidR="00036327" w:rsidRPr="009103B4" w:rsidRDefault="00036327" w:rsidP="00036327">
      <w:pPr>
        <w:ind w:left="720"/>
        <w:rPr>
          <w:b/>
          <w:bCs/>
          <w:sz w:val="28"/>
          <w:szCs w:val="28"/>
          <w:lang w:val="en-IN"/>
        </w:rPr>
      </w:pPr>
    </w:p>
    <w:p w14:paraId="62B3DD56" w14:textId="77777777" w:rsidR="009103B4" w:rsidRPr="009103B4" w:rsidRDefault="009103B4" w:rsidP="009103B4">
      <w:pPr>
        <w:rPr>
          <w:b/>
          <w:bCs/>
          <w:sz w:val="28"/>
          <w:szCs w:val="28"/>
          <w:lang w:val="en-IN"/>
        </w:rPr>
      </w:pPr>
      <w:r w:rsidRPr="009103B4">
        <w:rPr>
          <w:b/>
          <w:bCs/>
          <w:sz w:val="28"/>
          <w:szCs w:val="28"/>
          <w:lang w:val="en-IN"/>
        </w:rPr>
        <w:t>6. Implementation</w:t>
      </w:r>
    </w:p>
    <w:p w14:paraId="293F0E53" w14:textId="77777777" w:rsidR="009103B4" w:rsidRPr="009103B4" w:rsidRDefault="009103B4" w:rsidP="009103B4">
      <w:pPr>
        <w:rPr>
          <w:b/>
          <w:bCs/>
          <w:sz w:val="28"/>
          <w:szCs w:val="28"/>
          <w:lang w:val="en-IN"/>
        </w:rPr>
      </w:pPr>
      <w:r w:rsidRPr="009103B4">
        <w:rPr>
          <w:b/>
          <w:bCs/>
          <w:sz w:val="28"/>
          <w:szCs w:val="28"/>
          <w:lang w:val="en-IN"/>
        </w:rPr>
        <w:t>Process:</w:t>
      </w:r>
    </w:p>
    <w:p w14:paraId="73155712" w14:textId="77777777" w:rsidR="009103B4" w:rsidRPr="009103B4" w:rsidRDefault="009103B4" w:rsidP="009103B4">
      <w:pPr>
        <w:numPr>
          <w:ilvl w:val="0"/>
          <w:numId w:val="20"/>
        </w:numPr>
        <w:rPr>
          <w:b/>
          <w:bCs/>
          <w:sz w:val="28"/>
          <w:szCs w:val="28"/>
          <w:lang w:val="en-IN"/>
        </w:rPr>
      </w:pPr>
      <w:r w:rsidRPr="009103B4">
        <w:rPr>
          <w:b/>
          <w:bCs/>
          <w:sz w:val="28"/>
          <w:szCs w:val="28"/>
          <w:lang w:val="en-IN"/>
        </w:rPr>
        <w:t>Planning: Conduct a thorough assessment of current network requirements, future scalability needs, and potential challenges. Engage stakeholders to understand their needs and expectations.</w:t>
      </w:r>
    </w:p>
    <w:p w14:paraId="14BA5457" w14:textId="77777777" w:rsidR="009103B4" w:rsidRPr="009103B4" w:rsidRDefault="009103B4" w:rsidP="009103B4">
      <w:pPr>
        <w:numPr>
          <w:ilvl w:val="0"/>
          <w:numId w:val="20"/>
        </w:numPr>
        <w:rPr>
          <w:b/>
          <w:bCs/>
          <w:sz w:val="28"/>
          <w:szCs w:val="28"/>
          <w:lang w:val="en-IN"/>
        </w:rPr>
      </w:pPr>
      <w:r w:rsidRPr="009103B4">
        <w:rPr>
          <w:b/>
          <w:bCs/>
          <w:sz w:val="28"/>
          <w:szCs w:val="28"/>
          <w:lang w:val="en-IN"/>
        </w:rPr>
        <w:t>Design: Develop a detailed network design that includes switch placement, VLAN configuration, and necessary protocols. Create a comprehensive implementation plan with milestones and risk assessments.</w:t>
      </w:r>
    </w:p>
    <w:p w14:paraId="4B423864" w14:textId="77777777" w:rsidR="009103B4" w:rsidRPr="009103B4" w:rsidRDefault="009103B4" w:rsidP="009103B4">
      <w:pPr>
        <w:numPr>
          <w:ilvl w:val="0"/>
          <w:numId w:val="20"/>
        </w:numPr>
        <w:rPr>
          <w:b/>
          <w:bCs/>
          <w:sz w:val="28"/>
          <w:szCs w:val="28"/>
          <w:lang w:val="en-IN"/>
        </w:rPr>
      </w:pPr>
      <w:r w:rsidRPr="009103B4">
        <w:rPr>
          <w:b/>
          <w:bCs/>
          <w:sz w:val="28"/>
          <w:szCs w:val="28"/>
          <w:lang w:val="en-IN"/>
        </w:rPr>
        <w:t>Deployment: Execute the installation of Ethernet switches, configure VLANs, and implement STP and LACP. Ensure minimal disruption to daily operations by scheduling deployments during off-peak hours. Implementation:</w:t>
      </w:r>
    </w:p>
    <w:p w14:paraId="467A234D" w14:textId="77777777" w:rsidR="009103B4" w:rsidRPr="009103B4" w:rsidRDefault="009103B4" w:rsidP="009103B4">
      <w:pPr>
        <w:numPr>
          <w:ilvl w:val="0"/>
          <w:numId w:val="20"/>
        </w:numPr>
        <w:rPr>
          <w:b/>
          <w:bCs/>
          <w:sz w:val="28"/>
          <w:szCs w:val="28"/>
          <w:lang w:val="en-IN"/>
        </w:rPr>
      </w:pPr>
      <w:r w:rsidRPr="009103B4">
        <w:rPr>
          <w:b/>
          <w:bCs/>
          <w:sz w:val="28"/>
          <w:szCs w:val="28"/>
          <w:lang w:val="en-IN"/>
        </w:rPr>
        <w:t>Phase 1: Initial setup and testing in a controlled environment to identify and resolve any issues. Conduct pilot tests with a small group of users to gather feedback.</w:t>
      </w:r>
    </w:p>
    <w:p w14:paraId="56A92C0B" w14:textId="441998B1" w:rsidR="009103B4" w:rsidRDefault="009103B4" w:rsidP="009103B4">
      <w:pPr>
        <w:numPr>
          <w:ilvl w:val="0"/>
          <w:numId w:val="20"/>
        </w:numPr>
        <w:rPr>
          <w:b/>
          <w:bCs/>
          <w:sz w:val="28"/>
          <w:szCs w:val="28"/>
          <w:lang w:val="en-IN"/>
        </w:rPr>
      </w:pPr>
      <w:r w:rsidRPr="009103B4">
        <w:rPr>
          <w:b/>
          <w:bCs/>
          <w:sz w:val="28"/>
          <w:szCs w:val="28"/>
          <w:lang w:val="en-IN"/>
        </w:rPr>
        <w:t>Phase 2: Gradual rollout across the organization to minimize disruptions to daily operations. Provide training for IT staff and end-users on the new network features. Timeline: The entire implementation process is expected to take 4 months, with continuous monitoring and adjustments to ensure optimal performance. Regular progress reviews and updates will be conducted to keep stakeholders informed.</w:t>
      </w:r>
    </w:p>
    <w:p w14:paraId="25039E10" w14:textId="77777777" w:rsidR="00036327" w:rsidRPr="009103B4" w:rsidRDefault="00036327" w:rsidP="00036327">
      <w:pPr>
        <w:ind w:left="720"/>
        <w:rPr>
          <w:b/>
          <w:bCs/>
          <w:sz w:val="28"/>
          <w:szCs w:val="28"/>
          <w:lang w:val="en-IN"/>
        </w:rPr>
      </w:pPr>
    </w:p>
    <w:p w14:paraId="330B917E" w14:textId="77777777" w:rsidR="009103B4" w:rsidRPr="009103B4" w:rsidRDefault="009103B4" w:rsidP="009103B4">
      <w:pPr>
        <w:rPr>
          <w:b/>
          <w:bCs/>
          <w:sz w:val="28"/>
          <w:szCs w:val="28"/>
          <w:lang w:val="en-IN"/>
        </w:rPr>
      </w:pPr>
      <w:r w:rsidRPr="009103B4">
        <w:rPr>
          <w:b/>
          <w:bCs/>
          <w:sz w:val="28"/>
          <w:szCs w:val="28"/>
          <w:lang w:val="en-IN"/>
        </w:rPr>
        <w:t>7. Results and Analysis</w:t>
      </w:r>
    </w:p>
    <w:p w14:paraId="5DD94D0A" w14:textId="77777777" w:rsidR="009103B4" w:rsidRPr="009103B4" w:rsidRDefault="009103B4" w:rsidP="009103B4">
      <w:pPr>
        <w:rPr>
          <w:b/>
          <w:bCs/>
          <w:sz w:val="28"/>
          <w:szCs w:val="28"/>
          <w:lang w:val="en-IN"/>
        </w:rPr>
      </w:pPr>
      <w:r w:rsidRPr="009103B4">
        <w:rPr>
          <w:b/>
          <w:bCs/>
          <w:sz w:val="28"/>
          <w:szCs w:val="28"/>
          <w:lang w:val="en-IN"/>
        </w:rPr>
        <w:t>Outcomes:</w:t>
      </w:r>
    </w:p>
    <w:p w14:paraId="746D504C" w14:textId="77777777" w:rsidR="009103B4" w:rsidRPr="009103B4" w:rsidRDefault="009103B4" w:rsidP="009103B4">
      <w:pPr>
        <w:numPr>
          <w:ilvl w:val="0"/>
          <w:numId w:val="21"/>
        </w:numPr>
        <w:rPr>
          <w:b/>
          <w:bCs/>
          <w:sz w:val="28"/>
          <w:szCs w:val="28"/>
          <w:lang w:val="en-IN"/>
        </w:rPr>
      </w:pPr>
      <w:r w:rsidRPr="009103B4">
        <w:rPr>
          <w:b/>
          <w:bCs/>
          <w:sz w:val="28"/>
          <w:szCs w:val="28"/>
          <w:lang w:val="en-IN"/>
        </w:rPr>
        <w:t>Improved Network Performance: Significant reduction in network congestion and collisions, leading to faster data transfer rates and improved user experience.</w:t>
      </w:r>
    </w:p>
    <w:p w14:paraId="20AE6162" w14:textId="77777777" w:rsidR="009103B4" w:rsidRPr="009103B4" w:rsidRDefault="009103B4" w:rsidP="009103B4">
      <w:pPr>
        <w:numPr>
          <w:ilvl w:val="0"/>
          <w:numId w:val="21"/>
        </w:numPr>
        <w:rPr>
          <w:b/>
          <w:bCs/>
          <w:sz w:val="28"/>
          <w:szCs w:val="28"/>
          <w:lang w:val="en-IN"/>
        </w:rPr>
      </w:pPr>
      <w:r w:rsidRPr="009103B4">
        <w:rPr>
          <w:b/>
          <w:bCs/>
          <w:sz w:val="28"/>
          <w:szCs w:val="28"/>
          <w:lang w:val="en-IN"/>
        </w:rPr>
        <w:t>Enhanced Scalability: The new network infrastructure can easily accommodate future growth and increased data demands, supporting the organization’s expansion plans.</w:t>
      </w:r>
    </w:p>
    <w:p w14:paraId="5CDAA41F" w14:textId="77777777" w:rsidR="009103B4" w:rsidRPr="009103B4" w:rsidRDefault="009103B4" w:rsidP="009103B4">
      <w:pPr>
        <w:numPr>
          <w:ilvl w:val="0"/>
          <w:numId w:val="21"/>
        </w:numPr>
        <w:rPr>
          <w:b/>
          <w:bCs/>
          <w:sz w:val="28"/>
          <w:szCs w:val="28"/>
          <w:lang w:val="en-IN"/>
        </w:rPr>
      </w:pPr>
      <w:r w:rsidRPr="009103B4">
        <w:rPr>
          <w:b/>
          <w:bCs/>
          <w:sz w:val="28"/>
          <w:szCs w:val="28"/>
          <w:lang w:val="en-IN"/>
        </w:rPr>
        <w:t>Efficient Data Transmission: VLANs and Ethernet switches have improved data transmission efficiency and reduced broadcast traffic, resulting in lower latency and higher reliability.</w:t>
      </w:r>
    </w:p>
    <w:p w14:paraId="4AD729F4" w14:textId="16D38489" w:rsidR="009103B4" w:rsidRDefault="009103B4" w:rsidP="009103B4">
      <w:pPr>
        <w:numPr>
          <w:ilvl w:val="0"/>
          <w:numId w:val="21"/>
        </w:numPr>
        <w:rPr>
          <w:b/>
          <w:bCs/>
          <w:sz w:val="28"/>
          <w:szCs w:val="28"/>
          <w:lang w:val="en-IN"/>
        </w:rPr>
      </w:pPr>
      <w:r w:rsidRPr="009103B4">
        <w:rPr>
          <w:b/>
          <w:bCs/>
          <w:sz w:val="28"/>
          <w:szCs w:val="28"/>
          <w:lang w:val="en-IN"/>
        </w:rPr>
        <w:t>Cost Savings: Reduced maintenance costs and improved network efficiency have led to overall cost savings for the organization. Analysis: The implementation of Ethernet switching has successfully addressed the organization’s network performance issues, providing a scalable and reliable solution for future growth. The network’s improved performance has positively impacted productivity and user satisfaction.</w:t>
      </w:r>
    </w:p>
    <w:p w14:paraId="4B904280" w14:textId="77777777" w:rsidR="00036327" w:rsidRPr="009103B4" w:rsidRDefault="00036327" w:rsidP="00036327">
      <w:pPr>
        <w:ind w:left="720"/>
        <w:rPr>
          <w:b/>
          <w:bCs/>
          <w:sz w:val="28"/>
          <w:szCs w:val="28"/>
          <w:lang w:val="en-IN"/>
        </w:rPr>
      </w:pPr>
    </w:p>
    <w:p w14:paraId="3B7156AC" w14:textId="77777777" w:rsidR="009103B4" w:rsidRPr="009103B4" w:rsidRDefault="009103B4" w:rsidP="009103B4">
      <w:pPr>
        <w:rPr>
          <w:b/>
          <w:bCs/>
          <w:sz w:val="28"/>
          <w:szCs w:val="28"/>
          <w:lang w:val="en-IN"/>
        </w:rPr>
      </w:pPr>
      <w:r w:rsidRPr="009103B4">
        <w:rPr>
          <w:b/>
          <w:bCs/>
          <w:sz w:val="28"/>
          <w:szCs w:val="28"/>
          <w:lang w:val="en-IN"/>
        </w:rPr>
        <w:t>8. Security Integration</w:t>
      </w:r>
    </w:p>
    <w:p w14:paraId="0616E6F2" w14:textId="77777777" w:rsidR="009103B4" w:rsidRPr="009103B4" w:rsidRDefault="009103B4" w:rsidP="009103B4">
      <w:pPr>
        <w:rPr>
          <w:b/>
          <w:bCs/>
          <w:sz w:val="28"/>
          <w:szCs w:val="28"/>
          <w:lang w:val="en-IN"/>
        </w:rPr>
      </w:pPr>
      <w:r w:rsidRPr="009103B4">
        <w:rPr>
          <w:b/>
          <w:bCs/>
          <w:sz w:val="28"/>
          <w:szCs w:val="28"/>
          <w:lang w:val="en-IN"/>
        </w:rPr>
        <w:t>Security Measures:</w:t>
      </w:r>
    </w:p>
    <w:p w14:paraId="37A678F4" w14:textId="77777777" w:rsidR="009103B4" w:rsidRPr="009103B4" w:rsidRDefault="009103B4" w:rsidP="009103B4">
      <w:pPr>
        <w:numPr>
          <w:ilvl w:val="0"/>
          <w:numId w:val="22"/>
        </w:numPr>
        <w:rPr>
          <w:b/>
          <w:bCs/>
          <w:sz w:val="28"/>
          <w:szCs w:val="28"/>
          <w:lang w:val="en-IN"/>
        </w:rPr>
      </w:pPr>
      <w:r w:rsidRPr="009103B4">
        <w:rPr>
          <w:b/>
          <w:bCs/>
          <w:sz w:val="28"/>
          <w:szCs w:val="28"/>
          <w:lang w:val="en-IN"/>
        </w:rPr>
        <w:t>Access Control Lists (ACLs): To control and monitor network traffic, ensuring only authorized devices can access the network. ACLs help prevent unauthorized access and mitigate security risks.</w:t>
      </w:r>
    </w:p>
    <w:p w14:paraId="087AF479" w14:textId="77777777" w:rsidR="009103B4" w:rsidRPr="009103B4" w:rsidRDefault="009103B4" w:rsidP="009103B4">
      <w:pPr>
        <w:numPr>
          <w:ilvl w:val="0"/>
          <w:numId w:val="22"/>
        </w:numPr>
        <w:rPr>
          <w:b/>
          <w:bCs/>
          <w:sz w:val="28"/>
          <w:szCs w:val="28"/>
          <w:lang w:val="en-IN"/>
        </w:rPr>
      </w:pPr>
      <w:r w:rsidRPr="009103B4">
        <w:rPr>
          <w:b/>
          <w:bCs/>
          <w:sz w:val="28"/>
          <w:szCs w:val="28"/>
          <w:lang w:val="en-IN"/>
        </w:rPr>
        <w:t>Port Security: To prevent unauthorized devices from connecting to the network. Port security features such as MAC address filtering enhance network security.</w:t>
      </w:r>
    </w:p>
    <w:p w14:paraId="12AB5D55" w14:textId="77777777" w:rsidR="00036327" w:rsidRDefault="00036327" w:rsidP="00036327">
      <w:pPr>
        <w:ind w:left="720"/>
        <w:rPr>
          <w:b/>
          <w:bCs/>
          <w:sz w:val="28"/>
          <w:szCs w:val="28"/>
          <w:lang w:val="en-IN"/>
        </w:rPr>
      </w:pPr>
    </w:p>
    <w:p w14:paraId="492D29BB" w14:textId="77777777" w:rsidR="00036327" w:rsidRDefault="00036327" w:rsidP="00036327">
      <w:pPr>
        <w:ind w:left="720"/>
        <w:rPr>
          <w:b/>
          <w:bCs/>
          <w:sz w:val="28"/>
          <w:szCs w:val="28"/>
          <w:lang w:val="en-IN"/>
        </w:rPr>
      </w:pPr>
    </w:p>
    <w:p w14:paraId="70017289" w14:textId="5328395B" w:rsidR="009103B4" w:rsidRPr="009103B4" w:rsidRDefault="009103B4" w:rsidP="009103B4">
      <w:pPr>
        <w:numPr>
          <w:ilvl w:val="0"/>
          <w:numId w:val="22"/>
        </w:numPr>
        <w:rPr>
          <w:b/>
          <w:bCs/>
          <w:sz w:val="28"/>
          <w:szCs w:val="28"/>
          <w:lang w:val="en-IN"/>
        </w:rPr>
      </w:pPr>
      <w:r w:rsidRPr="009103B4">
        <w:rPr>
          <w:b/>
          <w:bCs/>
          <w:sz w:val="28"/>
          <w:szCs w:val="28"/>
          <w:lang w:val="en-IN"/>
        </w:rPr>
        <w:t>Regular Audits: Continuous monitoring and assessment to identify and mitigate potential vulnerabilities. Regular security audits help maintain network integrity and compliance with security policies.</w:t>
      </w:r>
    </w:p>
    <w:p w14:paraId="0293F4E6" w14:textId="77777777" w:rsidR="009103B4" w:rsidRPr="009103B4" w:rsidRDefault="009103B4" w:rsidP="009103B4">
      <w:pPr>
        <w:numPr>
          <w:ilvl w:val="0"/>
          <w:numId w:val="22"/>
        </w:numPr>
        <w:rPr>
          <w:b/>
          <w:bCs/>
          <w:sz w:val="28"/>
          <w:szCs w:val="28"/>
          <w:lang w:val="en-IN"/>
        </w:rPr>
      </w:pPr>
      <w:r w:rsidRPr="009103B4">
        <w:rPr>
          <w:b/>
          <w:bCs/>
          <w:sz w:val="28"/>
          <w:szCs w:val="28"/>
          <w:lang w:val="en-IN"/>
        </w:rPr>
        <w:t>Network Segmentation: Using VLANs to segment the network and isolate sensitive data. Network segmentation reduces the attack surface and limits the impact of potential security breaches.</w:t>
      </w:r>
    </w:p>
    <w:p w14:paraId="0126CA3D" w14:textId="78541452" w:rsidR="009103B4" w:rsidRDefault="009103B4" w:rsidP="009103B4">
      <w:pPr>
        <w:numPr>
          <w:ilvl w:val="0"/>
          <w:numId w:val="22"/>
        </w:numPr>
        <w:rPr>
          <w:b/>
          <w:bCs/>
          <w:sz w:val="28"/>
          <w:szCs w:val="28"/>
          <w:lang w:val="en-IN"/>
        </w:rPr>
      </w:pPr>
      <w:r w:rsidRPr="009103B4">
        <w:rPr>
          <w:b/>
          <w:bCs/>
          <w:sz w:val="28"/>
          <w:szCs w:val="28"/>
          <w:lang w:val="en-IN"/>
        </w:rPr>
        <w:t>Intrusion Detection Systems (IDS): Deploying IDS to detect and respond to potential security breaches in real-time. IDS provides an additional layer of security by monitoring network traffic for suspicious activity.</w:t>
      </w:r>
    </w:p>
    <w:p w14:paraId="4C9C763D" w14:textId="77777777" w:rsidR="00036327" w:rsidRPr="009103B4" w:rsidRDefault="00036327" w:rsidP="00036327">
      <w:pPr>
        <w:ind w:left="720"/>
        <w:rPr>
          <w:b/>
          <w:bCs/>
          <w:sz w:val="28"/>
          <w:szCs w:val="28"/>
          <w:lang w:val="en-IN"/>
        </w:rPr>
      </w:pPr>
    </w:p>
    <w:p w14:paraId="48293FDB" w14:textId="77777777" w:rsidR="009103B4" w:rsidRPr="009103B4" w:rsidRDefault="009103B4" w:rsidP="009103B4">
      <w:pPr>
        <w:rPr>
          <w:b/>
          <w:bCs/>
          <w:sz w:val="28"/>
          <w:szCs w:val="28"/>
          <w:lang w:val="en-IN"/>
        </w:rPr>
      </w:pPr>
      <w:r w:rsidRPr="009103B4">
        <w:rPr>
          <w:b/>
          <w:bCs/>
          <w:sz w:val="28"/>
          <w:szCs w:val="28"/>
          <w:lang w:val="en-IN"/>
        </w:rPr>
        <w:t>9. Conclusion</w:t>
      </w:r>
    </w:p>
    <w:p w14:paraId="7183A026" w14:textId="02587B0B" w:rsidR="009103B4" w:rsidRDefault="009103B4" w:rsidP="009103B4">
      <w:pPr>
        <w:rPr>
          <w:b/>
          <w:bCs/>
          <w:sz w:val="28"/>
          <w:szCs w:val="28"/>
          <w:lang w:val="en-IN"/>
        </w:rPr>
      </w:pPr>
      <w:r w:rsidRPr="009103B4">
        <w:rPr>
          <w:b/>
          <w:bCs/>
          <w:sz w:val="28"/>
          <w:szCs w:val="28"/>
          <w:lang w:val="en-IN"/>
        </w:rPr>
        <w:t>Summary: The implementation of Ethernet switching has significantly improved the organization’s network performance, scalability, and efficiency. The new network infrastructure supports the organization’s current and future needs, providing a robust and reliable foundation for growth. Recommendations: Regular maintenance and updates to the network infrastructure to ensure continued performance and security. Additionally, ongoing training for IT staff to manage and optimize the new network effectively. Consider implementing advanced security measures such as network access control (NAC) and endpoint security solutions to further enhance network security.</w:t>
      </w:r>
    </w:p>
    <w:p w14:paraId="177517AF" w14:textId="77777777" w:rsidR="00036327" w:rsidRPr="009103B4" w:rsidRDefault="00036327" w:rsidP="009103B4">
      <w:pPr>
        <w:rPr>
          <w:b/>
          <w:bCs/>
          <w:sz w:val="28"/>
          <w:szCs w:val="28"/>
          <w:lang w:val="en-IN"/>
        </w:rPr>
      </w:pPr>
    </w:p>
    <w:p w14:paraId="6CC67260" w14:textId="77777777" w:rsidR="00036327" w:rsidRDefault="00036327" w:rsidP="00036327">
      <w:pPr>
        <w:rPr>
          <w:b/>
          <w:bCs/>
          <w:sz w:val="28"/>
        </w:rPr>
      </w:pPr>
    </w:p>
    <w:p w14:paraId="7A91E253" w14:textId="77777777" w:rsidR="00036327" w:rsidRDefault="00036327" w:rsidP="00036327">
      <w:pPr>
        <w:rPr>
          <w:b/>
          <w:bCs/>
          <w:sz w:val="28"/>
        </w:rPr>
      </w:pPr>
    </w:p>
    <w:p w14:paraId="44B660E9" w14:textId="77777777" w:rsidR="00036327" w:rsidRDefault="00036327" w:rsidP="00036327">
      <w:pPr>
        <w:rPr>
          <w:b/>
          <w:bCs/>
          <w:sz w:val="28"/>
        </w:rPr>
      </w:pPr>
    </w:p>
    <w:p w14:paraId="4C270942" w14:textId="77777777" w:rsidR="00036327" w:rsidRDefault="00036327" w:rsidP="00036327">
      <w:pPr>
        <w:rPr>
          <w:b/>
          <w:bCs/>
          <w:sz w:val="28"/>
        </w:rPr>
      </w:pPr>
    </w:p>
    <w:p w14:paraId="28939D66" w14:textId="77777777" w:rsidR="00036327" w:rsidRDefault="00036327" w:rsidP="00036327">
      <w:pPr>
        <w:rPr>
          <w:b/>
          <w:bCs/>
          <w:sz w:val="28"/>
        </w:rPr>
      </w:pPr>
    </w:p>
    <w:p w14:paraId="16E4942D" w14:textId="77777777" w:rsidR="00036327" w:rsidRDefault="00036327" w:rsidP="00036327">
      <w:pPr>
        <w:rPr>
          <w:b/>
          <w:bCs/>
          <w:sz w:val="28"/>
        </w:rPr>
      </w:pPr>
    </w:p>
    <w:p w14:paraId="79742032" w14:textId="77777777" w:rsidR="00036327" w:rsidRDefault="00036327" w:rsidP="00036327">
      <w:pPr>
        <w:rPr>
          <w:b/>
          <w:bCs/>
          <w:sz w:val="28"/>
        </w:rPr>
      </w:pPr>
    </w:p>
    <w:p w14:paraId="1E13081D" w14:textId="5A152D35" w:rsidR="00036327" w:rsidRPr="00036327" w:rsidRDefault="00036327" w:rsidP="00036327">
      <w:pPr>
        <w:rPr>
          <w:b/>
          <w:bCs/>
          <w:sz w:val="28"/>
        </w:rPr>
      </w:pPr>
      <w:r w:rsidRPr="00036327">
        <w:rPr>
          <w:b/>
          <w:bCs/>
          <w:sz w:val="28"/>
        </w:rPr>
        <w:t>10. References</w:t>
      </w:r>
    </w:p>
    <w:p w14:paraId="066093B1" w14:textId="77777777" w:rsidR="00036327" w:rsidRDefault="00036327" w:rsidP="00036327">
      <w:pPr>
        <w:rPr>
          <w:b/>
          <w:bCs/>
          <w:sz w:val="28"/>
        </w:rPr>
      </w:pPr>
      <w:proofErr w:type="gramStart"/>
      <w:r w:rsidRPr="00036327">
        <w:rPr>
          <w:b/>
          <w:bCs/>
          <w:sz w:val="28"/>
        </w:rPr>
        <w:t>Citations  :</w:t>
      </w:r>
      <w:proofErr w:type="gramEnd"/>
      <w:r w:rsidRPr="00036327">
        <w:rPr>
          <w:b/>
          <w:bCs/>
          <w:sz w:val="28"/>
        </w:rPr>
        <w:t xml:space="preserve"> </w:t>
      </w:r>
    </w:p>
    <w:p w14:paraId="11C631D4" w14:textId="68119A7D" w:rsidR="00036327" w:rsidRPr="00036327" w:rsidRDefault="00036327" w:rsidP="00036327">
      <w:pPr>
        <w:rPr>
          <w:b/>
          <w:sz w:val="28"/>
        </w:rPr>
      </w:pPr>
      <w:r w:rsidRPr="00036327">
        <w:rPr>
          <w:b/>
          <w:sz w:val="28"/>
        </w:rPr>
        <w:t>Jain, R. (2020). Computer Networks: A Systems Approach. Morgan Kaufmann.</w:t>
      </w:r>
    </w:p>
    <w:p w14:paraId="7B7240D8" w14:textId="77777777" w:rsidR="00036327" w:rsidRPr="00036327" w:rsidRDefault="00036327" w:rsidP="00036327">
      <w:pPr>
        <w:rPr>
          <w:b/>
          <w:sz w:val="28"/>
        </w:rPr>
      </w:pPr>
      <w:r w:rsidRPr="00036327">
        <w:rPr>
          <w:b/>
          <w:sz w:val="28"/>
        </w:rPr>
        <w:t>Kurose, J., &amp; Ross, K. (2021). Computer Networking: A Top-Down Approach. Pearson.</w:t>
      </w:r>
    </w:p>
    <w:p w14:paraId="692E8C76" w14:textId="77777777" w:rsidR="00036327" w:rsidRPr="00036327" w:rsidRDefault="00036327" w:rsidP="00036327">
      <w:pPr>
        <w:rPr>
          <w:b/>
          <w:sz w:val="28"/>
        </w:rPr>
      </w:pPr>
      <w:r w:rsidRPr="00036327">
        <w:rPr>
          <w:b/>
          <w:sz w:val="28"/>
        </w:rPr>
        <w:t>IEEE 802.3 Working Group. (2022). IEEE Standard for Ethernet. IEEE.</w:t>
      </w:r>
    </w:p>
    <w:p w14:paraId="5B2B053E" w14:textId="39CF7D95" w:rsidR="00036327" w:rsidRPr="00036327" w:rsidRDefault="00036327" w:rsidP="00036327">
      <w:pPr>
        <w:rPr>
          <w:b/>
          <w:bCs/>
          <w:sz w:val="36"/>
        </w:rPr>
      </w:pPr>
      <w:r w:rsidRPr="00036327">
        <w:rPr>
          <w:b/>
          <w:sz w:val="28"/>
        </w:rPr>
        <w:t>Cisco Systems. (2023). Ethernet Switching Technologies8. Cisco Press</w:t>
      </w:r>
    </w:p>
    <w:p w14:paraId="1C750B05" w14:textId="77777777" w:rsidR="00036327" w:rsidRPr="00036327" w:rsidRDefault="00036327" w:rsidP="00036327">
      <w:pPr>
        <w:rPr>
          <w:b/>
          <w:bCs/>
          <w:sz w:val="28"/>
        </w:rPr>
      </w:pPr>
    </w:p>
    <w:p w14:paraId="4CDBB715" w14:textId="7704051D" w:rsidR="00036327" w:rsidRPr="00036327" w:rsidRDefault="00036327" w:rsidP="00036327">
      <w:pPr>
        <w:rPr>
          <w:b/>
          <w:bCs/>
          <w:sz w:val="28"/>
        </w:rPr>
      </w:pPr>
      <w:r w:rsidRPr="00036327">
        <w:rPr>
          <w:b/>
          <w:bCs/>
          <w:sz w:val="28"/>
        </w:rPr>
        <w:t xml:space="preserve">NAME: </w:t>
      </w:r>
      <w:proofErr w:type="spellStart"/>
      <w:proofErr w:type="gramStart"/>
      <w:r w:rsidRPr="00036327">
        <w:rPr>
          <w:b/>
          <w:bCs/>
          <w:sz w:val="28"/>
        </w:rPr>
        <w:t>S.Sriya</w:t>
      </w:r>
      <w:proofErr w:type="spellEnd"/>
      <w:proofErr w:type="gramEnd"/>
      <w:r w:rsidRPr="00036327">
        <w:rPr>
          <w:b/>
          <w:bCs/>
          <w:sz w:val="28"/>
        </w:rPr>
        <w:t xml:space="preserve"> </w:t>
      </w:r>
      <w:proofErr w:type="spellStart"/>
      <w:r w:rsidRPr="00036327">
        <w:rPr>
          <w:b/>
          <w:bCs/>
          <w:sz w:val="28"/>
        </w:rPr>
        <w:t>Sahithi</w:t>
      </w:r>
      <w:proofErr w:type="spellEnd"/>
    </w:p>
    <w:p w14:paraId="240B70A8" w14:textId="77777777" w:rsidR="00036327" w:rsidRPr="00036327" w:rsidRDefault="00036327" w:rsidP="00036327">
      <w:pPr>
        <w:rPr>
          <w:b/>
          <w:bCs/>
          <w:sz w:val="28"/>
        </w:rPr>
      </w:pPr>
      <w:r w:rsidRPr="00036327">
        <w:rPr>
          <w:b/>
          <w:bCs/>
          <w:sz w:val="28"/>
        </w:rPr>
        <w:t>ID-NUMBER: 2320090074</w:t>
      </w:r>
    </w:p>
    <w:p w14:paraId="65ED9035" w14:textId="77777777" w:rsidR="00036327" w:rsidRPr="00036327" w:rsidRDefault="00036327" w:rsidP="00036327">
      <w:pPr>
        <w:rPr>
          <w:b/>
          <w:bCs/>
          <w:sz w:val="28"/>
        </w:rPr>
      </w:pPr>
      <w:r w:rsidRPr="00036327">
        <w:rPr>
          <w:b/>
          <w:bCs/>
          <w:sz w:val="28"/>
        </w:rPr>
        <w:t>SECTION-NO: 1</w:t>
      </w:r>
    </w:p>
    <w:p w14:paraId="65C21D6A" w14:textId="77777777" w:rsidR="00036327" w:rsidRDefault="00036327" w:rsidP="00036327"/>
    <w:p w14:paraId="377AF011" w14:textId="77777777" w:rsidR="00036327" w:rsidRPr="00036327" w:rsidRDefault="00036327" w:rsidP="00036327">
      <w:pPr>
        <w:rPr>
          <w:b/>
          <w:bCs/>
          <w:sz w:val="28"/>
        </w:rPr>
      </w:pPr>
    </w:p>
    <w:p w14:paraId="50F9E6AB" w14:textId="77777777" w:rsidR="00036327" w:rsidRPr="00036327" w:rsidRDefault="00036327" w:rsidP="00036327">
      <w:pPr>
        <w:rPr>
          <w:b/>
          <w:bCs/>
          <w:sz w:val="28"/>
        </w:rPr>
      </w:pPr>
    </w:p>
    <w:p w14:paraId="4EA9F4E3" w14:textId="6D7A4819" w:rsidR="00CD64FF" w:rsidRPr="007A443D" w:rsidRDefault="00CD64FF" w:rsidP="009103B4">
      <w:pPr>
        <w:rPr>
          <w:sz w:val="28"/>
          <w:szCs w:val="28"/>
        </w:rPr>
      </w:pPr>
    </w:p>
    <w:sectPr w:rsidR="00CD64FF" w:rsidRPr="007A443D" w:rsidSect="005B38BA">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EFADE1F" w14:textId="77777777" w:rsidR="007D5B20" w:rsidRDefault="007D5B20" w:rsidP="005B38BA">
      <w:pPr>
        <w:spacing w:after="0" w:line="240" w:lineRule="auto"/>
      </w:pPr>
      <w:r>
        <w:separator/>
      </w:r>
    </w:p>
  </w:endnote>
  <w:endnote w:type="continuationSeparator" w:id="0">
    <w:p w14:paraId="560CD221" w14:textId="77777777" w:rsidR="007D5B20" w:rsidRDefault="007D5B20" w:rsidP="005B38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utami">
    <w:altName w:val="Cambria Math"/>
    <w:panose1 w:val="02000500000000000000"/>
    <w:charset w:val="00"/>
    <w:family w:val="swiss"/>
    <w:pitch w:val="variable"/>
    <w:sig w:usb0="002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1BA6C78" w14:textId="77777777" w:rsidR="007D5B20" w:rsidRDefault="007D5B20" w:rsidP="005B38BA">
      <w:pPr>
        <w:spacing w:after="0" w:line="240" w:lineRule="auto"/>
      </w:pPr>
      <w:r>
        <w:separator/>
      </w:r>
    </w:p>
  </w:footnote>
  <w:footnote w:type="continuationSeparator" w:id="0">
    <w:p w14:paraId="35CB11E2" w14:textId="77777777" w:rsidR="007D5B20" w:rsidRDefault="007D5B20" w:rsidP="005B38B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D7B149" w14:textId="219B8037" w:rsidR="00246F12" w:rsidRDefault="00246F12">
    <w:pPr>
      <w:pStyle w:val="Header"/>
    </w:pPr>
    <w:r>
      <w:rPr>
        <w:noProof/>
        <w:lang w:bidi="ar-SA"/>
      </w:rPr>
      <w:drawing>
        <wp:inline distT="0" distB="0" distL="0" distR="0" wp14:anchorId="59AD7DB7" wp14:editId="179DAEA6">
          <wp:extent cx="6206490" cy="810853"/>
          <wp:effectExtent l="0" t="0" r="3810" b="8890"/>
          <wp:docPr id="14434605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314165" cy="824920"/>
                  </a:xfrm>
                  <a:prstGeom prst="rect">
                    <a:avLst/>
                  </a:prstGeom>
                  <a:noFill/>
                </pic:spPr>
              </pic:pic>
            </a:graphicData>
          </a:graphic>
        </wp:inline>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94082A"/>
    <w:multiLevelType w:val="multilevel"/>
    <w:tmpl w:val="EBFE0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61309B"/>
    <w:multiLevelType w:val="multilevel"/>
    <w:tmpl w:val="EF3C6C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CED55BC"/>
    <w:multiLevelType w:val="multilevel"/>
    <w:tmpl w:val="8C425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A32921"/>
    <w:multiLevelType w:val="multilevel"/>
    <w:tmpl w:val="380A6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D648E6"/>
    <w:multiLevelType w:val="multilevel"/>
    <w:tmpl w:val="B0E0F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5030F61"/>
    <w:multiLevelType w:val="multilevel"/>
    <w:tmpl w:val="65806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42111E9"/>
    <w:multiLevelType w:val="multilevel"/>
    <w:tmpl w:val="71C05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7E209EE"/>
    <w:multiLevelType w:val="multilevel"/>
    <w:tmpl w:val="24F05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8E00A62"/>
    <w:multiLevelType w:val="hybridMultilevel"/>
    <w:tmpl w:val="77707C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DD415A2"/>
    <w:multiLevelType w:val="multilevel"/>
    <w:tmpl w:val="55C60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ED2219D"/>
    <w:multiLevelType w:val="multilevel"/>
    <w:tmpl w:val="6B983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4602E53"/>
    <w:multiLevelType w:val="hybridMultilevel"/>
    <w:tmpl w:val="F2821C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68C7A12"/>
    <w:multiLevelType w:val="multilevel"/>
    <w:tmpl w:val="C82E0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82C5E2D"/>
    <w:multiLevelType w:val="multilevel"/>
    <w:tmpl w:val="5FA0D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BD07A12"/>
    <w:multiLevelType w:val="hybridMultilevel"/>
    <w:tmpl w:val="290E82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DA96189"/>
    <w:multiLevelType w:val="hybridMultilevel"/>
    <w:tmpl w:val="2580F9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9B17EA2"/>
    <w:multiLevelType w:val="hybridMultilevel"/>
    <w:tmpl w:val="11AC56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1EE1113"/>
    <w:multiLevelType w:val="multilevel"/>
    <w:tmpl w:val="7340C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5DE1CEA"/>
    <w:multiLevelType w:val="multilevel"/>
    <w:tmpl w:val="F3AA6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8150D8C"/>
    <w:multiLevelType w:val="multilevel"/>
    <w:tmpl w:val="D7B83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C0A6510"/>
    <w:multiLevelType w:val="multilevel"/>
    <w:tmpl w:val="C0088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C6F7DFA"/>
    <w:multiLevelType w:val="hybridMultilevel"/>
    <w:tmpl w:val="39AC01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21"/>
  </w:num>
  <w:num w:numId="3">
    <w:abstractNumId w:val="16"/>
  </w:num>
  <w:num w:numId="4">
    <w:abstractNumId w:val="11"/>
  </w:num>
  <w:num w:numId="5">
    <w:abstractNumId w:val="15"/>
  </w:num>
  <w:num w:numId="6">
    <w:abstractNumId w:val="8"/>
  </w:num>
  <w:num w:numId="7">
    <w:abstractNumId w:val="5"/>
  </w:num>
  <w:num w:numId="8">
    <w:abstractNumId w:val="13"/>
  </w:num>
  <w:num w:numId="9">
    <w:abstractNumId w:val="2"/>
  </w:num>
  <w:num w:numId="10">
    <w:abstractNumId w:val="9"/>
  </w:num>
  <w:num w:numId="11">
    <w:abstractNumId w:val="6"/>
  </w:num>
  <w:num w:numId="12">
    <w:abstractNumId w:val="20"/>
  </w:num>
  <w:num w:numId="13">
    <w:abstractNumId w:val="0"/>
  </w:num>
  <w:num w:numId="14">
    <w:abstractNumId w:val="10"/>
  </w:num>
  <w:num w:numId="15">
    <w:abstractNumId w:val="12"/>
  </w:num>
  <w:num w:numId="16">
    <w:abstractNumId w:val="18"/>
  </w:num>
  <w:num w:numId="17">
    <w:abstractNumId w:val="1"/>
  </w:num>
  <w:num w:numId="18">
    <w:abstractNumId w:val="3"/>
  </w:num>
  <w:num w:numId="19">
    <w:abstractNumId w:val="17"/>
  </w:num>
  <w:num w:numId="20">
    <w:abstractNumId w:val="19"/>
  </w:num>
  <w:num w:numId="21">
    <w:abstractNumId w:val="7"/>
  </w:num>
  <w:num w:numId="2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0D13"/>
    <w:rsid w:val="00036327"/>
    <w:rsid w:val="00246F12"/>
    <w:rsid w:val="00414945"/>
    <w:rsid w:val="004F056B"/>
    <w:rsid w:val="005B38BA"/>
    <w:rsid w:val="00761CA4"/>
    <w:rsid w:val="007A443D"/>
    <w:rsid w:val="007D5B20"/>
    <w:rsid w:val="008F6131"/>
    <w:rsid w:val="009103B4"/>
    <w:rsid w:val="00BA72D0"/>
    <w:rsid w:val="00C2048D"/>
    <w:rsid w:val="00C60D13"/>
    <w:rsid w:val="00C9309C"/>
    <w:rsid w:val="00CD64FF"/>
    <w:rsid w:val="00CF7A89"/>
    <w:rsid w:val="00D34511"/>
    <w:rsid w:val="00D74440"/>
    <w:rsid w:val="00DE4B09"/>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C89AC4"/>
  <w15:chartTrackingRefBased/>
  <w15:docId w15:val="{62770E90-8E7E-44DB-9394-D1A5C47FE6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US" w:eastAsia="en-US" w:bidi="te-IN"/>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Gautam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0D13"/>
    <w:pPr>
      <w:ind w:left="720"/>
      <w:contextualSpacing/>
    </w:pPr>
  </w:style>
  <w:style w:type="paragraph" w:styleId="Header">
    <w:name w:val="header"/>
    <w:basedOn w:val="Normal"/>
    <w:link w:val="HeaderChar"/>
    <w:uiPriority w:val="99"/>
    <w:unhideWhenUsed/>
    <w:rsid w:val="005B38BA"/>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38BA"/>
    <w:rPr>
      <w:rFonts w:cs="Gautami"/>
    </w:rPr>
  </w:style>
  <w:style w:type="paragraph" w:styleId="Footer">
    <w:name w:val="footer"/>
    <w:basedOn w:val="Normal"/>
    <w:link w:val="FooterChar"/>
    <w:uiPriority w:val="99"/>
    <w:unhideWhenUsed/>
    <w:rsid w:val="005B38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38BA"/>
    <w:rPr>
      <w:rFonts w:cs="Gautami"/>
    </w:rPr>
  </w:style>
  <w:style w:type="character" w:styleId="Hyperlink">
    <w:name w:val="Hyperlink"/>
    <w:basedOn w:val="DefaultParagraphFont"/>
    <w:uiPriority w:val="99"/>
    <w:unhideWhenUsed/>
    <w:rsid w:val="00761CA4"/>
    <w:rPr>
      <w:color w:val="0563C1" w:themeColor="hyperlink"/>
      <w:u w:val="single"/>
    </w:rPr>
  </w:style>
  <w:style w:type="character" w:customStyle="1" w:styleId="UnresolvedMention">
    <w:name w:val="Unresolved Mention"/>
    <w:basedOn w:val="DefaultParagraphFont"/>
    <w:uiPriority w:val="99"/>
    <w:semiHidden/>
    <w:unhideWhenUsed/>
    <w:rsid w:val="00761CA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3854116">
      <w:bodyDiv w:val="1"/>
      <w:marLeft w:val="0"/>
      <w:marRight w:val="0"/>
      <w:marTop w:val="0"/>
      <w:marBottom w:val="0"/>
      <w:divBdr>
        <w:top w:val="none" w:sz="0" w:space="0" w:color="auto"/>
        <w:left w:val="none" w:sz="0" w:space="0" w:color="auto"/>
        <w:bottom w:val="none" w:sz="0" w:space="0" w:color="auto"/>
        <w:right w:val="none" w:sz="0" w:space="0" w:color="auto"/>
      </w:divBdr>
    </w:div>
    <w:div w:id="826214357">
      <w:bodyDiv w:val="1"/>
      <w:marLeft w:val="0"/>
      <w:marRight w:val="0"/>
      <w:marTop w:val="0"/>
      <w:marBottom w:val="0"/>
      <w:divBdr>
        <w:top w:val="none" w:sz="0" w:space="0" w:color="auto"/>
        <w:left w:val="none" w:sz="0" w:space="0" w:color="auto"/>
        <w:bottom w:val="none" w:sz="0" w:space="0" w:color="auto"/>
        <w:right w:val="none" w:sz="0" w:space="0" w:color="auto"/>
      </w:divBdr>
      <w:divsChild>
        <w:div w:id="1968975413">
          <w:marLeft w:val="0"/>
          <w:marRight w:val="0"/>
          <w:marTop w:val="0"/>
          <w:marBottom w:val="0"/>
          <w:divBdr>
            <w:top w:val="none" w:sz="0" w:space="0" w:color="auto"/>
            <w:left w:val="none" w:sz="0" w:space="0" w:color="auto"/>
            <w:bottom w:val="none" w:sz="0" w:space="0" w:color="auto"/>
            <w:right w:val="none" w:sz="0" w:space="0" w:color="auto"/>
          </w:divBdr>
          <w:divsChild>
            <w:div w:id="381759508">
              <w:marLeft w:val="0"/>
              <w:marRight w:val="0"/>
              <w:marTop w:val="0"/>
              <w:marBottom w:val="0"/>
              <w:divBdr>
                <w:top w:val="none" w:sz="0" w:space="0" w:color="auto"/>
                <w:left w:val="none" w:sz="0" w:space="0" w:color="auto"/>
                <w:bottom w:val="none" w:sz="0" w:space="0" w:color="auto"/>
                <w:right w:val="none" w:sz="0" w:space="0" w:color="auto"/>
              </w:divBdr>
              <w:divsChild>
                <w:div w:id="1543444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4049705">
      <w:bodyDiv w:val="1"/>
      <w:marLeft w:val="0"/>
      <w:marRight w:val="0"/>
      <w:marTop w:val="0"/>
      <w:marBottom w:val="0"/>
      <w:divBdr>
        <w:top w:val="none" w:sz="0" w:space="0" w:color="auto"/>
        <w:left w:val="none" w:sz="0" w:space="0" w:color="auto"/>
        <w:bottom w:val="none" w:sz="0" w:space="0" w:color="auto"/>
        <w:right w:val="none" w:sz="0" w:space="0" w:color="auto"/>
      </w:divBdr>
      <w:divsChild>
        <w:div w:id="630017224">
          <w:marLeft w:val="0"/>
          <w:marRight w:val="0"/>
          <w:marTop w:val="0"/>
          <w:marBottom w:val="0"/>
          <w:divBdr>
            <w:top w:val="none" w:sz="0" w:space="0" w:color="auto"/>
            <w:left w:val="none" w:sz="0" w:space="0" w:color="auto"/>
            <w:bottom w:val="none" w:sz="0" w:space="0" w:color="auto"/>
            <w:right w:val="none" w:sz="0" w:space="0" w:color="auto"/>
          </w:divBdr>
          <w:divsChild>
            <w:div w:id="1937246076">
              <w:marLeft w:val="0"/>
              <w:marRight w:val="0"/>
              <w:marTop w:val="0"/>
              <w:marBottom w:val="0"/>
              <w:divBdr>
                <w:top w:val="none" w:sz="0" w:space="0" w:color="auto"/>
                <w:left w:val="none" w:sz="0" w:space="0" w:color="auto"/>
                <w:bottom w:val="none" w:sz="0" w:space="0" w:color="auto"/>
                <w:right w:val="none" w:sz="0" w:space="0" w:color="auto"/>
              </w:divBdr>
              <w:divsChild>
                <w:div w:id="1583682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1957222">
      <w:bodyDiv w:val="1"/>
      <w:marLeft w:val="0"/>
      <w:marRight w:val="0"/>
      <w:marTop w:val="0"/>
      <w:marBottom w:val="0"/>
      <w:divBdr>
        <w:top w:val="none" w:sz="0" w:space="0" w:color="auto"/>
        <w:left w:val="none" w:sz="0" w:space="0" w:color="auto"/>
        <w:bottom w:val="none" w:sz="0" w:space="0" w:color="auto"/>
        <w:right w:val="none" w:sz="0" w:space="0" w:color="auto"/>
      </w:divBdr>
    </w:div>
    <w:div w:id="1052387739">
      <w:bodyDiv w:val="1"/>
      <w:marLeft w:val="0"/>
      <w:marRight w:val="0"/>
      <w:marTop w:val="0"/>
      <w:marBottom w:val="0"/>
      <w:divBdr>
        <w:top w:val="none" w:sz="0" w:space="0" w:color="auto"/>
        <w:left w:val="none" w:sz="0" w:space="0" w:color="auto"/>
        <w:bottom w:val="none" w:sz="0" w:space="0" w:color="auto"/>
        <w:right w:val="none" w:sz="0" w:space="0" w:color="auto"/>
      </w:divBdr>
    </w:div>
    <w:div w:id="1138911910">
      <w:bodyDiv w:val="1"/>
      <w:marLeft w:val="0"/>
      <w:marRight w:val="0"/>
      <w:marTop w:val="0"/>
      <w:marBottom w:val="0"/>
      <w:divBdr>
        <w:top w:val="none" w:sz="0" w:space="0" w:color="auto"/>
        <w:left w:val="none" w:sz="0" w:space="0" w:color="auto"/>
        <w:bottom w:val="none" w:sz="0" w:space="0" w:color="auto"/>
        <w:right w:val="none" w:sz="0" w:space="0" w:color="auto"/>
      </w:divBdr>
      <w:divsChild>
        <w:div w:id="1729497894">
          <w:marLeft w:val="0"/>
          <w:marRight w:val="0"/>
          <w:marTop w:val="0"/>
          <w:marBottom w:val="0"/>
          <w:divBdr>
            <w:top w:val="none" w:sz="0" w:space="0" w:color="auto"/>
            <w:left w:val="none" w:sz="0" w:space="0" w:color="auto"/>
            <w:bottom w:val="none" w:sz="0" w:space="0" w:color="auto"/>
            <w:right w:val="none" w:sz="0" w:space="0" w:color="auto"/>
          </w:divBdr>
          <w:divsChild>
            <w:div w:id="1216938177">
              <w:marLeft w:val="0"/>
              <w:marRight w:val="0"/>
              <w:marTop w:val="0"/>
              <w:marBottom w:val="0"/>
              <w:divBdr>
                <w:top w:val="none" w:sz="0" w:space="0" w:color="auto"/>
                <w:left w:val="none" w:sz="0" w:space="0" w:color="auto"/>
                <w:bottom w:val="none" w:sz="0" w:space="0" w:color="auto"/>
                <w:right w:val="none" w:sz="0" w:space="0" w:color="auto"/>
              </w:divBdr>
              <w:divsChild>
                <w:div w:id="1658992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4998148">
      <w:bodyDiv w:val="1"/>
      <w:marLeft w:val="0"/>
      <w:marRight w:val="0"/>
      <w:marTop w:val="0"/>
      <w:marBottom w:val="0"/>
      <w:divBdr>
        <w:top w:val="none" w:sz="0" w:space="0" w:color="auto"/>
        <w:left w:val="none" w:sz="0" w:space="0" w:color="auto"/>
        <w:bottom w:val="none" w:sz="0" w:space="0" w:color="auto"/>
        <w:right w:val="none" w:sz="0" w:space="0" w:color="auto"/>
      </w:divBdr>
    </w:div>
    <w:div w:id="2017346691">
      <w:bodyDiv w:val="1"/>
      <w:marLeft w:val="0"/>
      <w:marRight w:val="0"/>
      <w:marTop w:val="0"/>
      <w:marBottom w:val="0"/>
      <w:divBdr>
        <w:top w:val="none" w:sz="0" w:space="0" w:color="auto"/>
        <w:left w:val="none" w:sz="0" w:space="0" w:color="auto"/>
        <w:bottom w:val="none" w:sz="0" w:space="0" w:color="auto"/>
        <w:right w:val="none" w:sz="0" w:space="0" w:color="auto"/>
      </w:divBdr>
      <w:divsChild>
        <w:div w:id="61098152">
          <w:marLeft w:val="0"/>
          <w:marRight w:val="0"/>
          <w:marTop w:val="0"/>
          <w:marBottom w:val="0"/>
          <w:divBdr>
            <w:top w:val="none" w:sz="0" w:space="0" w:color="auto"/>
            <w:left w:val="none" w:sz="0" w:space="0" w:color="auto"/>
            <w:bottom w:val="none" w:sz="0" w:space="0" w:color="auto"/>
            <w:right w:val="none" w:sz="0" w:space="0" w:color="auto"/>
          </w:divBdr>
          <w:divsChild>
            <w:div w:id="709764549">
              <w:marLeft w:val="0"/>
              <w:marRight w:val="0"/>
              <w:marTop w:val="0"/>
              <w:marBottom w:val="0"/>
              <w:divBdr>
                <w:top w:val="none" w:sz="0" w:space="0" w:color="auto"/>
                <w:left w:val="none" w:sz="0" w:space="0" w:color="auto"/>
                <w:bottom w:val="none" w:sz="0" w:space="0" w:color="auto"/>
                <w:right w:val="none" w:sz="0" w:space="0" w:color="auto"/>
              </w:divBdr>
              <w:divsChild>
                <w:div w:id="1730106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1060</Words>
  <Characters>6042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Pothuri Lakshmi Harika .</dc:creator>
  <cp:keywords/>
  <dc:description/>
  <cp:lastModifiedBy>RAVI SANKU</cp:lastModifiedBy>
  <cp:revision>2</cp:revision>
  <dcterms:created xsi:type="dcterms:W3CDTF">2024-08-24T08:35:00Z</dcterms:created>
  <dcterms:modified xsi:type="dcterms:W3CDTF">2024-08-24T08:35:00Z</dcterms:modified>
</cp:coreProperties>
</file>