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6292" w:rsidRPr="00106292" w:rsidRDefault="00106292" w:rsidP="00106292">
      <w:pPr>
        <w:rPr>
          <w:b/>
          <w:bCs/>
        </w:rPr>
      </w:pPr>
      <w:r w:rsidRPr="00106292">
        <w:rPr>
          <w:b/>
          <w:bCs/>
        </w:rPr>
        <w:t xml:space="preserve">Day </w:t>
      </w:r>
      <w:r>
        <w:rPr>
          <w:b/>
          <w:bCs/>
        </w:rPr>
        <w:t>12</w:t>
      </w:r>
      <w:r w:rsidRPr="00106292">
        <w:rPr>
          <w:b/>
          <w:bCs/>
        </w:rPr>
        <w:t xml:space="preserve"> Decide how dynamic pricing will be calculated.</w:t>
      </w:r>
    </w:p>
    <w:p w:rsidR="00106292" w:rsidRPr="00106292" w:rsidRDefault="00106292" w:rsidP="00106292">
      <w:pPr>
        <w:rPr>
          <w:b/>
          <w:bCs/>
        </w:rPr>
      </w:pPr>
      <w:r w:rsidRPr="00106292">
        <w:rPr>
          <w:rFonts w:ascii="Segoe UI Emoji" w:hAnsi="Segoe UI Emoji" w:cs="Segoe UI Emoji"/>
          <w:b/>
          <w:bCs/>
        </w:rPr>
        <w:t>✅</w:t>
      </w:r>
      <w:r w:rsidRPr="00106292">
        <w:rPr>
          <w:b/>
          <w:bCs/>
        </w:rPr>
        <w:t xml:space="preserve"> Step 1: Define Inputs</w:t>
      </w:r>
    </w:p>
    <w:p w:rsidR="00106292" w:rsidRPr="00106292" w:rsidRDefault="00106292" w:rsidP="00106292">
      <w:r w:rsidRPr="00106292">
        <w:t xml:space="preserve">Dynamic pricing depends on </w:t>
      </w:r>
      <w:r w:rsidRPr="00106292">
        <w:rPr>
          <w:b/>
          <w:bCs/>
        </w:rPr>
        <w:t>what information you use</w:t>
      </w:r>
      <w:r w:rsidRPr="00106292">
        <w:t>. From your project, we have:</w:t>
      </w:r>
    </w:p>
    <w:p w:rsidR="00106292" w:rsidRPr="00106292" w:rsidRDefault="00106292" w:rsidP="00106292">
      <w:pPr>
        <w:numPr>
          <w:ilvl w:val="0"/>
          <w:numId w:val="1"/>
        </w:numPr>
      </w:pPr>
      <w:r w:rsidRPr="00106292">
        <w:rPr>
          <w:b/>
          <w:bCs/>
        </w:rPr>
        <w:t>User’s request (</w:t>
      </w:r>
      <w:proofErr w:type="spellStart"/>
      <w:r w:rsidRPr="00106292">
        <w:rPr>
          <w:b/>
          <w:bCs/>
        </w:rPr>
        <w:t>θi</w:t>
      </w:r>
      <w:proofErr w:type="spellEnd"/>
      <w:r w:rsidRPr="00106292">
        <w:rPr>
          <w:b/>
          <w:bCs/>
        </w:rPr>
        <w:t>)</w:t>
      </w:r>
      <w:r w:rsidRPr="00106292">
        <w:t xml:space="preserve"> → CPU, RAM, storage, etc.</w:t>
      </w:r>
    </w:p>
    <w:p w:rsidR="00106292" w:rsidRPr="00106292" w:rsidRDefault="00106292" w:rsidP="00106292">
      <w:pPr>
        <w:numPr>
          <w:ilvl w:val="0"/>
          <w:numId w:val="1"/>
        </w:numPr>
      </w:pPr>
      <w:r w:rsidRPr="00106292">
        <w:rPr>
          <w:b/>
          <w:bCs/>
        </w:rPr>
        <w:t>Deadline (t*_</w:t>
      </w:r>
      <w:proofErr w:type="spellStart"/>
      <w:r w:rsidRPr="00106292">
        <w:rPr>
          <w:b/>
          <w:bCs/>
        </w:rPr>
        <w:t>i</w:t>
      </w:r>
      <w:proofErr w:type="spellEnd"/>
      <w:r w:rsidRPr="00106292">
        <w:rPr>
          <w:b/>
          <w:bCs/>
        </w:rPr>
        <w:t>)</w:t>
      </w:r>
      <w:r w:rsidRPr="00106292">
        <w:t xml:space="preserve"> → how fast they want it.</w:t>
      </w:r>
    </w:p>
    <w:p w:rsidR="00106292" w:rsidRPr="00106292" w:rsidRDefault="00106292" w:rsidP="00106292">
      <w:pPr>
        <w:numPr>
          <w:ilvl w:val="0"/>
          <w:numId w:val="1"/>
        </w:numPr>
      </w:pPr>
      <w:r w:rsidRPr="00106292">
        <w:rPr>
          <w:b/>
          <w:bCs/>
        </w:rPr>
        <w:t>Past requests (L*, L**)</w:t>
      </w:r>
      <w:r w:rsidRPr="00106292">
        <w:t xml:space="preserve"> → similar vs dissimilar demands.</w:t>
      </w:r>
    </w:p>
    <w:p w:rsidR="00106292" w:rsidRPr="00106292" w:rsidRDefault="00106292" w:rsidP="00106292">
      <w:pPr>
        <w:numPr>
          <w:ilvl w:val="0"/>
          <w:numId w:val="1"/>
        </w:numPr>
      </w:pPr>
      <w:r w:rsidRPr="00106292">
        <w:rPr>
          <w:b/>
          <w:bCs/>
        </w:rPr>
        <w:t>Weights (δ)</w:t>
      </w:r>
      <w:r w:rsidRPr="00106292">
        <w:t xml:space="preserve"> → how much importance we give to similar vs different past requests.</w:t>
      </w:r>
    </w:p>
    <w:p w:rsidR="00106292" w:rsidRPr="00106292" w:rsidRDefault="00106292" w:rsidP="00106292"/>
    <w:p w:rsidR="00106292" w:rsidRPr="00106292" w:rsidRDefault="00106292" w:rsidP="00106292">
      <w:pPr>
        <w:rPr>
          <w:b/>
          <w:bCs/>
        </w:rPr>
      </w:pPr>
      <w:r w:rsidRPr="00106292">
        <w:rPr>
          <w:rFonts w:ascii="Segoe UI Emoji" w:hAnsi="Segoe UI Emoji" w:cs="Segoe UI Emoji"/>
          <w:b/>
          <w:bCs/>
        </w:rPr>
        <w:t>✅</w:t>
      </w:r>
      <w:r w:rsidRPr="00106292">
        <w:rPr>
          <w:b/>
          <w:bCs/>
        </w:rPr>
        <w:t xml:space="preserve"> Step 2: Choose Pricing Formula</w:t>
      </w:r>
    </w:p>
    <w:p w:rsidR="00106292" w:rsidRPr="00106292" w:rsidRDefault="00106292" w:rsidP="00106292">
      <w:r w:rsidRPr="00106292">
        <w:t>We can base it on your GTRADPMFC method (weighted average):</w:t>
      </w:r>
    </w:p>
    <w:p w:rsidR="00106292" w:rsidRDefault="00106292" w:rsidP="00106292">
      <w:pPr>
        <w:ind w:left="720"/>
      </w:pPr>
      <w:r>
        <w:rPr>
          <w:noProof/>
        </w:rPr>
        <w:drawing>
          <wp:inline distT="0" distB="0" distL="0" distR="0">
            <wp:extent cx="5506218" cy="933580"/>
            <wp:effectExtent l="0" t="0" r="0" b="0"/>
            <wp:docPr id="132706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61043" name="Picture 1327061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92" w:rsidRPr="00106292" w:rsidRDefault="00106292" w:rsidP="00106292">
      <w:pPr>
        <w:numPr>
          <w:ilvl w:val="0"/>
          <w:numId w:val="2"/>
        </w:numPr>
      </w:pPr>
      <w:r w:rsidRPr="00106292">
        <w:rPr>
          <w:b/>
          <w:bCs/>
        </w:rPr>
        <w:t>L*</w:t>
      </w:r>
      <w:r w:rsidRPr="00106292">
        <w:t xml:space="preserve"> → similar past requests.</w:t>
      </w:r>
    </w:p>
    <w:p w:rsidR="00106292" w:rsidRPr="00106292" w:rsidRDefault="00106292" w:rsidP="00106292">
      <w:pPr>
        <w:numPr>
          <w:ilvl w:val="0"/>
          <w:numId w:val="2"/>
        </w:numPr>
      </w:pPr>
      <w:r w:rsidRPr="00106292">
        <w:rPr>
          <w:b/>
          <w:bCs/>
        </w:rPr>
        <w:t>L**</w:t>
      </w:r>
      <w:r w:rsidRPr="00106292">
        <w:t xml:space="preserve"> → dissimilar past requests.</w:t>
      </w:r>
    </w:p>
    <w:p w:rsidR="00106292" w:rsidRDefault="00106292" w:rsidP="00106292">
      <w:pPr>
        <w:numPr>
          <w:ilvl w:val="0"/>
          <w:numId w:val="2"/>
        </w:numPr>
      </w:pPr>
      <w:r w:rsidRPr="00106292">
        <w:rPr>
          <w:b/>
          <w:bCs/>
        </w:rPr>
        <w:t>δ</w:t>
      </w:r>
      <w:r w:rsidRPr="00106292">
        <w:t xml:space="preserve"> → weight factor (0 → ignore dissimilar, 0.5 → give equal importance).</w:t>
      </w:r>
    </w:p>
    <w:p w:rsidR="00106292" w:rsidRPr="00106292" w:rsidRDefault="00106292" w:rsidP="00106292">
      <w:pPr>
        <w:ind w:left="720"/>
      </w:pPr>
    </w:p>
    <w:p w:rsidR="00106292" w:rsidRPr="00106292" w:rsidRDefault="00106292" w:rsidP="00106292">
      <w:pPr>
        <w:rPr>
          <w:b/>
          <w:bCs/>
        </w:rPr>
      </w:pPr>
      <w:r w:rsidRPr="00106292">
        <w:rPr>
          <w:rFonts w:ascii="Segoe UI Emoji" w:hAnsi="Segoe UI Emoji" w:cs="Segoe UI Emoji"/>
          <w:b/>
          <w:bCs/>
        </w:rPr>
        <w:t>✅</w:t>
      </w:r>
      <w:r w:rsidRPr="00106292">
        <w:rPr>
          <w:b/>
          <w:bCs/>
        </w:rPr>
        <w:t xml:space="preserve"> Step </w:t>
      </w:r>
      <w:r>
        <w:rPr>
          <w:b/>
          <w:bCs/>
        </w:rPr>
        <w:t>3</w:t>
      </w:r>
      <w:r w:rsidRPr="00106292">
        <w:rPr>
          <w:b/>
          <w:bCs/>
        </w:rPr>
        <w:t>: Decide Algorithm</w:t>
      </w:r>
    </w:p>
    <w:p w:rsidR="00106292" w:rsidRPr="00106292" w:rsidRDefault="00106292" w:rsidP="00106292">
      <w:r w:rsidRPr="00106292">
        <w:t>You can decide:</w:t>
      </w:r>
    </w:p>
    <w:p w:rsidR="00106292" w:rsidRPr="00106292" w:rsidRDefault="00106292" w:rsidP="00106292">
      <w:pPr>
        <w:numPr>
          <w:ilvl w:val="0"/>
          <w:numId w:val="5"/>
        </w:numPr>
      </w:pPr>
      <w:r w:rsidRPr="00106292">
        <w:rPr>
          <w:b/>
          <w:bCs/>
        </w:rPr>
        <w:t>Option 1:</w:t>
      </w:r>
      <w:r w:rsidRPr="00106292">
        <w:t xml:space="preserve"> Weighted Average (like GTRADPMFC).</w:t>
      </w:r>
    </w:p>
    <w:p w:rsidR="00106292" w:rsidRPr="00106292" w:rsidRDefault="00106292" w:rsidP="00106292">
      <w:pPr>
        <w:numPr>
          <w:ilvl w:val="0"/>
          <w:numId w:val="5"/>
        </w:numPr>
      </w:pPr>
      <w:r w:rsidRPr="00106292">
        <w:rPr>
          <w:b/>
          <w:bCs/>
        </w:rPr>
        <w:t>Option 2:</w:t>
      </w:r>
      <w:r w:rsidRPr="00106292">
        <w:t xml:space="preserve"> Minimum-based (First Minimum / Second Minimum benchmarks).</w:t>
      </w:r>
    </w:p>
    <w:p w:rsidR="00106292" w:rsidRPr="00106292" w:rsidRDefault="00106292" w:rsidP="00106292">
      <w:pPr>
        <w:numPr>
          <w:ilvl w:val="0"/>
          <w:numId w:val="5"/>
        </w:numPr>
      </w:pPr>
      <w:r w:rsidRPr="00106292">
        <w:rPr>
          <w:b/>
          <w:bCs/>
        </w:rPr>
        <w:t>Option 3:</w:t>
      </w:r>
      <w:r w:rsidRPr="00106292">
        <w:t xml:space="preserve"> Hybrid (Urgency + Weighted past demand).</w:t>
      </w:r>
    </w:p>
    <w:p w:rsidR="00106292" w:rsidRPr="00106292" w:rsidRDefault="00106292" w:rsidP="00106292"/>
    <w:p w:rsidR="00106292" w:rsidRPr="00106292" w:rsidRDefault="00106292" w:rsidP="00106292">
      <w:r w:rsidRPr="00106292">
        <w:t>Us</w:t>
      </w:r>
      <w:r>
        <w:t>ing</w:t>
      </w:r>
      <w:r w:rsidRPr="00106292">
        <w:t xml:space="preserve"> </w:t>
      </w:r>
      <w:r w:rsidRPr="00106292">
        <w:rPr>
          <w:b/>
          <w:bCs/>
        </w:rPr>
        <w:t>Weighted Dynamic Pricing (GTRADPMFC)</w:t>
      </w:r>
      <w:r w:rsidRPr="00106292">
        <w:t xml:space="preserve"> </w:t>
      </w:r>
      <w:r>
        <w:t xml:space="preserve">Option 1 </w:t>
      </w:r>
      <w:r w:rsidRPr="00106292">
        <w:t>because:</w:t>
      </w:r>
    </w:p>
    <w:p w:rsidR="00106292" w:rsidRPr="00106292" w:rsidRDefault="00106292" w:rsidP="00106292">
      <w:pPr>
        <w:numPr>
          <w:ilvl w:val="0"/>
          <w:numId w:val="6"/>
        </w:numPr>
      </w:pPr>
      <w:r w:rsidRPr="00106292">
        <w:t xml:space="preserve">It balances </w:t>
      </w:r>
      <w:r w:rsidRPr="00106292">
        <w:rPr>
          <w:b/>
          <w:bCs/>
        </w:rPr>
        <w:t>history (fairness)</w:t>
      </w:r>
      <w:r w:rsidRPr="00106292">
        <w:t xml:space="preserve"> + </w:t>
      </w:r>
      <w:r w:rsidRPr="00106292">
        <w:rPr>
          <w:b/>
          <w:bCs/>
        </w:rPr>
        <w:t>demand (profitability)</w:t>
      </w:r>
      <w:r w:rsidRPr="00106292">
        <w:t>.</w:t>
      </w:r>
    </w:p>
    <w:p w:rsidR="00106292" w:rsidRPr="00106292" w:rsidRDefault="00106292" w:rsidP="00106292">
      <w:pPr>
        <w:numPr>
          <w:ilvl w:val="0"/>
          <w:numId w:val="6"/>
        </w:numPr>
      </w:pPr>
      <w:r w:rsidRPr="00106292">
        <w:t xml:space="preserve">You can easily adjust </w:t>
      </w:r>
      <w:r w:rsidRPr="00106292">
        <w:rPr>
          <w:b/>
          <w:bCs/>
        </w:rPr>
        <w:t>δ</w:t>
      </w:r>
      <w:r w:rsidRPr="00106292">
        <w:t xml:space="preserve"> to test different </w:t>
      </w:r>
      <w:proofErr w:type="spellStart"/>
      <w:r w:rsidRPr="00106292">
        <w:t>behaviors</w:t>
      </w:r>
      <w:proofErr w:type="spellEnd"/>
      <w:r w:rsidRPr="00106292">
        <w:t>.</w:t>
      </w:r>
    </w:p>
    <w:p w:rsidR="00106292" w:rsidRPr="00106292" w:rsidRDefault="00106292" w:rsidP="00106292">
      <w:pPr>
        <w:numPr>
          <w:ilvl w:val="0"/>
          <w:numId w:val="6"/>
        </w:numPr>
      </w:pPr>
      <w:r w:rsidRPr="00106292">
        <w:t>It already fits your project’s simulation setup.</w:t>
      </w:r>
    </w:p>
    <w:p w:rsidR="00106292" w:rsidRDefault="00A8141A">
      <w:pPr>
        <w:rPr>
          <w:b/>
          <w:bCs/>
        </w:rPr>
      </w:pPr>
      <w:r w:rsidRPr="00A8141A">
        <w:rPr>
          <w:b/>
          <w:bCs/>
        </w:rPr>
        <w:lastRenderedPageBreak/>
        <w:t>Day 13 &amp; 14 Refer Problem statement document</w:t>
      </w:r>
    </w:p>
    <w:p w:rsidR="00A8141A" w:rsidRDefault="00A8141A">
      <w:pPr>
        <w:rPr>
          <w:b/>
          <w:bCs/>
        </w:rPr>
      </w:pPr>
      <w:r>
        <w:rPr>
          <w:b/>
          <w:bCs/>
        </w:rPr>
        <w:t xml:space="preserve">Day 15 </w:t>
      </w:r>
      <w:r w:rsidRPr="00F3125E">
        <w:t>Implement user request generation (random CPU, memory, latency needs).</w:t>
      </w:r>
    </w:p>
    <w:p w:rsidR="00F3125E" w:rsidRPr="00F3125E" w:rsidRDefault="00F3125E" w:rsidP="00F3125E">
      <w:r w:rsidRPr="00F3125E">
        <w:rPr>
          <w:b/>
          <w:bCs/>
        </w:rPr>
        <w:t xml:space="preserve">Day </w:t>
      </w:r>
      <w:r>
        <w:rPr>
          <w:b/>
          <w:bCs/>
        </w:rPr>
        <w:t>16</w:t>
      </w:r>
      <w:r w:rsidRPr="00F3125E">
        <w:t> Implement fog nodes with limited resources.</w:t>
      </w:r>
    </w:p>
    <w:p w:rsidR="00F3125E" w:rsidRDefault="00F3125E" w:rsidP="00F3125E">
      <w:r w:rsidRPr="00F3125E">
        <w:rPr>
          <w:b/>
          <w:bCs/>
        </w:rPr>
        <w:t xml:space="preserve">Day </w:t>
      </w:r>
      <w:r>
        <w:rPr>
          <w:b/>
          <w:bCs/>
        </w:rPr>
        <w:t>17</w:t>
      </w:r>
      <w:r w:rsidRPr="00F3125E">
        <w:t> Assign users randomly to fog nodes (baseline).</w:t>
      </w:r>
    </w:p>
    <w:p w:rsidR="00E92921" w:rsidRDefault="00E92921" w:rsidP="00E92921">
      <w:r w:rsidRPr="00E92921">
        <w:rPr>
          <w:b/>
          <w:bCs/>
        </w:rPr>
        <w:t xml:space="preserve">Day </w:t>
      </w:r>
      <w:r>
        <w:rPr>
          <w:b/>
          <w:bCs/>
        </w:rPr>
        <w:t>18</w:t>
      </w:r>
      <w:r w:rsidRPr="00E92921">
        <w:t> Add simple </w:t>
      </w:r>
      <w:r w:rsidRPr="00E92921">
        <w:rPr>
          <w:b/>
          <w:bCs/>
        </w:rPr>
        <w:t>fixed pricing</w:t>
      </w:r>
      <w:r w:rsidRPr="00E92921">
        <w:t> system.</w:t>
      </w:r>
    </w:p>
    <w:p w:rsidR="00F3125E" w:rsidRDefault="00F3125E" w:rsidP="00F3125E">
      <w:r>
        <w:t xml:space="preserve">Refer </w:t>
      </w:r>
      <w:r w:rsidR="00B13BDA">
        <w:t xml:space="preserve">p1.py in </w:t>
      </w:r>
      <w:r>
        <w:t>code files for day 15,16,17</w:t>
      </w:r>
      <w:r w:rsidR="00E92921">
        <w:t xml:space="preserve"> and p2.py for day 18</w:t>
      </w:r>
    </w:p>
    <w:p w:rsidR="00E92921" w:rsidRPr="00F3125E" w:rsidRDefault="00E92921" w:rsidP="00F3125E"/>
    <w:p w:rsidR="00A8141A" w:rsidRPr="00A8141A" w:rsidRDefault="00A8141A" w:rsidP="00A8141A"/>
    <w:sectPr w:rsidR="00A8141A" w:rsidRPr="00A8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134CA"/>
    <w:multiLevelType w:val="multilevel"/>
    <w:tmpl w:val="E45E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412B4"/>
    <w:multiLevelType w:val="multilevel"/>
    <w:tmpl w:val="4E7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123F6"/>
    <w:multiLevelType w:val="multilevel"/>
    <w:tmpl w:val="B5F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37159"/>
    <w:multiLevelType w:val="multilevel"/>
    <w:tmpl w:val="6C1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B3F86"/>
    <w:multiLevelType w:val="multilevel"/>
    <w:tmpl w:val="4F5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A63C5"/>
    <w:multiLevelType w:val="multilevel"/>
    <w:tmpl w:val="9A4C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211DC"/>
    <w:multiLevelType w:val="multilevel"/>
    <w:tmpl w:val="CD76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61ECB"/>
    <w:multiLevelType w:val="multilevel"/>
    <w:tmpl w:val="340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65A1F"/>
    <w:multiLevelType w:val="multilevel"/>
    <w:tmpl w:val="5DAE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7838855">
    <w:abstractNumId w:val="8"/>
  </w:num>
  <w:num w:numId="2" w16cid:durableId="1376152200">
    <w:abstractNumId w:val="7"/>
  </w:num>
  <w:num w:numId="3" w16cid:durableId="1448312390">
    <w:abstractNumId w:val="5"/>
  </w:num>
  <w:num w:numId="4" w16cid:durableId="1121653514">
    <w:abstractNumId w:val="1"/>
  </w:num>
  <w:num w:numId="5" w16cid:durableId="1617101864">
    <w:abstractNumId w:val="4"/>
  </w:num>
  <w:num w:numId="6" w16cid:durableId="348722570">
    <w:abstractNumId w:val="2"/>
  </w:num>
  <w:num w:numId="7" w16cid:durableId="2109539492">
    <w:abstractNumId w:val="6"/>
  </w:num>
  <w:num w:numId="8" w16cid:durableId="1437603138">
    <w:abstractNumId w:val="0"/>
  </w:num>
  <w:num w:numId="9" w16cid:durableId="905337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92"/>
    <w:rsid w:val="00106292"/>
    <w:rsid w:val="00674791"/>
    <w:rsid w:val="007C2BCA"/>
    <w:rsid w:val="00A8141A"/>
    <w:rsid w:val="00B13BDA"/>
    <w:rsid w:val="00B53F6C"/>
    <w:rsid w:val="00E92921"/>
    <w:rsid w:val="00F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A5ED"/>
  <w15:chartTrackingRefBased/>
  <w15:docId w15:val="{8E31D545-C860-4A6E-91CB-F9F1263F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5</cp:revision>
  <dcterms:created xsi:type="dcterms:W3CDTF">2025-09-17T11:56:00Z</dcterms:created>
  <dcterms:modified xsi:type="dcterms:W3CDTF">2025-09-17T13:10:00Z</dcterms:modified>
</cp:coreProperties>
</file>