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26F" w:rsidRDefault="00021B59" w:rsidP="00284194">
      <w:pPr>
        <w:spacing w:line="480" w:lineRule="auto"/>
        <w:rPr>
          <w:rFonts w:ascii="Times New Roman" w:hAnsi="Times New Roman" w:cs="Times New Roman"/>
          <w:sz w:val="24"/>
        </w:rPr>
      </w:pPr>
      <w:r>
        <w:rPr>
          <w:rFonts w:ascii="Times New Roman" w:hAnsi="Times New Roman" w:cs="Times New Roman"/>
          <w:sz w:val="24"/>
        </w:rPr>
        <w:t>Sheela Ahmed</w:t>
      </w:r>
    </w:p>
    <w:p w:rsidR="00021B59" w:rsidRDefault="00021B59" w:rsidP="00284194">
      <w:pPr>
        <w:spacing w:line="480" w:lineRule="auto"/>
        <w:rPr>
          <w:rFonts w:ascii="Times New Roman" w:hAnsi="Times New Roman" w:cs="Times New Roman"/>
          <w:sz w:val="24"/>
        </w:rPr>
      </w:pPr>
      <w:r>
        <w:rPr>
          <w:rFonts w:ascii="Times New Roman" w:hAnsi="Times New Roman" w:cs="Times New Roman"/>
          <w:sz w:val="24"/>
        </w:rPr>
        <w:t>David Long</w:t>
      </w:r>
    </w:p>
    <w:p w:rsidR="00021B59" w:rsidRDefault="00021B59" w:rsidP="00284194">
      <w:pPr>
        <w:spacing w:line="480" w:lineRule="auto"/>
        <w:rPr>
          <w:rFonts w:ascii="Times New Roman" w:hAnsi="Times New Roman" w:cs="Times New Roman"/>
          <w:sz w:val="24"/>
        </w:rPr>
      </w:pPr>
      <w:r>
        <w:rPr>
          <w:rFonts w:ascii="Times New Roman" w:hAnsi="Times New Roman" w:cs="Times New Roman"/>
          <w:sz w:val="24"/>
        </w:rPr>
        <w:t>Intro to Imaging and Video Systems: Homework 1b</w:t>
      </w:r>
    </w:p>
    <w:p w:rsidR="00021B59" w:rsidRPr="00532961" w:rsidRDefault="00021B59" w:rsidP="00284194">
      <w:pPr>
        <w:spacing w:line="480" w:lineRule="auto"/>
        <w:rPr>
          <w:rFonts w:ascii="Times New Roman" w:hAnsi="Times New Roman" w:cs="Times New Roman"/>
          <w:sz w:val="24"/>
        </w:rPr>
      </w:pPr>
      <w:r>
        <w:rPr>
          <w:rFonts w:ascii="Times New Roman" w:hAnsi="Times New Roman" w:cs="Times New Roman"/>
          <w:sz w:val="24"/>
        </w:rPr>
        <w:t>February 29, 2015</w:t>
      </w:r>
    </w:p>
    <w:p w:rsidR="00532961" w:rsidRDefault="00E0589A"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visible light spectrum ranges from approximately 400nm to 700nm. On the shortest wavelength side, the colors are mainly blues and purples. This then goes to greens and yellows, which are around 500-600nm</w:t>
      </w:r>
      <w:r w:rsidR="00697E3B">
        <w:rPr>
          <w:rFonts w:ascii="Times New Roman" w:hAnsi="Times New Roman" w:cs="Times New Roman"/>
          <w:sz w:val="24"/>
        </w:rPr>
        <w:t>. This then leads to</w:t>
      </w:r>
      <w:r>
        <w:rPr>
          <w:rFonts w:ascii="Times New Roman" w:hAnsi="Times New Roman" w:cs="Times New Roman"/>
          <w:sz w:val="24"/>
        </w:rPr>
        <w:t xml:space="preserve"> reds, which have the longest wavelengths for visible l</w:t>
      </w:r>
      <w:r w:rsidR="000A14AA">
        <w:rPr>
          <w:rFonts w:ascii="Times New Roman" w:hAnsi="Times New Roman" w:cs="Times New Roman"/>
          <w:sz w:val="24"/>
        </w:rPr>
        <w:t>ight</w:t>
      </w:r>
      <w:r w:rsidR="004869FC">
        <w:rPr>
          <w:rFonts w:ascii="Times New Roman" w:hAnsi="Times New Roman" w:cs="Times New Roman"/>
          <w:sz w:val="24"/>
        </w:rPr>
        <w:t xml:space="preserve">. </w:t>
      </w:r>
      <w:r w:rsidR="0020739E">
        <w:rPr>
          <w:rFonts w:ascii="Times New Roman" w:hAnsi="Times New Roman" w:cs="Times New Roman"/>
          <w:sz w:val="24"/>
        </w:rPr>
        <w:t>There are nume</w:t>
      </w:r>
      <w:r w:rsidR="00697E3B">
        <w:rPr>
          <w:rFonts w:ascii="Times New Roman" w:hAnsi="Times New Roman" w:cs="Times New Roman"/>
          <w:sz w:val="24"/>
        </w:rPr>
        <w:t xml:space="preserve">rous colors that we </w:t>
      </w:r>
      <w:r w:rsidR="000A14AA">
        <w:rPr>
          <w:rFonts w:ascii="Times New Roman" w:hAnsi="Times New Roman" w:cs="Times New Roman"/>
          <w:sz w:val="24"/>
        </w:rPr>
        <w:t>observe</w:t>
      </w:r>
      <w:r w:rsidR="00697E3B">
        <w:rPr>
          <w:rFonts w:ascii="Times New Roman" w:hAnsi="Times New Roman" w:cs="Times New Roman"/>
          <w:sz w:val="24"/>
        </w:rPr>
        <w:t xml:space="preserve"> and identify </w:t>
      </w:r>
      <w:r w:rsidR="0020739E">
        <w:rPr>
          <w:rFonts w:ascii="Times New Roman" w:hAnsi="Times New Roman" w:cs="Times New Roman"/>
          <w:sz w:val="24"/>
        </w:rPr>
        <w:t>but aren’t seen in th</w:t>
      </w:r>
      <w:r w:rsidR="00697E3B">
        <w:rPr>
          <w:rFonts w:ascii="Times New Roman" w:hAnsi="Times New Roman" w:cs="Times New Roman"/>
          <w:sz w:val="24"/>
        </w:rPr>
        <w:t xml:space="preserve">e visible light spectrum </w:t>
      </w:r>
      <w:r w:rsidR="0020739E">
        <w:rPr>
          <w:rFonts w:ascii="Times New Roman" w:hAnsi="Times New Roman" w:cs="Times New Roman"/>
          <w:sz w:val="24"/>
        </w:rPr>
        <w:t>because they are composed of a mixture of colors</w:t>
      </w:r>
      <w:r w:rsidR="00697E3B">
        <w:rPr>
          <w:rFonts w:ascii="Times New Roman" w:hAnsi="Times New Roman" w:cs="Times New Roman"/>
          <w:sz w:val="24"/>
        </w:rPr>
        <w:t xml:space="preserve"> that are present </w:t>
      </w:r>
      <w:r w:rsidR="0020739E">
        <w:rPr>
          <w:rFonts w:ascii="Times New Roman" w:hAnsi="Times New Roman" w:cs="Times New Roman"/>
          <w:sz w:val="24"/>
        </w:rPr>
        <w:t xml:space="preserve">in visible light. Gray is one color that isn’t shown in the visible light spectrum but is </w:t>
      </w:r>
      <w:r w:rsidR="00BF4BEE">
        <w:rPr>
          <w:rFonts w:ascii="Times New Roman" w:hAnsi="Times New Roman" w:cs="Times New Roman"/>
          <w:sz w:val="24"/>
        </w:rPr>
        <w:t xml:space="preserve">a color that we can identify. </w:t>
      </w:r>
      <w:r w:rsidR="004869FC">
        <w:rPr>
          <w:rFonts w:ascii="Times New Roman" w:hAnsi="Times New Roman" w:cs="Times New Roman"/>
          <w:sz w:val="24"/>
        </w:rPr>
        <w:t>Another</w:t>
      </w:r>
      <w:r>
        <w:rPr>
          <w:rFonts w:ascii="Times New Roman" w:hAnsi="Times New Roman" w:cs="Times New Roman"/>
          <w:sz w:val="24"/>
        </w:rPr>
        <w:t xml:space="preserve"> color </w:t>
      </w:r>
      <w:r w:rsidR="00227ED9">
        <w:rPr>
          <w:rFonts w:ascii="Times New Roman" w:hAnsi="Times New Roman" w:cs="Times New Roman"/>
          <w:sz w:val="24"/>
        </w:rPr>
        <w:t>that is not in the visible light spectrum is pink because of its composition of different colors</w:t>
      </w:r>
      <w:r w:rsidR="00620992">
        <w:rPr>
          <w:rFonts w:ascii="Times New Roman" w:hAnsi="Times New Roman" w:cs="Times New Roman"/>
          <w:sz w:val="24"/>
        </w:rPr>
        <w:t>. Pink is a reflected color which means it only seems pink because of the way our eyes and brain perceive the reflected wavelengths</w:t>
      </w:r>
      <w:r w:rsidR="00F07B9A">
        <w:rPr>
          <w:rFonts w:ascii="Times New Roman" w:hAnsi="Times New Roman" w:cs="Times New Roman"/>
          <w:sz w:val="24"/>
        </w:rPr>
        <w:t xml:space="preserve"> [1]</w:t>
      </w:r>
      <w:r w:rsidR="00620992">
        <w:rPr>
          <w:rFonts w:ascii="Times New Roman" w:hAnsi="Times New Roman" w:cs="Times New Roman"/>
          <w:sz w:val="24"/>
        </w:rPr>
        <w:t>. For example, mixing red paint with white pa</w:t>
      </w:r>
      <w:r w:rsidR="000A14AA">
        <w:rPr>
          <w:rFonts w:ascii="Times New Roman" w:hAnsi="Times New Roman" w:cs="Times New Roman"/>
          <w:sz w:val="24"/>
        </w:rPr>
        <w:t>int</w:t>
      </w:r>
      <w:r w:rsidR="00697E3B">
        <w:rPr>
          <w:rFonts w:ascii="Times New Roman" w:hAnsi="Times New Roman" w:cs="Times New Roman"/>
          <w:sz w:val="24"/>
        </w:rPr>
        <w:t xml:space="preserve"> will give you pink paint. T</w:t>
      </w:r>
      <w:r w:rsidR="000A14AA">
        <w:rPr>
          <w:rFonts w:ascii="Times New Roman" w:hAnsi="Times New Roman" w:cs="Times New Roman"/>
          <w:sz w:val="24"/>
        </w:rPr>
        <w:t>he same concept doesn’t necessarily apply to light because mixing red light with white light will produce a light</w:t>
      </w:r>
      <w:r w:rsidR="00697E3B">
        <w:rPr>
          <w:rFonts w:ascii="Times New Roman" w:hAnsi="Times New Roman" w:cs="Times New Roman"/>
          <w:sz w:val="24"/>
        </w:rPr>
        <w:t xml:space="preserve"> with a slight red tint to it. T</w:t>
      </w:r>
      <w:r w:rsidR="000A14AA">
        <w:rPr>
          <w:rFonts w:ascii="Times New Roman" w:hAnsi="Times New Roman" w:cs="Times New Roman"/>
          <w:sz w:val="24"/>
        </w:rPr>
        <w:t>his may appear slightly pink but the composition doesn’t necessarily depend on mixing red and white. White light is a combination of all light wavelengths within the visible light spectrum, so mixing it with red means mixing every color but making wavelengths corresponding with red to stand out and be reflected more than the rest. This leads to a shade of pink. The same applies to</w:t>
      </w:r>
      <w:r w:rsidR="00824102">
        <w:rPr>
          <w:rFonts w:ascii="Times New Roman" w:hAnsi="Times New Roman" w:cs="Times New Roman"/>
          <w:sz w:val="24"/>
        </w:rPr>
        <w:t xml:space="preserve"> colors such as brown and cyan. There is a mixture of certain wavelengths that are reflected off of a surface that hit our eyes and make us perceive certain colors. </w:t>
      </w:r>
      <w:r w:rsidR="00824102">
        <w:rPr>
          <w:rFonts w:ascii="Times New Roman" w:hAnsi="Times New Roman" w:cs="Times New Roman"/>
          <w:sz w:val="24"/>
        </w:rPr>
        <w:lastRenderedPageBreak/>
        <w:t xml:space="preserve">Color perception has more to do with our optical system and brain, so we label certain reflected surfaces as a specific color because of the combination of visible wavelengths that reflect off the surface. </w:t>
      </w:r>
    </w:p>
    <w:p w:rsidR="00021B59" w:rsidRPr="00021B59" w:rsidRDefault="00D730D5"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Using cotton as an example, the fabric generally has a yellow tint to begin with and when the fabric is worn more and more, the yellow color becomes more prominent. The reflectance percentage of cotton is higher for the larger wavelengths, which corresponds with red</w:t>
      </w:r>
      <w:r w:rsidR="00834C70">
        <w:rPr>
          <w:rFonts w:ascii="Times New Roman" w:hAnsi="Times New Roman" w:cs="Times New Roman"/>
          <w:sz w:val="24"/>
        </w:rPr>
        <w:t>s</w:t>
      </w:r>
      <w:r>
        <w:rPr>
          <w:rFonts w:ascii="Times New Roman" w:hAnsi="Times New Roman" w:cs="Times New Roman"/>
          <w:sz w:val="24"/>
        </w:rPr>
        <w:t xml:space="preserve"> and yellow</w:t>
      </w:r>
      <w:r w:rsidR="00834C70">
        <w:rPr>
          <w:rFonts w:ascii="Times New Roman" w:hAnsi="Times New Roman" w:cs="Times New Roman"/>
          <w:sz w:val="24"/>
        </w:rPr>
        <w:t xml:space="preserve">s and in turn makes those colors appear more than blues. </w:t>
      </w:r>
      <w:r w:rsidR="00021B59">
        <w:rPr>
          <w:rFonts w:ascii="Times New Roman" w:hAnsi="Times New Roman" w:cs="Times New Roman"/>
          <w:sz w:val="24"/>
        </w:rPr>
        <w:t xml:space="preserve">Optical brighteners work by absorbing ultraviolet light from the outside into the fabric and then emitting it as blue light. </w:t>
      </w:r>
      <w:r w:rsidR="003C4F74">
        <w:rPr>
          <w:rFonts w:ascii="Times New Roman" w:hAnsi="Times New Roman" w:cs="Times New Roman"/>
          <w:sz w:val="24"/>
        </w:rPr>
        <w:t>The wavelength associated with blue light is longer than the wavelength associated with ultraviolet light</w:t>
      </w:r>
      <w:r w:rsidR="00222070">
        <w:rPr>
          <w:rFonts w:ascii="Times New Roman" w:hAnsi="Times New Roman" w:cs="Times New Roman"/>
          <w:sz w:val="24"/>
        </w:rPr>
        <w:t xml:space="preserve"> [3]</w:t>
      </w:r>
      <w:r w:rsidR="003C4F74">
        <w:rPr>
          <w:rFonts w:ascii="Times New Roman" w:hAnsi="Times New Roman" w:cs="Times New Roman"/>
          <w:sz w:val="24"/>
        </w:rPr>
        <w:t xml:space="preserve">. This process of re-emitting longer wavelengths after absorbing shorter wavelengths is known as Stokes fluorescence. </w:t>
      </w:r>
      <w:r w:rsidR="002F7090">
        <w:rPr>
          <w:rFonts w:ascii="Times New Roman" w:hAnsi="Times New Roman" w:cs="Times New Roman"/>
          <w:sz w:val="24"/>
        </w:rPr>
        <w:t xml:space="preserve">So the blue light is reflected along with the reds and yellows and </w:t>
      </w:r>
      <w:r w:rsidR="00021B59">
        <w:rPr>
          <w:rFonts w:ascii="Times New Roman" w:hAnsi="Times New Roman" w:cs="Times New Roman"/>
          <w:sz w:val="24"/>
        </w:rPr>
        <w:t xml:space="preserve"> in turn masks any yellow tint that is left on clothes after they’ve been worn for a while and makes the illusion that they are “whiter than white”. </w:t>
      </w:r>
    </w:p>
    <w:p w:rsidR="00021B59" w:rsidRDefault="00021B59"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 </w:t>
      </w:r>
      <w:proofErr w:type="spellStart"/>
      <w:r w:rsidR="00D66049">
        <w:rPr>
          <w:rFonts w:ascii="Times New Roman" w:hAnsi="Times New Roman" w:cs="Times New Roman"/>
          <w:sz w:val="24"/>
        </w:rPr>
        <w:t>Goniphot</w:t>
      </w:r>
      <w:r w:rsidR="004869FC">
        <w:rPr>
          <w:rFonts w:ascii="Times New Roman" w:hAnsi="Times New Roman" w:cs="Times New Roman"/>
          <w:sz w:val="24"/>
        </w:rPr>
        <w:t>o</w:t>
      </w:r>
      <w:r w:rsidR="00D66049">
        <w:rPr>
          <w:rFonts w:ascii="Times New Roman" w:hAnsi="Times New Roman" w:cs="Times New Roman"/>
          <w:sz w:val="24"/>
        </w:rPr>
        <w:t>metry</w:t>
      </w:r>
      <w:proofErr w:type="spellEnd"/>
      <w:r w:rsidR="00D66049">
        <w:rPr>
          <w:rFonts w:ascii="Times New Roman" w:hAnsi="Times New Roman" w:cs="Times New Roman"/>
          <w:sz w:val="24"/>
        </w:rPr>
        <w:t xml:space="preserve"> is a technique that measures the</w:t>
      </w:r>
      <w:r w:rsidR="00CB0C08">
        <w:rPr>
          <w:rFonts w:ascii="Times New Roman" w:hAnsi="Times New Roman" w:cs="Times New Roman"/>
          <w:sz w:val="24"/>
        </w:rPr>
        <w:t xml:space="preserve"> angular distribution of light and a </w:t>
      </w:r>
      <w:proofErr w:type="spellStart"/>
      <w:r w:rsidR="00CB0C08">
        <w:rPr>
          <w:rFonts w:ascii="Times New Roman" w:hAnsi="Times New Roman" w:cs="Times New Roman"/>
          <w:sz w:val="24"/>
        </w:rPr>
        <w:t>goniophotometer</w:t>
      </w:r>
      <w:proofErr w:type="spellEnd"/>
      <w:r w:rsidR="00CB0C08">
        <w:rPr>
          <w:rFonts w:ascii="Times New Roman" w:hAnsi="Times New Roman" w:cs="Times New Roman"/>
          <w:sz w:val="24"/>
        </w:rPr>
        <w:t xml:space="preserve"> is a device that is used to take those measurements</w:t>
      </w:r>
      <w:r w:rsidR="00222070">
        <w:rPr>
          <w:rFonts w:ascii="Times New Roman" w:hAnsi="Times New Roman" w:cs="Times New Roman"/>
          <w:sz w:val="24"/>
        </w:rPr>
        <w:t xml:space="preserve"> [4</w:t>
      </w:r>
      <w:r w:rsidR="00F07B9A">
        <w:rPr>
          <w:rFonts w:ascii="Times New Roman" w:hAnsi="Times New Roman" w:cs="Times New Roman"/>
          <w:sz w:val="24"/>
        </w:rPr>
        <w:t>]</w:t>
      </w:r>
      <w:r w:rsidR="00CB0C08">
        <w:rPr>
          <w:rFonts w:ascii="Times New Roman" w:hAnsi="Times New Roman" w:cs="Times New Roman"/>
          <w:sz w:val="24"/>
        </w:rPr>
        <w:t xml:space="preserve">. </w:t>
      </w:r>
      <w:r w:rsidR="003A29D6">
        <w:rPr>
          <w:rFonts w:ascii="Times New Roman" w:hAnsi="Times New Roman" w:cs="Times New Roman"/>
          <w:sz w:val="24"/>
        </w:rPr>
        <w:t xml:space="preserve">When it comes to computer screens, LEDs don’t have homogenous light distribution so in order to get accurate color, the lights will be all over the place. By using a </w:t>
      </w:r>
      <w:proofErr w:type="spellStart"/>
      <w:r w:rsidR="003A29D6">
        <w:rPr>
          <w:rFonts w:ascii="Times New Roman" w:hAnsi="Times New Roman" w:cs="Times New Roman"/>
          <w:sz w:val="24"/>
        </w:rPr>
        <w:t>goniophotometer</w:t>
      </w:r>
      <w:proofErr w:type="spellEnd"/>
      <w:r w:rsidR="003A29D6">
        <w:rPr>
          <w:rFonts w:ascii="Times New Roman" w:hAnsi="Times New Roman" w:cs="Times New Roman"/>
          <w:sz w:val="24"/>
        </w:rPr>
        <w:t xml:space="preserve">, you can find where all the lights are going. </w:t>
      </w:r>
      <w:r w:rsidR="0063385A">
        <w:rPr>
          <w:rFonts w:ascii="Times New Roman" w:hAnsi="Times New Roman" w:cs="Times New Roman"/>
          <w:sz w:val="24"/>
        </w:rPr>
        <w:t>The spatial energy distribution is measured in terms of bidirectional surface-scattering distribution f</w:t>
      </w:r>
      <w:r w:rsidR="003A29D6">
        <w:rPr>
          <w:rFonts w:ascii="Times New Roman" w:hAnsi="Times New Roman" w:cs="Times New Roman"/>
          <w:sz w:val="24"/>
        </w:rPr>
        <w:t xml:space="preserve">unction, which abbreviates to </w:t>
      </w:r>
      <w:proofErr w:type="spellStart"/>
      <w:r w:rsidR="003A29D6">
        <w:rPr>
          <w:rFonts w:ascii="Times New Roman" w:hAnsi="Times New Roman" w:cs="Times New Roman"/>
          <w:sz w:val="24"/>
        </w:rPr>
        <w:t>brdf</w:t>
      </w:r>
      <w:proofErr w:type="spellEnd"/>
      <w:r w:rsidR="003A29D6">
        <w:rPr>
          <w:rFonts w:ascii="Times New Roman" w:hAnsi="Times New Roman" w:cs="Times New Roman"/>
          <w:sz w:val="24"/>
        </w:rPr>
        <w:t xml:space="preserve">. The </w:t>
      </w:r>
      <w:proofErr w:type="spellStart"/>
      <w:r w:rsidR="003A29D6">
        <w:rPr>
          <w:rFonts w:ascii="Times New Roman" w:hAnsi="Times New Roman" w:cs="Times New Roman"/>
          <w:sz w:val="24"/>
        </w:rPr>
        <w:t>bdrf</w:t>
      </w:r>
      <w:proofErr w:type="spellEnd"/>
      <w:r w:rsidR="003A29D6">
        <w:rPr>
          <w:rFonts w:ascii="Times New Roman" w:hAnsi="Times New Roman" w:cs="Times New Roman"/>
          <w:sz w:val="24"/>
        </w:rPr>
        <w:t xml:space="preserve"> produces a ratio of reflected radiance from a surface to the irradiance incident upon that surface</w:t>
      </w:r>
      <w:r w:rsidR="00222070">
        <w:rPr>
          <w:rFonts w:ascii="Times New Roman" w:hAnsi="Times New Roman" w:cs="Times New Roman"/>
          <w:sz w:val="24"/>
        </w:rPr>
        <w:t xml:space="preserve"> [5</w:t>
      </w:r>
      <w:r w:rsidR="00447F7C">
        <w:rPr>
          <w:rFonts w:ascii="Times New Roman" w:hAnsi="Times New Roman" w:cs="Times New Roman"/>
          <w:sz w:val="24"/>
        </w:rPr>
        <w:t>]</w:t>
      </w:r>
      <w:r w:rsidR="003A29D6">
        <w:rPr>
          <w:rFonts w:ascii="Times New Roman" w:hAnsi="Times New Roman" w:cs="Times New Roman"/>
          <w:sz w:val="24"/>
        </w:rPr>
        <w:t>.</w:t>
      </w:r>
      <w:r w:rsidR="0063385A">
        <w:rPr>
          <w:rFonts w:ascii="Times New Roman" w:hAnsi="Times New Roman" w:cs="Times New Roman"/>
          <w:sz w:val="24"/>
        </w:rPr>
        <w:t xml:space="preserve"> </w:t>
      </w:r>
      <w:r w:rsidR="00C467FF">
        <w:rPr>
          <w:rFonts w:ascii="Times New Roman" w:hAnsi="Times New Roman" w:cs="Times New Roman"/>
          <w:sz w:val="24"/>
        </w:rPr>
        <w:t xml:space="preserve">A better ratio, where the </w:t>
      </w:r>
      <w:r w:rsidR="003A29D6">
        <w:rPr>
          <w:rFonts w:ascii="Times New Roman" w:hAnsi="Times New Roman" w:cs="Times New Roman"/>
          <w:sz w:val="24"/>
        </w:rPr>
        <w:t xml:space="preserve">radiance measured off the surface is almost equal to the irradiance upon the surface, which leads to a more even distribution of light on a </w:t>
      </w:r>
      <w:r w:rsidR="003A29D6">
        <w:rPr>
          <w:rFonts w:ascii="Times New Roman" w:hAnsi="Times New Roman" w:cs="Times New Roman"/>
          <w:sz w:val="24"/>
        </w:rPr>
        <w:lastRenderedPageBreak/>
        <w:t xml:space="preserve">surface. This is important to modern computer graphics since more even distribution leads to more detail and better color which can easily transform the experience on the computer screen. </w:t>
      </w:r>
      <w:r w:rsidR="00BB3144">
        <w:rPr>
          <w:rFonts w:ascii="Times New Roman" w:hAnsi="Times New Roman" w:cs="Times New Roman"/>
          <w:sz w:val="24"/>
        </w:rPr>
        <w:t xml:space="preserve"> </w:t>
      </w:r>
    </w:p>
    <w:p w:rsidR="00010C9F" w:rsidRDefault="00010C9F" w:rsidP="00A06105">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 equation for transmittance comes from </w:t>
      </w:r>
      <w:proofErr w:type="spellStart"/>
      <w:r>
        <w:rPr>
          <w:rFonts w:ascii="Times New Roman" w:hAnsi="Times New Roman" w:cs="Times New Roman"/>
          <w:sz w:val="24"/>
        </w:rPr>
        <w:t>Bouger</w:t>
      </w:r>
      <w:proofErr w:type="spellEnd"/>
      <w:r>
        <w:rPr>
          <w:rFonts w:ascii="Times New Roman" w:hAnsi="Times New Roman" w:cs="Times New Roman"/>
          <w:sz w:val="24"/>
        </w:rPr>
        <w:t>-Beer’s Law for Liquid Transmission, which is: T = 10</w:t>
      </w:r>
      <w:r w:rsidRPr="00010C9F">
        <w:rPr>
          <w:rFonts w:ascii="Times New Roman" w:hAnsi="Times New Roman" w:cs="Times New Roman"/>
          <w:sz w:val="24"/>
          <w:vertAlign w:val="superscript"/>
        </w:rPr>
        <w:t>-</w:t>
      </w:r>
      <w:proofErr w:type="gramStart"/>
      <w:r w:rsidRPr="00010C9F">
        <w:rPr>
          <w:rFonts w:ascii="Times New Roman" w:hAnsi="Times New Roman" w:cs="Times New Roman"/>
          <w:sz w:val="24"/>
          <w:vertAlign w:val="superscript"/>
        </w:rPr>
        <w:t>E(</w:t>
      </w:r>
      <w:proofErr w:type="gramEnd"/>
      <w:r w:rsidRPr="00010C9F">
        <w:rPr>
          <w:rFonts w:ascii="Times New Roman" w:hAnsi="Times New Roman" w:cs="Times New Roman"/>
          <w:sz w:val="24"/>
          <w:vertAlign w:val="superscript"/>
        </w:rPr>
        <w:t>λ)cl</w:t>
      </w:r>
      <w:r>
        <w:rPr>
          <w:rFonts w:ascii="Times New Roman" w:hAnsi="Times New Roman" w:cs="Times New Roman"/>
          <w:sz w:val="24"/>
          <w:vertAlign w:val="superscript"/>
        </w:rPr>
        <w:t xml:space="preserve"> </w:t>
      </w:r>
      <w:r>
        <w:rPr>
          <w:rFonts w:ascii="Times New Roman" w:hAnsi="Times New Roman" w:cs="Times New Roman"/>
          <w:sz w:val="24"/>
        </w:rPr>
        <w:t xml:space="preserve">, where E is the molar absorptivity, </w:t>
      </w:r>
      <w:r w:rsidRPr="00010C9F">
        <w:rPr>
          <w:rFonts w:ascii="Times New Roman" w:hAnsi="Times New Roman" w:cs="Times New Roman"/>
          <w:sz w:val="24"/>
        </w:rPr>
        <w:t>λ</w:t>
      </w:r>
      <w:r>
        <w:rPr>
          <w:rFonts w:ascii="Times New Roman" w:hAnsi="Times New Roman" w:cs="Times New Roman"/>
          <w:sz w:val="24"/>
        </w:rPr>
        <w:t xml:space="preserve"> is the wavelength, c is the absorber concentration and l is th</w:t>
      </w:r>
      <w:r w:rsidR="00C467FF">
        <w:rPr>
          <w:rFonts w:ascii="Times New Roman" w:hAnsi="Times New Roman" w:cs="Times New Roman"/>
          <w:sz w:val="24"/>
        </w:rPr>
        <w:t>e path length. Since the transmission</w:t>
      </w:r>
      <w:r>
        <w:rPr>
          <w:rFonts w:ascii="Times New Roman" w:hAnsi="Times New Roman" w:cs="Times New Roman"/>
          <w:sz w:val="24"/>
        </w:rPr>
        <w:t xml:space="preserve"> is the same at every</w:t>
      </w:r>
      <w:r w:rsidR="00C467FF">
        <w:rPr>
          <w:rFonts w:ascii="Times New Roman" w:hAnsi="Times New Roman" w:cs="Times New Roman"/>
          <w:sz w:val="24"/>
        </w:rPr>
        <w:t xml:space="preserve"> wavelength, the wavelength can be ignored in</w:t>
      </w:r>
      <w:r>
        <w:rPr>
          <w:rFonts w:ascii="Times New Roman" w:hAnsi="Times New Roman" w:cs="Times New Roman"/>
          <w:sz w:val="24"/>
        </w:rPr>
        <w:t xml:space="preserve"> the equation. </w:t>
      </w:r>
      <w:r w:rsidR="00C467FF">
        <w:rPr>
          <w:rFonts w:ascii="Times New Roman" w:hAnsi="Times New Roman" w:cs="Times New Roman"/>
          <w:sz w:val="24"/>
        </w:rPr>
        <w:t>T</w:t>
      </w:r>
      <w:r>
        <w:rPr>
          <w:rFonts w:ascii="Times New Roman" w:hAnsi="Times New Roman" w:cs="Times New Roman"/>
          <w:sz w:val="24"/>
        </w:rPr>
        <w:t>he variable missing (besides trans</w:t>
      </w:r>
      <w:r w:rsidR="00F81CF5">
        <w:rPr>
          <w:rFonts w:ascii="Times New Roman" w:hAnsi="Times New Roman" w:cs="Times New Roman"/>
          <w:sz w:val="24"/>
        </w:rPr>
        <w:t>m</w:t>
      </w:r>
      <w:r>
        <w:rPr>
          <w:rFonts w:ascii="Times New Roman" w:hAnsi="Times New Roman" w:cs="Times New Roman"/>
          <w:sz w:val="24"/>
        </w:rPr>
        <w:t>ittance) is the molar absorptivity (E), so to</w:t>
      </w:r>
      <w:r w:rsidR="00304B18">
        <w:rPr>
          <w:rFonts w:ascii="Times New Roman" w:hAnsi="Times New Roman" w:cs="Times New Roman"/>
          <w:sz w:val="24"/>
        </w:rPr>
        <w:t xml:space="preserve"> find that, .67 </w:t>
      </w:r>
      <w:r w:rsidR="00C467FF">
        <w:rPr>
          <w:rFonts w:ascii="Times New Roman" w:hAnsi="Times New Roman" w:cs="Times New Roman"/>
          <w:sz w:val="24"/>
        </w:rPr>
        <w:t>was set as the transmittance in</w:t>
      </w:r>
      <w:r>
        <w:rPr>
          <w:rFonts w:ascii="Times New Roman" w:hAnsi="Times New Roman" w:cs="Times New Roman"/>
          <w:sz w:val="24"/>
        </w:rPr>
        <w:t xml:space="preserve"> the equation with a path length of .75mm</w:t>
      </w:r>
      <w:r w:rsidR="00A06105">
        <w:rPr>
          <w:rFonts w:ascii="Times New Roman" w:hAnsi="Times New Roman" w:cs="Times New Roman"/>
          <w:sz w:val="24"/>
        </w:rPr>
        <w:t xml:space="preserve"> and concentration of 3.5</w:t>
      </w:r>
      <w:r w:rsidR="00A06105" w:rsidRPr="00A06105">
        <w:t xml:space="preserve"> </w:t>
      </w:r>
      <w:r w:rsidR="00A06105" w:rsidRPr="00A06105">
        <w:rPr>
          <w:rFonts w:ascii="Times New Roman" w:hAnsi="Times New Roman" w:cs="Times New Roman"/>
          <w:sz w:val="24"/>
        </w:rPr>
        <w:t>moles/cm3</w:t>
      </w:r>
      <w:r w:rsidR="00304B18">
        <w:rPr>
          <w:rFonts w:ascii="Times New Roman" w:hAnsi="Times New Roman" w:cs="Times New Roman"/>
          <w:sz w:val="24"/>
        </w:rPr>
        <w:t>. After converting the function to a</w:t>
      </w:r>
      <w:r>
        <w:rPr>
          <w:rFonts w:ascii="Times New Roman" w:hAnsi="Times New Roman" w:cs="Times New Roman"/>
          <w:sz w:val="24"/>
        </w:rPr>
        <w:t xml:space="preserve"> logarithmic function, the value of E came out to be .015 m</w:t>
      </w:r>
      <w:r w:rsidRPr="00010C9F">
        <w:rPr>
          <w:rFonts w:ascii="Times New Roman" w:hAnsi="Times New Roman" w:cs="Times New Roman"/>
          <w:sz w:val="24"/>
          <w:vertAlign w:val="superscript"/>
        </w:rPr>
        <w:t>2</w:t>
      </w:r>
      <w:r>
        <w:rPr>
          <w:rFonts w:ascii="Times New Roman" w:hAnsi="Times New Roman" w:cs="Times New Roman"/>
          <w:sz w:val="24"/>
        </w:rPr>
        <w:t xml:space="preserve">/mol. </w:t>
      </w:r>
      <w:r w:rsidR="00A06105">
        <w:rPr>
          <w:rFonts w:ascii="Times New Roman" w:hAnsi="Times New Roman" w:cs="Times New Roman"/>
          <w:sz w:val="24"/>
        </w:rPr>
        <w:t xml:space="preserve">After that, the value of E was plugged into the equation again, but this time, the path length was set to .75*4 = 3mm, since the light is directed through four layers. After solving this equation, the transmittance found was 69.58%. </w:t>
      </w:r>
    </w:p>
    <w:p w:rsidR="00021B59" w:rsidRDefault="00E567EF"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Using the equation for a single surface</w:t>
      </w:r>
      <w:r w:rsidR="000F71B0">
        <w:rPr>
          <w:rFonts w:ascii="Times New Roman" w:hAnsi="Times New Roman" w:cs="Times New Roman"/>
          <w:sz w:val="24"/>
        </w:rPr>
        <w:t>, P = (n</w:t>
      </w:r>
      <w:r w:rsidR="000F71B0" w:rsidRPr="000F71B0">
        <w:rPr>
          <w:rFonts w:ascii="Times New Roman" w:hAnsi="Times New Roman" w:cs="Times New Roman"/>
          <w:sz w:val="24"/>
          <w:vertAlign w:val="subscript"/>
        </w:rPr>
        <w:t>2</w:t>
      </w:r>
      <w:r w:rsidR="000F71B0">
        <w:rPr>
          <w:rFonts w:ascii="Times New Roman" w:hAnsi="Times New Roman" w:cs="Times New Roman"/>
          <w:sz w:val="24"/>
        </w:rPr>
        <w:t xml:space="preserve"> – n</w:t>
      </w:r>
      <w:r w:rsidR="000F71B0" w:rsidRPr="000F71B0">
        <w:rPr>
          <w:rFonts w:ascii="Times New Roman" w:hAnsi="Times New Roman" w:cs="Times New Roman"/>
          <w:sz w:val="24"/>
          <w:vertAlign w:val="subscript"/>
        </w:rPr>
        <w:t>1</w:t>
      </w:r>
      <w:r w:rsidR="00821641">
        <w:rPr>
          <w:rFonts w:ascii="Times New Roman" w:hAnsi="Times New Roman" w:cs="Times New Roman"/>
          <w:sz w:val="24"/>
        </w:rPr>
        <w:t>)/R, n</w:t>
      </w:r>
      <w:r w:rsidR="00821641" w:rsidRPr="0010084C">
        <w:rPr>
          <w:rFonts w:ascii="Times New Roman" w:hAnsi="Times New Roman" w:cs="Times New Roman"/>
          <w:sz w:val="24"/>
          <w:vertAlign w:val="subscript"/>
        </w:rPr>
        <w:t>1</w:t>
      </w:r>
      <w:r w:rsidR="00821641">
        <w:rPr>
          <w:rFonts w:ascii="Times New Roman" w:hAnsi="Times New Roman" w:cs="Times New Roman"/>
          <w:sz w:val="24"/>
        </w:rPr>
        <w:t xml:space="preserve"> would be the index of refracti</w:t>
      </w:r>
      <w:r w:rsidR="0010084C">
        <w:rPr>
          <w:rFonts w:ascii="Times New Roman" w:hAnsi="Times New Roman" w:cs="Times New Roman"/>
          <w:sz w:val="24"/>
        </w:rPr>
        <w:t>on for the first surface and</w:t>
      </w:r>
      <w:r w:rsidR="00821641">
        <w:rPr>
          <w:rFonts w:ascii="Times New Roman" w:hAnsi="Times New Roman" w:cs="Times New Roman"/>
          <w:sz w:val="24"/>
        </w:rPr>
        <w:t xml:space="preserve"> n</w:t>
      </w:r>
      <w:r w:rsidR="00821641" w:rsidRPr="0010084C">
        <w:rPr>
          <w:rFonts w:ascii="Times New Roman" w:hAnsi="Times New Roman" w:cs="Times New Roman"/>
          <w:sz w:val="24"/>
          <w:vertAlign w:val="subscript"/>
        </w:rPr>
        <w:t xml:space="preserve">2 </w:t>
      </w:r>
      <w:r w:rsidR="00821641">
        <w:rPr>
          <w:rFonts w:ascii="Times New Roman" w:hAnsi="Times New Roman" w:cs="Times New Roman"/>
          <w:sz w:val="24"/>
        </w:rPr>
        <w:t>would be the index of refraction of the second surface. R was given for each of the surfaces. T</w:t>
      </w:r>
      <w:r w:rsidR="000F71B0">
        <w:rPr>
          <w:rFonts w:ascii="Times New Roman" w:hAnsi="Times New Roman" w:cs="Times New Roman"/>
          <w:sz w:val="24"/>
        </w:rPr>
        <w:t xml:space="preserve">he </w:t>
      </w:r>
      <w:r>
        <w:rPr>
          <w:rFonts w:ascii="Times New Roman" w:hAnsi="Times New Roman" w:cs="Times New Roman"/>
          <w:sz w:val="24"/>
        </w:rPr>
        <w:t>refractive power would be:</w:t>
      </w:r>
    </w:p>
    <w:p w:rsidR="00E567EF" w:rsidRDefault="00E567EF" w:rsidP="00E567EF">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48.3 Diopters</w:t>
      </w:r>
    </w:p>
    <w:p w:rsidR="00E567EF" w:rsidRDefault="00326D29" w:rsidP="00E567EF">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-6.15 Diopters</w:t>
      </w:r>
    </w:p>
    <w:p w:rsidR="00326D29" w:rsidRDefault="00326D29" w:rsidP="00E567EF">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6.17 Diopters</w:t>
      </w:r>
    </w:p>
    <w:p w:rsidR="00326D29" w:rsidRDefault="00326D29" w:rsidP="00E567EF">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-10.67 Diopters</w:t>
      </w:r>
    </w:p>
    <w:p w:rsidR="009075F8" w:rsidRDefault="009075F8" w:rsidP="009075F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Since the glass is likely in air, </w:t>
      </w:r>
      <w:r w:rsidR="00FA020C">
        <w:rPr>
          <w:rFonts w:ascii="Times New Roman" w:hAnsi="Times New Roman" w:cs="Times New Roman"/>
          <w:sz w:val="24"/>
        </w:rPr>
        <w:t>one of the indices of refraction would be that of air. T</w:t>
      </w:r>
      <w:r w:rsidR="00C60C5B">
        <w:rPr>
          <w:rFonts w:ascii="Times New Roman" w:hAnsi="Times New Roman" w:cs="Times New Roman"/>
          <w:sz w:val="24"/>
        </w:rPr>
        <w:t>he equation used for</w:t>
      </w:r>
      <w:r w:rsidR="00FA020C">
        <w:rPr>
          <w:rFonts w:ascii="Times New Roman" w:hAnsi="Times New Roman" w:cs="Times New Roman"/>
          <w:sz w:val="24"/>
        </w:rPr>
        <w:t xml:space="preserve"> this problem was the “</w:t>
      </w:r>
      <w:proofErr w:type="spellStart"/>
      <w:r w:rsidR="00FA020C">
        <w:rPr>
          <w:rFonts w:ascii="Times New Roman" w:hAnsi="Times New Roman" w:cs="Times New Roman"/>
          <w:sz w:val="24"/>
        </w:rPr>
        <w:t>lensmaker’s</w:t>
      </w:r>
      <w:proofErr w:type="spellEnd"/>
      <w:r w:rsidR="00C60C5B">
        <w:rPr>
          <w:rFonts w:ascii="Times New Roman" w:hAnsi="Times New Roman" w:cs="Times New Roman"/>
          <w:sz w:val="24"/>
        </w:rPr>
        <w:t xml:space="preserve"> equation”,</w:t>
      </w:r>
      <w:r>
        <w:rPr>
          <w:rFonts w:ascii="Times New Roman" w:hAnsi="Times New Roman" w:cs="Times New Roman"/>
          <w:sz w:val="24"/>
        </w:rPr>
        <w:t xml:space="preserve"> which</w:t>
      </w:r>
      <w:r w:rsidR="00C60C5B">
        <w:rPr>
          <w:rFonts w:ascii="Times New Roman" w:hAnsi="Times New Roman" w:cs="Times New Roman"/>
          <w:sz w:val="24"/>
        </w:rPr>
        <w:t xml:space="preserve"> is: 1/f = (n-1)</w:t>
      </w:r>
      <w:r>
        <w:rPr>
          <w:rFonts w:ascii="Times New Roman" w:hAnsi="Times New Roman" w:cs="Times New Roman"/>
          <w:sz w:val="24"/>
        </w:rPr>
        <w:t xml:space="preserve"> </w:t>
      </w:r>
      <w:r w:rsidR="00C60C5B">
        <w:rPr>
          <w:rFonts w:ascii="Times New Roman" w:hAnsi="Times New Roman" w:cs="Times New Roman"/>
          <w:sz w:val="24"/>
        </w:rPr>
        <w:t>[</w:t>
      </w:r>
      <w:r w:rsidR="00FA020C">
        <w:rPr>
          <w:rFonts w:ascii="Times New Roman" w:hAnsi="Times New Roman" w:cs="Times New Roman"/>
          <w:sz w:val="24"/>
        </w:rPr>
        <w:t>(</w:t>
      </w:r>
      <w:r w:rsidR="00C60C5B">
        <w:rPr>
          <w:rFonts w:ascii="Times New Roman" w:hAnsi="Times New Roman" w:cs="Times New Roman"/>
          <w:sz w:val="24"/>
        </w:rPr>
        <w:t>1/R</w:t>
      </w:r>
      <w:r w:rsidR="00C60C5B" w:rsidRPr="00C60C5B">
        <w:rPr>
          <w:rFonts w:ascii="Times New Roman" w:hAnsi="Times New Roman" w:cs="Times New Roman"/>
          <w:sz w:val="24"/>
          <w:vertAlign w:val="subscript"/>
        </w:rPr>
        <w:t>1</w:t>
      </w:r>
      <w:r w:rsidR="00C60C5B">
        <w:rPr>
          <w:rFonts w:ascii="Times New Roman" w:hAnsi="Times New Roman" w:cs="Times New Roman"/>
          <w:sz w:val="24"/>
        </w:rPr>
        <w:t xml:space="preserve"> – 1/R</w:t>
      </w:r>
      <w:r w:rsidR="00C60C5B" w:rsidRPr="00C60C5B">
        <w:rPr>
          <w:rFonts w:ascii="Times New Roman" w:hAnsi="Times New Roman" w:cs="Times New Roman"/>
          <w:sz w:val="24"/>
          <w:vertAlign w:val="subscript"/>
        </w:rPr>
        <w:t>2</w:t>
      </w:r>
      <w:r w:rsidR="00FA020C">
        <w:rPr>
          <w:rFonts w:ascii="Times New Roman" w:hAnsi="Times New Roman" w:cs="Times New Roman"/>
          <w:sz w:val="24"/>
        </w:rPr>
        <w:t>) + ((n-1) d)/nR</w:t>
      </w:r>
      <w:r w:rsidR="00FA020C" w:rsidRPr="00FA020C">
        <w:rPr>
          <w:rFonts w:ascii="Times New Roman" w:hAnsi="Times New Roman" w:cs="Times New Roman"/>
          <w:sz w:val="24"/>
          <w:vertAlign w:val="subscript"/>
        </w:rPr>
        <w:t>1</w:t>
      </w:r>
      <w:r w:rsidR="00FA020C">
        <w:rPr>
          <w:rFonts w:ascii="Times New Roman" w:hAnsi="Times New Roman" w:cs="Times New Roman"/>
          <w:sz w:val="24"/>
        </w:rPr>
        <w:t>R</w:t>
      </w:r>
      <w:r w:rsidR="00FA020C" w:rsidRPr="00FA020C">
        <w:rPr>
          <w:rFonts w:ascii="Times New Roman" w:hAnsi="Times New Roman" w:cs="Times New Roman"/>
          <w:sz w:val="24"/>
          <w:vertAlign w:val="subscript"/>
        </w:rPr>
        <w:t>2</w:t>
      </w:r>
      <w:r w:rsidR="00FA020C">
        <w:rPr>
          <w:rFonts w:ascii="Times New Roman" w:hAnsi="Times New Roman" w:cs="Times New Roman"/>
          <w:sz w:val="24"/>
        </w:rPr>
        <w:t>]</w:t>
      </w:r>
      <w:r w:rsidR="00C60C5B">
        <w:rPr>
          <w:rFonts w:ascii="Times New Roman" w:hAnsi="Times New Roman" w:cs="Times New Roman"/>
          <w:sz w:val="24"/>
        </w:rPr>
        <w:t xml:space="preserve">, where </w:t>
      </w:r>
      <w:r>
        <w:rPr>
          <w:rFonts w:ascii="Times New Roman" w:hAnsi="Times New Roman" w:cs="Times New Roman"/>
          <w:sz w:val="24"/>
        </w:rPr>
        <w:t xml:space="preserve">f is the infinite image focal length, </w:t>
      </w:r>
      <w:r w:rsidR="00C60C5B">
        <w:rPr>
          <w:rFonts w:ascii="Times New Roman" w:hAnsi="Times New Roman" w:cs="Times New Roman"/>
          <w:sz w:val="24"/>
        </w:rPr>
        <w:t xml:space="preserve">n is the index </w:t>
      </w:r>
      <w:r w:rsidR="00C60C5B">
        <w:rPr>
          <w:rFonts w:ascii="Times New Roman" w:hAnsi="Times New Roman" w:cs="Times New Roman"/>
          <w:sz w:val="24"/>
        </w:rPr>
        <w:lastRenderedPageBreak/>
        <w:t>of refraction</w:t>
      </w:r>
      <w:r w:rsidR="00FA020C">
        <w:rPr>
          <w:rFonts w:ascii="Times New Roman" w:hAnsi="Times New Roman" w:cs="Times New Roman"/>
          <w:sz w:val="24"/>
        </w:rPr>
        <w:t>, d is the distance or thickness of the lens,</w:t>
      </w:r>
      <w:r w:rsidR="00C60C5B">
        <w:rPr>
          <w:rFonts w:ascii="Times New Roman" w:hAnsi="Times New Roman" w:cs="Times New Roman"/>
          <w:sz w:val="24"/>
        </w:rPr>
        <w:t xml:space="preserve"> and R</w:t>
      </w:r>
      <w:r w:rsidR="00C60C5B" w:rsidRPr="009075F8">
        <w:rPr>
          <w:rFonts w:ascii="Times New Roman" w:hAnsi="Times New Roman" w:cs="Times New Roman"/>
          <w:sz w:val="24"/>
          <w:vertAlign w:val="subscript"/>
        </w:rPr>
        <w:t>1</w:t>
      </w:r>
      <w:r w:rsidR="00C60C5B">
        <w:rPr>
          <w:rFonts w:ascii="Times New Roman" w:hAnsi="Times New Roman" w:cs="Times New Roman"/>
          <w:sz w:val="24"/>
        </w:rPr>
        <w:t xml:space="preserve"> and R</w:t>
      </w:r>
      <w:r w:rsidR="00C60C5B" w:rsidRPr="009075F8">
        <w:rPr>
          <w:rFonts w:ascii="Times New Roman" w:hAnsi="Times New Roman" w:cs="Times New Roman"/>
          <w:sz w:val="24"/>
          <w:vertAlign w:val="subscript"/>
        </w:rPr>
        <w:t>2</w:t>
      </w:r>
      <w:r w:rsidR="00C60C5B">
        <w:rPr>
          <w:rFonts w:ascii="Times New Roman" w:hAnsi="Times New Roman" w:cs="Times New Roman"/>
          <w:sz w:val="24"/>
        </w:rPr>
        <w:t xml:space="preserve"> are the radi</w:t>
      </w:r>
      <w:r>
        <w:rPr>
          <w:rFonts w:ascii="Times New Roman" w:hAnsi="Times New Roman" w:cs="Times New Roman"/>
          <w:sz w:val="24"/>
        </w:rPr>
        <w:t>i of curvature. The index of refraction for the glass is approximately 1.52, the radius of curvature given was 45mm</w:t>
      </w:r>
      <w:r w:rsidR="00FA020C">
        <w:rPr>
          <w:rFonts w:ascii="Times New Roman" w:hAnsi="Times New Roman" w:cs="Times New Roman"/>
          <w:sz w:val="24"/>
        </w:rPr>
        <w:t>, the thickness of the lens was 15mm</w:t>
      </w:r>
      <w:r>
        <w:rPr>
          <w:rFonts w:ascii="Times New Roman" w:hAnsi="Times New Roman" w:cs="Times New Roman"/>
          <w:sz w:val="24"/>
        </w:rPr>
        <w:t xml:space="preserve"> and the infinite image focal length was 50mm. When solved for the second radius of curvature</w:t>
      </w:r>
      <w:r w:rsidR="00FA020C">
        <w:rPr>
          <w:rFonts w:ascii="Times New Roman" w:hAnsi="Times New Roman" w:cs="Times New Roman"/>
          <w:sz w:val="24"/>
        </w:rPr>
        <w:t>, the answer came up to be 54.56</w:t>
      </w:r>
      <w:r>
        <w:rPr>
          <w:rFonts w:ascii="Times New Roman" w:hAnsi="Times New Roman" w:cs="Times New Roman"/>
          <w:sz w:val="24"/>
        </w:rPr>
        <w:t xml:space="preserve">mm. So the lens would have a back surface larger than the front surface as </w:t>
      </w:r>
      <w:r w:rsidR="00F07B9A">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2E5095E" wp14:editId="17A518F8">
                <wp:simplePos x="0" y="0"/>
                <wp:positionH relativeFrom="column">
                  <wp:posOffset>3374020</wp:posOffset>
                </wp:positionH>
                <wp:positionV relativeFrom="paragraph">
                  <wp:posOffset>2303362</wp:posOffset>
                </wp:positionV>
                <wp:extent cx="0" cy="607052"/>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6070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FB429"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65pt,181.35pt" to="265.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" strokecolor="black [3213]" strokeweight=".5pt">
                <v:stroke joinstyle="miter"/>
              </v:line>
            </w:pict>
          </mc:Fallback>
        </mc:AlternateContent>
      </w:r>
      <w:r w:rsidR="00F07B9A">
        <w:rPr>
          <w:rFonts w:ascii="Times New Roman" w:hAnsi="Times New Roman" w:cs="Times New Roman"/>
          <w:noProof/>
          <w:sz w:val="24"/>
        </w:rPr>
        <w:drawing>
          <wp:anchor distT="0" distB="0" distL="114300" distR="114300" simplePos="0" relativeHeight="251658240" behindDoc="1" locked="0" layoutInCell="1" allowOverlap="1" wp14:anchorId="7BCD7DCF" wp14:editId="156059E0">
            <wp:simplePos x="0" y="0"/>
            <wp:positionH relativeFrom="margin">
              <wp:align>center</wp:align>
            </wp:positionH>
            <wp:positionV relativeFrom="paragraph">
              <wp:posOffset>1936115</wp:posOffset>
            </wp:positionV>
            <wp:extent cx="2567940" cy="207454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481.JPG"/>
                    <pic:cNvPicPr/>
                  </pic:nvPicPr>
                  <pic:blipFill>
                    <a:blip r:embed="rId5" cstate="print">
                      <a:grayscl/>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567940" cy="2074545"/>
                    </a:xfrm>
                    <a:prstGeom prst="rect">
                      <a:avLst/>
                    </a:prstGeom>
                  </pic:spPr>
                </pic:pic>
              </a:graphicData>
            </a:graphic>
          </wp:anchor>
        </w:drawing>
      </w:r>
      <w:r w:rsidR="00F07B9A">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E00C5CB" wp14:editId="7EB0F0CE">
                <wp:simplePos x="0" y="0"/>
                <wp:positionH relativeFrom="column">
                  <wp:posOffset>2320724</wp:posOffset>
                </wp:positionH>
                <wp:positionV relativeFrom="paragraph">
                  <wp:posOffset>2505919</wp:posOffset>
                </wp:positionV>
                <wp:extent cx="11575" cy="405114"/>
                <wp:effectExtent l="0" t="0" r="26670" b="33655"/>
                <wp:wrapNone/>
                <wp:docPr id="9" name="Straight Connector 9"/>
                <wp:cNvGraphicFramePr/>
                <a:graphic xmlns:a="http://schemas.openxmlformats.org/drawingml/2006/main">
                  <a:graphicData uri="http://schemas.microsoft.com/office/word/2010/wordprocessingShape">
                    <wps:wsp>
                      <wps:cNvCnPr/>
                      <wps:spPr>
                        <a:xfrm>
                          <a:off x="0" y="0"/>
                          <a:ext cx="11575" cy="4051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CBD26"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2.75pt,197.3pt" to="183.6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" strokecolor="black [3213]" strokeweight=".5pt">
                <v:stroke joinstyle="miter"/>
              </v:line>
            </w:pict>
          </mc:Fallback>
        </mc:AlternateContent>
      </w:r>
      <w:r w:rsidR="00620762">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5131CF9" wp14:editId="294B6C54">
                <wp:simplePos x="0" y="0"/>
                <wp:positionH relativeFrom="column">
                  <wp:posOffset>4858247</wp:posOffset>
                </wp:positionH>
                <wp:positionV relativeFrom="paragraph">
                  <wp:posOffset>2305878</wp:posOffset>
                </wp:positionV>
                <wp:extent cx="1184910" cy="930303"/>
                <wp:effectExtent l="0" t="0" r="15240" b="22225"/>
                <wp:wrapNone/>
                <wp:docPr id="5" name="Text Box 5"/>
                <wp:cNvGraphicFramePr/>
                <a:graphic xmlns:a="http://schemas.openxmlformats.org/drawingml/2006/main">
                  <a:graphicData uri="http://schemas.microsoft.com/office/word/2010/wordprocessingShape">
                    <wps:wsp>
                      <wps:cNvSpPr txBox="1"/>
                      <wps:spPr>
                        <a:xfrm>
                          <a:off x="0" y="0"/>
                          <a:ext cx="1184910" cy="9303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762" w:rsidRDefault="00620762">
                            <w:r>
                              <w:t xml:space="preserve">Radius </w:t>
                            </w:r>
                            <w:r>
                              <w:t>of curvature for back</w:t>
                            </w:r>
                            <w:r>
                              <w:t xml:space="preserve"> surface</w:t>
                            </w:r>
                            <w:r>
                              <w:t xml:space="preserve"> (54.56mm)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31CF9" id="_x0000_t202" coordsize="21600,21600" o:spt="202" path="m,l,21600r21600,l21600,xe">
                <v:stroke joinstyle="miter"/>
                <v:path gradientshapeok="t" o:connecttype="rect"/>
              </v:shapetype>
              <v:shape id="Text Box 5" o:spid="_x0000_s1026" type="#_x0000_t202" style="position:absolute;left:0;text-align:left;margin-left:382.55pt;margin-top:181.55pt;width:93.3pt;height:7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" fillcolor="white [3201]" strokeweight=".5pt">
                <v:textbox>
                  <w:txbxContent>
                    <w:p w:rsidR="00620762" w:rsidRDefault="00620762">
                      <w:r>
                        <w:t xml:space="preserve">Radius </w:t>
                      </w:r>
                      <w:r>
                        <w:t>of curvature for back</w:t>
                      </w:r>
                      <w:r>
                        <w:t xml:space="preserve"> surface</w:t>
                      </w:r>
                      <w:r>
                        <w:t xml:space="preserve"> (54.56mm)</w:t>
                      </w:r>
                    </w:p>
                  </w:txbxContent>
                </v:textbox>
              </v:shape>
            </w:pict>
          </mc:Fallback>
        </mc:AlternateContent>
      </w:r>
      <w:r w:rsidR="00620762">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4D878D42" wp14:editId="64430666">
                <wp:simplePos x="0" y="0"/>
                <wp:positionH relativeFrom="margin">
                  <wp:align>left</wp:align>
                </wp:positionH>
                <wp:positionV relativeFrom="paragraph">
                  <wp:posOffset>2585085</wp:posOffset>
                </wp:positionV>
                <wp:extent cx="1184910" cy="930303"/>
                <wp:effectExtent l="0" t="0" r="15240" b="22225"/>
                <wp:wrapNone/>
                <wp:docPr id="7" name="Text Box 7"/>
                <wp:cNvGraphicFramePr/>
                <a:graphic xmlns:a="http://schemas.openxmlformats.org/drawingml/2006/main">
                  <a:graphicData uri="http://schemas.microsoft.com/office/word/2010/wordprocessingShape">
                    <wps:wsp>
                      <wps:cNvSpPr txBox="1"/>
                      <wps:spPr>
                        <a:xfrm>
                          <a:off x="0" y="0"/>
                          <a:ext cx="1184910" cy="9303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762" w:rsidRDefault="00620762" w:rsidP="00620762">
                            <w:r>
                              <w:t>Radius of curvature for front surface (45mm)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78D42" id="Text Box 7" o:spid="_x0000_s1027" type="#_x0000_t202" style="position:absolute;left:0;text-align:left;margin-left:0;margin-top:203.55pt;width:93.3pt;height:73.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" fillcolor="white [3201]" strokeweight=".5pt">
                <v:textbox>
                  <w:txbxContent>
                    <w:p w:rsidR="00620762" w:rsidRDefault="00620762" w:rsidP="00620762">
                      <w:r>
                        <w:t>Radius of curvature for front surface (45mm)</w:t>
                      </w:r>
                    </w:p>
                  </w:txbxContent>
                </v:textbox>
                <w10:wrap anchorx="margin"/>
              </v:shape>
            </w:pict>
          </mc:Fallback>
        </mc:AlternateContent>
      </w:r>
      <w:r w:rsidR="00620762">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A5966B2" wp14:editId="52C5AD3B">
                <wp:simplePos x="0" y="0"/>
                <wp:positionH relativeFrom="column">
                  <wp:posOffset>2563937</wp:posOffset>
                </wp:positionH>
                <wp:positionV relativeFrom="paragraph">
                  <wp:posOffset>3057442</wp:posOffset>
                </wp:positionV>
                <wp:extent cx="524786" cy="1295908"/>
                <wp:effectExtent l="0" t="4445" r="23495" b="99695"/>
                <wp:wrapNone/>
                <wp:docPr id="4" name="Left Brace 4"/>
                <wp:cNvGraphicFramePr/>
                <a:graphic xmlns:a="http://schemas.openxmlformats.org/drawingml/2006/main">
                  <a:graphicData uri="http://schemas.microsoft.com/office/word/2010/wordprocessingShape">
                    <wps:wsp>
                      <wps:cNvSpPr/>
                      <wps:spPr>
                        <a:xfrm rot="16200000">
                          <a:off x="0" y="0"/>
                          <a:ext cx="524786" cy="129590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960C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01.9pt;margin-top:240.75pt;width:41.3pt;height:102.0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" adj="729" strokecolor="#5b9bd5 [3204]" strokeweight=".5pt">
                <v:stroke joinstyle="miter"/>
              </v:shape>
            </w:pict>
          </mc:Fallback>
        </mc:AlternateContent>
      </w:r>
      <w:r w:rsidR="00620762">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5276CFF0" wp14:editId="33141DE1">
                <wp:simplePos x="0" y="0"/>
                <wp:positionH relativeFrom="column">
                  <wp:posOffset>1240402</wp:posOffset>
                </wp:positionH>
                <wp:positionV relativeFrom="paragraph">
                  <wp:posOffset>2687541</wp:posOffset>
                </wp:positionV>
                <wp:extent cx="1017574" cy="45719"/>
                <wp:effectExtent l="38100" t="38100" r="11430" b="88265"/>
                <wp:wrapNone/>
                <wp:docPr id="3" name="Straight Arrow Connector 3"/>
                <wp:cNvGraphicFramePr/>
                <a:graphic xmlns:a="http://schemas.openxmlformats.org/drawingml/2006/main">
                  <a:graphicData uri="http://schemas.microsoft.com/office/word/2010/wordprocessingShape">
                    <wps:wsp>
                      <wps:cNvCnPr/>
                      <wps:spPr>
                        <a:xfrm flipH="1">
                          <a:off x="0" y="0"/>
                          <a:ext cx="101757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A20E" id="_x0000_t32" coordsize="21600,21600" o:spt="32" o:oned="t" path="m,l21600,21600e" filled="f">
                <v:path arrowok="t" fillok="f" o:connecttype="none"/>
                <o:lock v:ext="edit" shapetype="t"/>
              </v:shapetype>
              <v:shape id="Straight Arrow Connector 3" o:spid="_x0000_s1026" type="#_x0000_t32" style="position:absolute;margin-left:97.65pt;margin-top:211.6pt;width:80.1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" strokecolor="#5b9bd5 [3204]" strokeweight=".5pt">
                <v:stroke endarrow="block" joinstyle="miter"/>
              </v:shape>
            </w:pict>
          </mc:Fallback>
        </mc:AlternateContent>
      </w:r>
      <w:r w:rsidR="00620762">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5CB0599" wp14:editId="78A295A5">
                <wp:simplePos x="0" y="0"/>
                <wp:positionH relativeFrom="column">
                  <wp:posOffset>3419060</wp:posOffset>
                </wp:positionH>
                <wp:positionV relativeFrom="paragraph">
                  <wp:posOffset>2425148</wp:posOffset>
                </wp:positionV>
                <wp:extent cx="1383527" cy="23854"/>
                <wp:effectExtent l="0" t="76200" r="26670" b="71755"/>
                <wp:wrapNone/>
                <wp:docPr id="2" name="Straight Arrow Connector 2"/>
                <wp:cNvGraphicFramePr/>
                <a:graphic xmlns:a="http://schemas.openxmlformats.org/drawingml/2006/main">
                  <a:graphicData uri="http://schemas.microsoft.com/office/word/2010/wordprocessingShape">
                    <wps:wsp>
                      <wps:cNvCnPr/>
                      <wps:spPr>
                        <a:xfrm flipV="1">
                          <a:off x="0" y="0"/>
                          <a:ext cx="1383527"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77560" id="Straight Arrow Connector 2" o:spid="_x0000_s1026" type="#_x0000_t32" style="position:absolute;margin-left:269.2pt;margin-top:190.95pt;width:108.95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" strokecolor="#5b9bd5 [3204]" strokeweight=".5pt">
                <v:stroke endarrow="block" joinstyle="miter"/>
              </v:shape>
            </w:pict>
          </mc:Fallback>
        </mc:AlternateContent>
      </w:r>
      <w:r>
        <w:rPr>
          <w:rFonts w:ascii="Times New Roman" w:hAnsi="Times New Roman" w:cs="Times New Roman"/>
          <w:sz w:val="24"/>
        </w:rPr>
        <w:t>shown:</w:t>
      </w:r>
    </w:p>
    <w:p w:rsidR="009075F8" w:rsidRPr="009075F8" w:rsidRDefault="00620762" w:rsidP="009075F8">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5BF05BB" wp14:editId="0C4B9C52">
                <wp:simplePos x="0" y="0"/>
                <wp:positionH relativeFrom="margin">
                  <wp:align>center</wp:align>
                </wp:positionH>
                <wp:positionV relativeFrom="paragraph">
                  <wp:posOffset>1818640</wp:posOffset>
                </wp:positionV>
                <wp:extent cx="1741335" cy="230588"/>
                <wp:effectExtent l="0" t="0" r="11430" b="17145"/>
                <wp:wrapNone/>
                <wp:docPr id="8" name="Text Box 8"/>
                <wp:cNvGraphicFramePr/>
                <a:graphic xmlns:a="http://schemas.openxmlformats.org/drawingml/2006/main">
                  <a:graphicData uri="http://schemas.microsoft.com/office/word/2010/wordprocessingShape">
                    <wps:wsp>
                      <wps:cNvSpPr txBox="1"/>
                      <wps:spPr>
                        <a:xfrm>
                          <a:off x="0" y="0"/>
                          <a:ext cx="1741335"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762" w:rsidRDefault="00620762" w:rsidP="00620762">
                            <w:r>
                              <w:t>Distance = 15mm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05BB" id="Text Box 8" o:spid="_x0000_s1028" type="#_x0000_t202" style="position:absolute;margin-left:0;margin-top:143.2pt;width:137.1pt;height:18.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" fillcolor="white [3201]" strokeweight=".5pt">
                <v:textbox>
                  <w:txbxContent>
                    <w:p w:rsidR="00620762" w:rsidRDefault="00620762" w:rsidP="00620762">
                      <w:r>
                        <w:t>Distance = 15mm</w:t>
                      </w:r>
                    </w:p>
                  </w:txbxContent>
                </v:textbox>
                <w10:wrap anchorx="margin"/>
              </v:shape>
            </w:pict>
          </mc:Fallback>
        </mc:AlternateContent>
      </w:r>
    </w:p>
    <w:p w:rsidR="00021B59" w:rsidRDefault="00FA020C"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thin lens equation doesn’t contain the thickness of the lens, which means it would result in the same n</w:t>
      </w:r>
      <w:r w:rsidR="00BE6D40">
        <w:rPr>
          <w:rFonts w:ascii="Times New Roman" w:hAnsi="Times New Roman" w:cs="Times New Roman"/>
          <w:sz w:val="24"/>
        </w:rPr>
        <w:t>umber for every thickness given.</w:t>
      </w:r>
      <w:r w:rsidR="00917FFC">
        <w:rPr>
          <w:rFonts w:ascii="Times New Roman" w:hAnsi="Times New Roman" w:cs="Times New Roman"/>
          <w:sz w:val="24"/>
        </w:rPr>
        <w:t xml:space="preserve"> T</w:t>
      </w:r>
      <w:r>
        <w:rPr>
          <w:rFonts w:ascii="Times New Roman" w:hAnsi="Times New Roman" w:cs="Times New Roman"/>
          <w:sz w:val="24"/>
        </w:rPr>
        <w:t>he infinite image focal length should v</w:t>
      </w:r>
      <w:r w:rsidR="00917FFC">
        <w:rPr>
          <w:rFonts w:ascii="Times New Roman" w:hAnsi="Times New Roman" w:cs="Times New Roman"/>
          <w:sz w:val="24"/>
        </w:rPr>
        <w:t>ary with differing thicknesses, so b</w:t>
      </w:r>
      <w:r w:rsidR="00BE6D40">
        <w:rPr>
          <w:rFonts w:ascii="Times New Roman" w:hAnsi="Times New Roman" w:cs="Times New Roman"/>
          <w:sz w:val="24"/>
        </w:rPr>
        <w:t xml:space="preserve">y </w:t>
      </w:r>
      <w:r>
        <w:rPr>
          <w:rFonts w:ascii="Times New Roman" w:hAnsi="Times New Roman" w:cs="Times New Roman"/>
          <w:sz w:val="24"/>
        </w:rPr>
        <w:t xml:space="preserve">using the </w:t>
      </w:r>
      <w:proofErr w:type="spellStart"/>
      <w:r>
        <w:rPr>
          <w:rFonts w:ascii="Times New Roman" w:hAnsi="Times New Roman" w:cs="Times New Roman"/>
          <w:sz w:val="24"/>
        </w:rPr>
        <w:t>lensmaker’s</w:t>
      </w:r>
      <w:proofErr w:type="spellEnd"/>
      <w:r>
        <w:rPr>
          <w:rFonts w:ascii="Times New Roman" w:hAnsi="Times New Roman" w:cs="Times New Roman"/>
          <w:sz w:val="24"/>
        </w:rPr>
        <w:t xml:space="preserve"> equation, the focal lengths come out to be:</w:t>
      </w:r>
    </w:p>
    <w:p w:rsidR="00FA020C" w:rsidRDefault="00FA020C" w:rsidP="00FA020C">
      <w:pPr>
        <w:pStyle w:val="ListParagraph"/>
        <w:spacing w:line="480" w:lineRule="auto"/>
        <w:rPr>
          <w:rFonts w:ascii="Times New Roman" w:hAnsi="Times New Roman" w:cs="Times New Roman"/>
          <w:sz w:val="24"/>
        </w:rPr>
      </w:pPr>
      <w:r>
        <w:rPr>
          <w:rFonts w:ascii="Times New Roman" w:hAnsi="Times New Roman" w:cs="Times New Roman"/>
          <w:sz w:val="24"/>
        </w:rPr>
        <w:t xml:space="preserve">5mm: </w:t>
      </w:r>
      <w:r>
        <w:rPr>
          <w:rFonts w:ascii="Times New Roman" w:hAnsi="Times New Roman" w:cs="Times New Roman"/>
          <w:sz w:val="24"/>
        </w:rPr>
        <w:tab/>
      </w:r>
      <w:r w:rsidR="00BE6D40">
        <w:rPr>
          <w:rFonts w:ascii="Times New Roman" w:hAnsi="Times New Roman" w:cs="Times New Roman"/>
          <w:sz w:val="24"/>
        </w:rPr>
        <w:t>63.4mm</w:t>
      </w:r>
      <w:r>
        <w:rPr>
          <w:rFonts w:ascii="Times New Roman" w:hAnsi="Times New Roman" w:cs="Times New Roman"/>
          <w:sz w:val="24"/>
        </w:rPr>
        <w:tab/>
        <w:t>10mm:</w:t>
      </w:r>
      <w:r>
        <w:rPr>
          <w:rFonts w:ascii="Times New Roman" w:hAnsi="Times New Roman" w:cs="Times New Roman"/>
          <w:sz w:val="24"/>
        </w:rPr>
        <w:tab/>
      </w:r>
      <w:r w:rsidR="00BE6D40">
        <w:rPr>
          <w:rFonts w:ascii="Times New Roman" w:hAnsi="Times New Roman" w:cs="Times New Roman"/>
          <w:sz w:val="24"/>
        </w:rPr>
        <w:t>72.8</w:t>
      </w:r>
      <w:r w:rsidR="00605EDC">
        <w:rPr>
          <w:rFonts w:ascii="Times New Roman" w:hAnsi="Times New Roman" w:cs="Times New Roman"/>
          <w:sz w:val="24"/>
        </w:rPr>
        <w:t>mm</w:t>
      </w:r>
      <w:r>
        <w:rPr>
          <w:rFonts w:ascii="Times New Roman" w:hAnsi="Times New Roman" w:cs="Times New Roman"/>
          <w:sz w:val="24"/>
        </w:rPr>
        <w:tab/>
        <w:t>15mm:</w:t>
      </w:r>
      <w:r>
        <w:rPr>
          <w:rFonts w:ascii="Times New Roman" w:hAnsi="Times New Roman" w:cs="Times New Roman"/>
          <w:sz w:val="24"/>
        </w:rPr>
        <w:tab/>
      </w:r>
      <w:r w:rsidR="00BE6D40">
        <w:rPr>
          <w:rFonts w:ascii="Times New Roman" w:hAnsi="Times New Roman" w:cs="Times New Roman"/>
          <w:sz w:val="24"/>
        </w:rPr>
        <w:t>78.8</w:t>
      </w:r>
      <w:r w:rsidR="00BE6D40">
        <w:rPr>
          <w:rFonts w:ascii="Times New Roman" w:hAnsi="Times New Roman" w:cs="Times New Roman"/>
          <w:sz w:val="24"/>
        </w:rPr>
        <w:tab/>
        <w:t>20mm:</w:t>
      </w:r>
      <w:r w:rsidR="00BE6D40">
        <w:rPr>
          <w:rFonts w:ascii="Times New Roman" w:hAnsi="Times New Roman" w:cs="Times New Roman"/>
          <w:sz w:val="24"/>
        </w:rPr>
        <w:tab/>
        <w:t xml:space="preserve">85.8mm             </w:t>
      </w:r>
      <w:r>
        <w:rPr>
          <w:rFonts w:ascii="Times New Roman" w:hAnsi="Times New Roman" w:cs="Times New Roman"/>
          <w:sz w:val="24"/>
        </w:rPr>
        <w:t>25mm:</w:t>
      </w:r>
      <w:r w:rsidR="00BE6D40">
        <w:rPr>
          <w:rFonts w:ascii="Times New Roman" w:hAnsi="Times New Roman" w:cs="Times New Roman"/>
          <w:sz w:val="24"/>
        </w:rPr>
        <w:t xml:space="preserve"> 94.2mm</w:t>
      </w:r>
    </w:p>
    <w:p w:rsidR="004A4D1B" w:rsidRPr="00FA020C" w:rsidRDefault="004A4D1B" w:rsidP="00FA020C">
      <w:pPr>
        <w:pStyle w:val="ListParagraph"/>
        <w:spacing w:line="480" w:lineRule="auto"/>
        <w:rPr>
          <w:rFonts w:ascii="Times New Roman" w:hAnsi="Times New Roman" w:cs="Times New Roman"/>
          <w:sz w:val="24"/>
        </w:rPr>
      </w:pPr>
      <w:r>
        <w:rPr>
          <w:rFonts w:ascii="Times New Roman" w:hAnsi="Times New Roman" w:cs="Times New Roman"/>
          <w:sz w:val="24"/>
        </w:rPr>
        <w:t xml:space="preserve">Comparing these to the 50mm focal length given in question 6, the percent error averages out to be </w:t>
      </w:r>
      <w:r w:rsidR="00530BCF">
        <w:rPr>
          <w:rFonts w:ascii="Times New Roman" w:hAnsi="Times New Roman" w:cs="Times New Roman"/>
          <w:sz w:val="24"/>
        </w:rPr>
        <w:t>35.5%. This percent error shows the importance of an accurate focal length because different focal lengths produce different images.  A camera with a short focal length will produce a wide</w:t>
      </w:r>
      <w:r w:rsidR="00C17D13">
        <w:rPr>
          <w:rFonts w:ascii="Times New Roman" w:hAnsi="Times New Roman" w:cs="Times New Roman"/>
          <w:sz w:val="24"/>
        </w:rPr>
        <w:t>r image</w:t>
      </w:r>
      <w:r w:rsidR="00530BCF">
        <w:rPr>
          <w:rFonts w:ascii="Times New Roman" w:hAnsi="Times New Roman" w:cs="Times New Roman"/>
          <w:sz w:val="24"/>
        </w:rPr>
        <w:t xml:space="preserve"> because rays of light that pass thro</w:t>
      </w:r>
      <w:r w:rsidR="00C17D13">
        <w:rPr>
          <w:rFonts w:ascii="Times New Roman" w:hAnsi="Times New Roman" w:cs="Times New Roman"/>
          <w:sz w:val="24"/>
        </w:rPr>
        <w:t>ugh the lens will converge at</w:t>
      </w:r>
      <w:r w:rsidR="00530BCF">
        <w:rPr>
          <w:rFonts w:ascii="Times New Roman" w:hAnsi="Times New Roman" w:cs="Times New Roman"/>
          <w:sz w:val="24"/>
        </w:rPr>
        <w:t xml:space="preserve"> a point that is </w:t>
      </w:r>
      <w:r w:rsidR="00C17D13">
        <w:rPr>
          <w:rFonts w:ascii="Times New Roman" w:hAnsi="Times New Roman" w:cs="Times New Roman"/>
          <w:sz w:val="24"/>
        </w:rPr>
        <w:t>closer than a longer focal length</w:t>
      </w:r>
      <w:r w:rsidR="00530BCF">
        <w:rPr>
          <w:rFonts w:ascii="Times New Roman" w:hAnsi="Times New Roman" w:cs="Times New Roman"/>
          <w:sz w:val="24"/>
        </w:rPr>
        <w:t xml:space="preserve">. So </w:t>
      </w:r>
      <w:r w:rsidR="00C17D13">
        <w:rPr>
          <w:rFonts w:ascii="Times New Roman" w:hAnsi="Times New Roman" w:cs="Times New Roman"/>
          <w:sz w:val="24"/>
        </w:rPr>
        <w:t xml:space="preserve">if the focal length is </w:t>
      </w:r>
      <w:r w:rsidR="00C17D13">
        <w:rPr>
          <w:rFonts w:ascii="Times New Roman" w:hAnsi="Times New Roman" w:cs="Times New Roman"/>
          <w:sz w:val="24"/>
        </w:rPr>
        <w:lastRenderedPageBreak/>
        <w:t>inaccurate</w:t>
      </w:r>
      <w:r w:rsidR="00C17D13">
        <w:rPr>
          <w:rFonts w:ascii="Times New Roman" w:hAnsi="Times New Roman" w:cs="Times New Roman"/>
          <w:sz w:val="24"/>
        </w:rPr>
        <w:t>,</w:t>
      </w:r>
      <w:r w:rsidR="00C17D13">
        <w:rPr>
          <w:rFonts w:ascii="Times New Roman" w:hAnsi="Times New Roman" w:cs="Times New Roman"/>
          <w:sz w:val="24"/>
        </w:rPr>
        <w:t xml:space="preserve"> </w:t>
      </w:r>
      <w:r w:rsidR="00530BCF">
        <w:rPr>
          <w:rFonts w:ascii="Times New Roman" w:hAnsi="Times New Roman" w:cs="Times New Roman"/>
          <w:sz w:val="24"/>
        </w:rPr>
        <w:t xml:space="preserve">a camera won’t capture the correct image </w:t>
      </w:r>
      <w:r w:rsidR="00C17D13">
        <w:rPr>
          <w:rFonts w:ascii="Times New Roman" w:hAnsi="Times New Roman" w:cs="Times New Roman"/>
          <w:sz w:val="24"/>
        </w:rPr>
        <w:t xml:space="preserve">and won’t be able to accurately focus on an image. </w:t>
      </w:r>
      <w:r w:rsidR="00530BCF">
        <w:rPr>
          <w:rFonts w:ascii="Times New Roman" w:hAnsi="Times New Roman" w:cs="Times New Roman"/>
          <w:sz w:val="24"/>
        </w:rPr>
        <w:t xml:space="preserve"> </w:t>
      </w:r>
      <w:r w:rsidR="00045954">
        <w:rPr>
          <w:rFonts w:ascii="Times New Roman" w:hAnsi="Times New Roman" w:cs="Times New Roman"/>
          <w:sz w:val="24"/>
        </w:rPr>
        <w:t xml:space="preserve">In this case, the focal lengths determined by the </w:t>
      </w:r>
      <w:proofErr w:type="spellStart"/>
      <w:r w:rsidR="00045954">
        <w:rPr>
          <w:rFonts w:ascii="Times New Roman" w:hAnsi="Times New Roman" w:cs="Times New Roman"/>
          <w:sz w:val="24"/>
        </w:rPr>
        <w:t>lensmaker’s</w:t>
      </w:r>
      <w:proofErr w:type="spellEnd"/>
      <w:r w:rsidR="00045954">
        <w:rPr>
          <w:rFonts w:ascii="Times New Roman" w:hAnsi="Times New Roman" w:cs="Times New Roman"/>
          <w:sz w:val="24"/>
        </w:rPr>
        <w:t xml:space="preserve"> equation are much longer than the focal length produces by the thin lens equation (50mm), so the actual image that’s created would be narrower than if the focal length were 50mm. </w:t>
      </w:r>
    </w:p>
    <w:p w:rsidR="00021B59" w:rsidRDefault="00021B59"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  </w:t>
      </w:r>
      <w:r w:rsidR="00D17BF2">
        <w:rPr>
          <w:rFonts w:ascii="Times New Roman" w:hAnsi="Times New Roman" w:cs="Times New Roman"/>
          <w:sz w:val="24"/>
        </w:rPr>
        <w:t>If an object is in front of the infinite image focal length, then the image will be classi</w:t>
      </w:r>
      <w:r w:rsidR="00321A63">
        <w:rPr>
          <w:rFonts w:ascii="Times New Roman" w:hAnsi="Times New Roman" w:cs="Times New Roman"/>
          <w:sz w:val="24"/>
        </w:rPr>
        <w:t xml:space="preserve">fied as virtual and the will appear </w:t>
      </w:r>
      <w:r w:rsidR="00D17BF2">
        <w:rPr>
          <w:rFonts w:ascii="Times New Roman" w:hAnsi="Times New Roman" w:cs="Times New Roman"/>
          <w:sz w:val="24"/>
        </w:rPr>
        <w:t>somewhere on the same side of the lens as the object. This will</w:t>
      </w:r>
      <w:r w:rsidR="00321A63">
        <w:rPr>
          <w:rFonts w:ascii="Times New Roman" w:hAnsi="Times New Roman" w:cs="Times New Roman"/>
          <w:sz w:val="24"/>
        </w:rPr>
        <w:t xml:space="preserve"> make the image seem to be </w:t>
      </w:r>
      <w:r w:rsidR="00D17BF2">
        <w:rPr>
          <w:rFonts w:ascii="Times New Roman" w:hAnsi="Times New Roman" w:cs="Times New Roman"/>
          <w:sz w:val="24"/>
        </w:rPr>
        <w:t xml:space="preserve">“behind” the object and therefore, the lens element won’t be able to move either away from or towards the camera body to accurately capture the image and have the object in focus. </w:t>
      </w:r>
    </w:p>
    <w:p w:rsidR="00021B59" w:rsidRDefault="009B13EC" w:rsidP="0028419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Spherical aberration comes from the observation that spheres are not the best shape for imaging an</w:t>
      </w:r>
      <w:r w:rsidR="001A0604">
        <w:rPr>
          <w:rFonts w:ascii="Times New Roman" w:hAnsi="Times New Roman" w:cs="Times New Roman"/>
          <w:sz w:val="24"/>
        </w:rPr>
        <w:t xml:space="preserve"> object from a certain distance</w:t>
      </w:r>
      <w:r w:rsidR="00F06906">
        <w:rPr>
          <w:rFonts w:ascii="Times New Roman" w:hAnsi="Times New Roman" w:cs="Times New Roman"/>
          <w:sz w:val="24"/>
        </w:rPr>
        <w:t xml:space="preserve"> because rays that </w:t>
      </w:r>
      <w:r w:rsidR="001A0604">
        <w:rPr>
          <w:rFonts w:ascii="Times New Roman" w:hAnsi="Times New Roman" w:cs="Times New Roman"/>
          <w:sz w:val="24"/>
        </w:rPr>
        <w:t xml:space="preserve">enter from the object’s side don’t converge at the same point on the image side. </w:t>
      </w:r>
      <w:r w:rsidR="00CA3214">
        <w:rPr>
          <w:rFonts w:ascii="Times New Roman" w:hAnsi="Times New Roman" w:cs="Times New Roman"/>
          <w:sz w:val="24"/>
        </w:rPr>
        <w:t xml:space="preserve">One solution for </w:t>
      </w:r>
      <w:r w:rsidR="00481B56">
        <w:rPr>
          <w:rFonts w:ascii="Times New Roman" w:hAnsi="Times New Roman" w:cs="Times New Roman"/>
          <w:sz w:val="24"/>
        </w:rPr>
        <w:t xml:space="preserve">this is to use an aspheric lens </w:t>
      </w:r>
      <w:r w:rsidR="002A7111">
        <w:rPr>
          <w:rFonts w:ascii="Times New Roman" w:hAnsi="Times New Roman" w:cs="Times New Roman"/>
          <w:sz w:val="24"/>
        </w:rPr>
        <w:t xml:space="preserve">in cameras, with a similar adjustment in the human eye which is the aspherical cornea. </w:t>
      </w:r>
      <w:r w:rsidR="00F10CC2">
        <w:rPr>
          <w:rFonts w:ascii="Times New Roman" w:hAnsi="Times New Roman" w:cs="Times New Roman"/>
          <w:sz w:val="24"/>
        </w:rPr>
        <w:t xml:space="preserve">The </w:t>
      </w:r>
      <w:r w:rsidR="002A7111">
        <w:rPr>
          <w:rFonts w:ascii="Times New Roman" w:hAnsi="Times New Roman" w:cs="Times New Roman"/>
          <w:sz w:val="24"/>
        </w:rPr>
        <w:t xml:space="preserve">aspherical </w:t>
      </w:r>
      <w:r w:rsidR="00CA3214">
        <w:rPr>
          <w:rFonts w:ascii="Times New Roman" w:hAnsi="Times New Roman" w:cs="Times New Roman"/>
          <w:sz w:val="24"/>
        </w:rPr>
        <w:t xml:space="preserve">shape </w:t>
      </w:r>
      <w:r w:rsidR="002A7111">
        <w:rPr>
          <w:rFonts w:ascii="Times New Roman" w:hAnsi="Times New Roman" w:cs="Times New Roman"/>
          <w:sz w:val="24"/>
        </w:rPr>
        <w:t>is unique in that it has a radius</w:t>
      </w:r>
      <w:r w:rsidR="00CA3214">
        <w:rPr>
          <w:rFonts w:ascii="Times New Roman" w:hAnsi="Times New Roman" w:cs="Times New Roman"/>
          <w:sz w:val="24"/>
        </w:rPr>
        <w:t xml:space="preserve"> of curvature that varies radially </w:t>
      </w:r>
      <w:r w:rsidR="00F10CC2">
        <w:rPr>
          <w:rFonts w:ascii="Times New Roman" w:hAnsi="Times New Roman" w:cs="Times New Roman"/>
          <w:sz w:val="24"/>
        </w:rPr>
        <w:t xml:space="preserve">from the center of the lens, which prevents rays that enter from converging at different areas on the </w:t>
      </w:r>
      <w:r w:rsidR="00C06229">
        <w:rPr>
          <w:rFonts w:ascii="Times New Roman" w:hAnsi="Times New Roman" w:cs="Times New Roman"/>
          <w:sz w:val="24"/>
        </w:rPr>
        <w:t xml:space="preserve">image side. The cornea, which is the front portion of the human eye is an aspherical shape so all light rays that enter are able to converge at the same point. Another solution is to restrict the aperture, which would limit the amount of rays that enter and therefore would limit the likeliness for entering rays to converge in different areas. </w:t>
      </w:r>
    </w:p>
    <w:p w:rsidR="00447F7C" w:rsidRDefault="00C06229" w:rsidP="00DD4DA0">
      <w:pPr>
        <w:spacing w:line="480" w:lineRule="auto"/>
        <w:ind w:left="360" w:firstLine="360"/>
        <w:rPr>
          <w:rFonts w:ascii="Times New Roman" w:hAnsi="Times New Roman" w:cs="Times New Roman"/>
          <w:sz w:val="24"/>
        </w:rPr>
      </w:pPr>
      <w:r>
        <w:rPr>
          <w:rFonts w:ascii="Times New Roman" w:hAnsi="Times New Roman" w:cs="Times New Roman"/>
          <w:sz w:val="24"/>
        </w:rPr>
        <w:t xml:space="preserve">Chromatic aberration occurs when the dispersion of light results in having different focal points for different wavelengths. This means that all the different wavelengths that enter a lens will not be in focus at the same time. “Depth of field” is the idea used to solve this </w:t>
      </w:r>
      <w:r>
        <w:rPr>
          <w:rFonts w:ascii="Times New Roman" w:hAnsi="Times New Roman" w:cs="Times New Roman"/>
          <w:sz w:val="24"/>
        </w:rPr>
        <w:lastRenderedPageBreak/>
        <w:t xml:space="preserve">problem because it focuses on controlling the aperture to allow rays from different points on an object and of different wavelengths to enter a lens and converge at the same point on the image plane. </w:t>
      </w:r>
    </w:p>
    <w:p w:rsidR="00447F7C" w:rsidRDefault="00447F7C">
      <w:pPr>
        <w:rPr>
          <w:rFonts w:ascii="Times New Roman" w:hAnsi="Times New Roman" w:cs="Times New Roman"/>
          <w:sz w:val="24"/>
        </w:rPr>
      </w:pPr>
      <w:r>
        <w:rPr>
          <w:rFonts w:ascii="Times New Roman" w:hAnsi="Times New Roman" w:cs="Times New Roman"/>
          <w:sz w:val="24"/>
        </w:rPr>
        <w:br w:type="page"/>
      </w:r>
    </w:p>
    <w:p w:rsidR="00C06229" w:rsidRDefault="00447F7C" w:rsidP="00254620">
      <w:pPr>
        <w:spacing w:line="480" w:lineRule="auto"/>
        <w:ind w:left="360" w:firstLine="360"/>
        <w:jc w:val="center"/>
        <w:rPr>
          <w:rFonts w:ascii="Times New Roman" w:hAnsi="Times New Roman" w:cs="Times New Roman"/>
          <w:sz w:val="24"/>
        </w:rPr>
      </w:pPr>
      <w:r>
        <w:rPr>
          <w:rFonts w:ascii="Times New Roman" w:hAnsi="Times New Roman" w:cs="Times New Roman"/>
          <w:sz w:val="24"/>
        </w:rPr>
        <w:lastRenderedPageBreak/>
        <w:t>References</w:t>
      </w:r>
    </w:p>
    <w:p w:rsidR="00F07B9A" w:rsidRDefault="00F07B9A" w:rsidP="00254620">
      <w:pPr>
        <w:spacing w:line="480" w:lineRule="auto"/>
        <w:ind w:left="360"/>
        <w:rPr>
          <w:rFonts w:ascii="Times New Roman" w:hAnsi="Times New Roman" w:cs="Times New Roman"/>
          <w:sz w:val="24"/>
        </w:rPr>
      </w:pPr>
      <w:r>
        <w:rPr>
          <w:rFonts w:ascii="Times New Roman" w:hAnsi="Times New Roman" w:cs="Times New Roman"/>
          <w:sz w:val="24"/>
        </w:rPr>
        <w:t xml:space="preserve">[1] </w:t>
      </w:r>
      <w:r w:rsidRPr="00F07B9A">
        <w:rPr>
          <w:rFonts w:ascii="Times New Roman" w:hAnsi="Times New Roman" w:cs="Times New Roman"/>
          <w:sz w:val="24"/>
        </w:rPr>
        <w:t>National Aeronautics and Space Administration, Science Mission Directorate. (2010). Visible Light. Retrieved March</w:t>
      </w:r>
      <w:r>
        <w:rPr>
          <w:rFonts w:ascii="Times New Roman" w:hAnsi="Times New Roman" w:cs="Times New Roman"/>
          <w:sz w:val="24"/>
        </w:rPr>
        <w:t xml:space="preserve"> 02, 2016, from Mission: Science. </w:t>
      </w:r>
      <w:hyperlink r:id="rId7" w:history="1">
        <w:r w:rsidRPr="00905FEE">
          <w:rPr>
            <w:rStyle w:val="Hyperlink"/>
            <w:rFonts w:ascii="Times New Roman" w:hAnsi="Times New Roman" w:cs="Times New Roman"/>
            <w:sz w:val="24"/>
          </w:rPr>
          <w:t>http://missionscience.nasa.gov/ems/09_visiblelight.html#cite</w:t>
        </w:r>
      </w:hyperlink>
    </w:p>
    <w:p w:rsidR="00F07B9A" w:rsidRDefault="00F07B9A" w:rsidP="00254620">
      <w:pPr>
        <w:spacing w:line="480" w:lineRule="auto"/>
        <w:ind w:left="360"/>
        <w:rPr>
          <w:rFonts w:ascii="Times New Roman" w:hAnsi="Times New Roman" w:cs="Times New Roman"/>
          <w:sz w:val="24"/>
        </w:rPr>
      </w:pPr>
      <w:r>
        <w:rPr>
          <w:rFonts w:ascii="Times New Roman" w:hAnsi="Times New Roman" w:cs="Times New Roman"/>
          <w:sz w:val="24"/>
        </w:rPr>
        <w:t xml:space="preserve">[2] Melissa. “The Color Pink”. </w:t>
      </w:r>
      <w:r>
        <w:rPr>
          <w:rFonts w:ascii="Times New Roman" w:hAnsi="Times New Roman" w:cs="Times New Roman"/>
          <w:i/>
          <w:sz w:val="24"/>
        </w:rPr>
        <w:t>Feed Your Brain.</w:t>
      </w:r>
      <w:r>
        <w:rPr>
          <w:rFonts w:ascii="Times New Roman" w:hAnsi="Times New Roman" w:cs="Times New Roman"/>
          <w:sz w:val="24"/>
        </w:rPr>
        <w:t xml:space="preserve"> 14 November 2013. Web. </w:t>
      </w:r>
      <w:hyperlink r:id="rId8" w:history="1">
        <w:r w:rsidRPr="00905FEE">
          <w:rPr>
            <w:rStyle w:val="Hyperlink"/>
            <w:rFonts w:ascii="Times New Roman" w:hAnsi="Times New Roman" w:cs="Times New Roman"/>
            <w:sz w:val="24"/>
          </w:rPr>
          <w:t>http://www.todayifoundout.com/index.php/2013/11/color-pink-doesnt-exist-can-see/</w:t>
        </w:r>
      </w:hyperlink>
    </w:p>
    <w:p w:rsidR="00222070" w:rsidRPr="00222070" w:rsidRDefault="00222070" w:rsidP="00254620">
      <w:pPr>
        <w:spacing w:line="480" w:lineRule="auto"/>
        <w:ind w:firstLine="360"/>
        <w:rPr>
          <w:rFonts w:ascii="Times New Roman" w:hAnsi="Times New Roman" w:cs="Times New Roman"/>
          <w:sz w:val="24"/>
        </w:rPr>
      </w:pPr>
      <w:r>
        <w:rPr>
          <w:rFonts w:ascii="Times New Roman" w:hAnsi="Times New Roman" w:cs="Times New Roman"/>
          <w:sz w:val="24"/>
        </w:rPr>
        <w:t>[3] AVM Chemical Industries. “</w:t>
      </w:r>
      <w:r w:rsidRPr="00222070">
        <w:rPr>
          <w:rFonts w:ascii="Times New Roman" w:hAnsi="Times New Roman" w:cs="Times New Roman"/>
          <w:sz w:val="24"/>
        </w:rPr>
        <w:t>Chemistry</w:t>
      </w:r>
      <w:r>
        <w:rPr>
          <w:rFonts w:ascii="Times New Roman" w:hAnsi="Times New Roman" w:cs="Times New Roman"/>
          <w:sz w:val="24"/>
        </w:rPr>
        <w:t xml:space="preserve"> of Optical Brightener and uses</w:t>
      </w:r>
      <w:r w:rsidRPr="00222070">
        <w:rPr>
          <w:rFonts w:ascii="Times New Roman" w:hAnsi="Times New Roman" w:cs="Times New Roman"/>
          <w:sz w:val="24"/>
        </w:rPr>
        <w:t xml:space="preserve"> in   </w:t>
      </w:r>
    </w:p>
    <w:p w:rsidR="00A01AB4" w:rsidRPr="00F07B9A" w:rsidRDefault="00222070" w:rsidP="00254620">
      <w:pPr>
        <w:spacing w:line="480" w:lineRule="auto"/>
        <w:ind w:left="360"/>
        <w:rPr>
          <w:rFonts w:ascii="Times New Roman" w:hAnsi="Times New Roman" w:cs="Times New Roman"/>
          <w:sz w:val="24"/>
        </w:rPr>
      </w:pPr>
      <w:r w:rsidRPr="00222070">
        <w:rPr>
          <w:rFonts w:ascii="Times New Roman" w:hAnsi="Times New Roman" w:cs="Times New Roman"/>
          <w:sz w:val="24"/>
        </w:rPr>
        <w:t>Textile Industries and its Mechanism</w:t>
      </w:r>
      <w:r>
        <w:rPr>
          <w:rFonts w:ascii="Times New Roman" w:hAnsi="Times New Roman" w:cs="Times New Roman"/>
          <w:sz w:val="24"/>
        </w:rPr>
        <w:t xml:space="preserve">”. </w:t>
      </w:r>
      <w:hyperlink r:id="rId9" w:history="1">
        <w:r w:rsidR="00254620" w:rsidRPr="00905FEE">
          <w:rPr>
            <w:rStyle w:val="Hyperlink"/>
            <w:rFonts w:ascii="Times New Roman" w:hAnsi="Times New Roman" w:cs="Times New Roman"/>
            <w:sz w:val="24"/>
          </w:rPr>
          <w:t>http://www.ptj.com.pk/Web-2010/07-10/PDF-july2010/Practical-Hints-AVM.pdf</w:t>
        </w:r>
      </w:hyperlink>
    </w:p>
    <w:p w:rsidR="00447F7C" w:rsidRDefault="00222070" w:rsidP="00254620">
      <w:pPr>
        <w:spacing w:line="480" w:lineRule="auto"/>
        <w:ind w:left="360"/>
        <w:rPr>
          <w:rFonts w:ascii="Times New Roman" w:hAnsi="Times New Roman" w:cs="Times New Roman"/>
          <w:sz w:val="24"/>
        </w:rPr>
      </w:pPr>
      <w:r>
        <w:rPr>
          <w:rFonts w:ascii="Times New Roman" w:hAnsi="Times New Roman" w:cs="Times New Roman"/>
          <w:sz w:val="24"/>
        </w:rPr>
        <w:t>[4</w:t>
      </w:r>
      <w:r w:rsidR="00447F7C">
        <w:rPr>
          <w:rFonts w:ascii="Times New Roman" w:hAnsi="Times New Roman" w:cs="Times New Roman"/>
          <w:sz w:val="24"/>
        </w:rPr>
        <w:t xml:space="preserve">] Andersen, </w:t>
      </w:r>
      <w:proofErr w:type="spellStart"/>
      <w:r w:rsidR="00447F7C">
        <w:rPr>
          <w:rFonts w:ascii="Times New Roman" w:hAnsi="Times New Roman" w:cs="Times New Roman"/>
          <w:sz w:val="24"/>
        </w:rPr>
        <w:t>Marilyne</w:t>
      </w:r>
      <w:proofErr w:type="spellEnd"/>
      <w:r w:rsidR="00447F7C">
        <w:rPr>
          <w:rFonts w:ascii="Times New Roman" w:hAnsi="Times New Roman" w:cs="Times New Roman"/>
          <w:sz w:val="24"/>
        </w:rPr>
        <w:t>. “</w:t>
      </w:r>
      <w:proofErr w:type="spellStart"/>
      <w:r w:rsidR="00447F7C" w:rsidRPr="00447F7C">
        <w:rPr>
          <w:rFonts w:ascii="Times New Roman" w:hAnsi="Times New Roman" w:cs="Times New Roman"/>
          <w:sz w:val="24"/>
        </w:rPr>
        <w:t>Goniophotometry</w:t>
      </w:r>
      <w:proofErr w:type="spellEnd"/>
      <w:r w:rsidR="00447F7C" w:rsidRPr="00447F7C">
        <w:rPr>
          <w:rFonts w:ascii="Times New Roman" w:hAnsi="Times New Roman" w:cs="Times New Roman"/>
          <w:sz w:val="24"/>
        </w:rPr>
        <w:t xml:space="preserve"> and assessment of bidirectional photometric properties of complex fenestration systems</w:t>
      </w:r>
      <w:r w:rsidR="00447F7C">
        <w:rPr>
          <w:rFonts w:ascii="Times New Roman" w:hAnsi="Times New Roman" w:cs="Times New Roman"/>
          <w:sz w:val="24"/>
        </w:rPr>
        <w:t xml:space="preserve">”. </w:t>
      </w:r>
      <w:r w:rsidR="009A07D0">
        <w:rPr>
          <w:rFonts w:ascii="Times New Roman" w:hAnsi="Times New Roman" w:cs="Times New Roman"/>
          <w:sz w:val="24"/>
        </w:rPr>
        <w:t xml:space="preserve">Massachusetts Institute </w:t>
      </w:r>
      <w:proofErr w:type="spellStart"/>
      <w:r w:rsidR="009A07D0">
        <w:rPr>
          <w:rFonts w:ascii="Times New Roman" w:hAnsi="Times New Roman" w:cs="Times New Roman"/>
          <w:sz w:val="24"/>
        </w:rPr>
        <w:t>f</w:t>
      </w:r>
      <w:proofErr w:type="spellEnd"/>
      <w:r w:rsidR="009A07D0">
        <w:rPr>
          <w:rFonts w:ascii="Times New Roman" w:hAnsi="Times New Roman" w:cs="Times New Roman"/>
          <w:sz w:val="24"/>
        </w:rPr>
        <w:t xml:space="preserve"> Technology. 2 May 2006. </w:t>
      </w:r>
      <w:hyperlink r:id="rId10" w:history="1">
        <w:r w:rsidR="00D84B79" w:rsidRPr="00905FEE">
          <w:rPr>
            <w:rStyle w:val="Hyperlink"/>
            <w:rFonts w:ascii="Times New Roman" w:hAnsi="Times New Roman" w:cs="Times New Roman"/>
            <w:sz w:val="24"/>
          </w:rPr>
          <w:t>http://www.sciencedirect.com/science/article/pii/S0378778806000570</w:t>
        </w:r>
      </w:hyperlink>
    </w:p>
    <w:p w:rsidR="00D84B79" w:rsidRDefault="00222070" w:rsidP="00254620">
      <w:pPr>
        <w:spacing w:line="480" w:lineRule="auto"/>
        <w:ind w:left="360"/>
        <w:rPr>
          <w:rFonts w:ascii="Times New Roman" w:hAnsi="Times New Roman" w:cs="Times New Roman"/>
          <w:sz w:val="24"/>
        </w:rPr>
      </w:pPr>
      <w:r>
        <w:rPr>
          <w:rFonts w:ascii="Times New Roman" w:hAnsi="Times New Roman" w:cs="Times New Roman"/>
          <w:sz w:val="24"/>
        </w:rPr>
        <w:t>[5</w:t>
      </w:r>
      <w:r w:rsidR="00D84B79">
        <w:rPr>
          <w:rFonts w:ascii="Times New Roman" w:hAnsi="Times New Roman" w:cs="Times New Roman"/>
          <w:sz w:val="24"/>
        </w:rPr>
        <w:t xml:space="preserve">] </w:t>
      </w:r>
      <w:proofErr w:type="spellStart"/>
      <w:r w:rsidR="00F07B9A">
        <w:rPr>
          <w:rFonts w:ascii="Times New Roman" w:hAnsi="Times New Roman" w:cs="Times New Roman"/>
          <w:sz w:val="24"/>
        </w:rPr>
        <w:t>Moidel</w:t>
      </w:r>
      <w:proofErr w:type="spellEnd"/>
      <w:r w:rsidR="00F07B9A">
        <w:rPr>
          <w:rFonts w:ascii="Times New Roman" w:hAnsi="Times New Roman" w:cs="Times New Roman"/>
          <w:sz w:val="24"/>
        </w:rPr>
        <w:t xml:space="preserve">, Chuck. “Bi-Directional Reflectance Distribution Functions”. Web. </w:t>
      </w:r>
      <w:hyperlink r:id="rId11" w:history="1">
        <w:r w:rsidR="00F07B9A" w:rsidRPr="00905FEE">
          <w:rPr>
            <w:rStyle w:val="Hyperlink"/>
            <w:rFonts w:ascii="Times New Roman" w:hAnsi="Times New Roman" w:cs="Times New Roman"/>
            <w:sz w:val="24"/>
          </w:rPr>
          <w:t>http://web.cs.wpi.edu/~emmanuel/courses/cs563/write_ups/chuckm/chuckm_BRDFs_overview.html</w:t>
        </w:r>
      </w:hyperlink>
    </w:p>
    <w:p w:rsidR="00F07B9A" w:rsidRPr="00C06229" w:rsidRDefault="00F07B9A" w:rsidP="00F07B9A">
      <w:pPr>
        <w:spacing w:line="480" w:lineRule="auto"/>
        <w:rPr>
          <w:rFonts w:ascii="Times New Roman" w:hAnsi="Times New Roman" w:cs="Times New Roman"/>
          <w:sz w:val="24"/>
        </w:rPr>
      </w:pPr>
      <w:r>
        <w:rPr>
          <w:rFonts w:ascii="Times New Roman" w:hAnsi="Times New Roman" w:cs="Times New Roman"/>
          <w:sz w:val="24"/>
        </w:rPr>
        <w:t xml:space="preserve"> </w:t>
      </w:r>
      <w:r w:rsidR="00A97D34">
        <w:rPr>
          <w:rFonts w:ascii="Times New Roman" w:hAnsi="Times New Roman" w:cs="Times New Roman"/>
          <w:sz w:val="24"/>
        </w:rPr>
        <w:t xml:space="preserve"> </w:t>
      </w:r>
      <w:bookmarkStart w:id="0" w:name="_GoBack"/>
      <w:bookmarkEnd w:id="0"/>
    </w:p>
    <w:sectPr w:rsidR="00F07B9A" w:rsidRPr="00C0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C7309"/>
    <w:multiLevelType w:val="hybridMultilevel"/>
    <w:tmpl w:val="05804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7F"/>
    <w:rsid w:val="0000750E"/>
    <w:rsid w:val="00010C9F"/>
    <w:rsid w:val="00021B59"/>
    <w:rsid w:val="00021DEB"/>
    <w:rsid w:val="00045954"/>
    <w:rsid w:val="000A14AA"/>
    <w:rsid w:val="000F71B0"/>
    <w:rsid w:val="0010084C"/>
    <w:rsid w:val="00112D75"/>
    <w:rsid w:val="00182BCF"/>
    <w:rsid w:val="001A0604"/>
    <w:rsid w:val="0020739E"/>
    <w:rsid w:val="002163DD"/>
    <w:rsid w:val="00222070"/>
    <w:rsid w:val="00227ED9"/>
    <w:rsid w:val="00254620"/>
    <w:rsid w:val="00262274"/>
    <w:rsid w:val="00284194"/>
    <w:rsid w:val="002979D7"/>
    <w:rsid w:val="002A7111"/>
    <w:rsid w:val="002D3E53"/>
    <w:rsid w:val="002F7090"/>
    <w:rsid w:val="00304B18"/>
    <w:rsid w:val="00321A63"/>
    <w:rsid w:val="00326D29"/>
    <w:rsid w:val="00367649"/>
    <w:rsid w:val="003770CE"/>
    <w:rsid w:val="003A29D6"/>
    <w:rsid w:val="003C4F74"/>
    <w:rsid w:val="00421601"/>
    <w:rsid w:val="00447F7C"/>
    <w:rsid w:val="00473052"/>
    <w:rsid w:val="00481B56"/>
    <w:rsid w:val="0048619D"/>
    <w:rsid w:val="004869FC"/>
    <w:rsid w:val="004A4D1B"/>
    <w:rsid w:val="00530BCF"/>
    <w:rsid w:val="00532961"/>
    <w:rsid w:val="00605EDC"/>
    <w:rsid w:val="00620762"/>
    <w:rsid w:val="00620992"/>
    <w:rsid w:val="0063385A"/>
    <w:rsid w:val="00697E3B"/>
    <w:rsid w:val="0075330F"/>
    <w:rsid w:val="00777A08"/>
    <w:rsid w:val="00816C51"/>
    <w:rsid w:val="00821641"/>
    <w:rsid w:val="00824102"/>
    <w:rsid w:val="00834C70"/>
    <w:rsid w:val="0088626F"/>
    <w:rsid w:val="00894F8D"/>
    <w:rsid w:val="009075F8"/>
    <w:rsid w:val="00917FFC"/>
    <w:rsid w:val="00943A14"/>
    <w:rsid w:val="00956023"/>
    <w:rsid w:val="0096797F"/>
    <w:rsid w:val="00980C2E"/>
    <w:rsid w:val="009A07D0"/>
    <w:rsid w:val="009A2C7F"/>
    <w:rsid w:val="009B13EC"/>
    <w:rsid w:val="009E0CC5"/>
    <w:rsid w:val="009E4B6A"/>
    <w:rsid w:val="00A01AB4"/>
    <w:rsid w:val="00A06105"/>
    <w:rsid w:val="00A55A69"/>
    <w:rsid w:val="00A97D34"/>
    <w:rsid w:val="00AB0FC7"/>
    <w:rsid w:val="00AD67BE"/>
    <w:rsid w:val="00B75167"/>
    <w:rsid w:val="00BB10C9"/>
    <w:rsid w:val="00BB3144"/>
    <w:rsid w:val="00BE6D40"/>
    <w:rsid w:val="00BF4BEE"/>
    <w:rsid w:val="00C06229"/>
    <w:rsid w:val="00C17D13"/>
    <w:rsid w:val="00C467FF"/>
    <w:rsid w:val="00C60C5B"/>
    <w:rsid w:val="00C85C44"/>
    <w:rsid w:val="00C87322"/>
    <w:rsid w:val="00CA3214"/>
    <w:rsid w:val="00CB0C08"/>
    <w:rsid w:val="00CF0543"/>
    <w:rsid w:val="00D14B2A"/>
    <w:rsid w:val="00D17BF2"/>
    <w:rsid w:val="00D20B7D"/>
    <w:rsid w:val="00D66049"/>
    <w:rsid w:val="00D730D5"/>
    <w:rsid w:val="00D84B79"/>
    <w:rsid w:val="00D854CE"/>
    <w:rsid w:val="00DA76E4"/>
    <w:rsid w:val="00DD4DA0"/>
    <w:rsid w:val="00E0589A"/>
    <w:rsid w:val="00E567EF"/>
    <w:rsid w:val="00EA19D7"/>
    <w:rsid w:val="00F06906"/>
    <w:rsid w:val="00F07B9A"/>
    <w:rsid w:val="00F07E4E"/>
    <w:rsid w:val="00F10CC2"/>
    <w:rsid w:val="00F42E59"/>
    <w:rsid w:val="00F81CF5"/>
    <w:rsid w:val="00FA020C"/>
    <w:rsid w:val="00FC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7F534-8618-4DF3-AC5E-8F5BD5F6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B59"/>
    <w:pPr>
      <w:ind w:left="720"/>
      <w:contextualSpacing/>
    </w:pPr>
  </w:style>
  <w:style w:type="character" w:styleId="Hyperlink">
    <w:name w:val="Hyperlink"/>
    <w:basedOn w:val="DefaultParagraphFont"/>
    <w:uiPriority w:val="99"/>
    <w:unhideWhenUsed/>
    <w:rsid w:val="00D84B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ayifoundout.com/index.php/2013/11/color-pink-doesnt-exist-can-s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ssionscience.nasa.gov/ems/09_visiblelight.html#c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web.cs.wpi.edu/~emmanuel/courses/cs563/write_ups/chuckm/chuckm_BRDFs_overview.html" TargetMode="External"/><Relationship Id="rId5" Type="http://schemas.openxmlformats.org/officeDocument/2006/relationships/image" Target="media/image1.png"/><Relationship Id="rId10" Type="http://schemas.openxmlformats.org/officeDocument/2006/relationships/hyperlink" Target="http://www.sciencedirect.com/science/article/pii/S0378778806000570" TargetMode="External"/><Relationship Id="rId4" Type="http://schemas.openxmlformats.org/officeDocument/2006/relationships/webSettings" Target="webSettings.xml"/><Relationship Id="rId9" Type="http://schemas.openxmlformats.org/officeDocument/2006/relationships/hyperlink" Target="http://www.ptj.com.pk/Web-2010/07-10/PDF-july2010/Practical-Hints-AV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88</cp:revision>
  <dcterms:created xsi:type="dcterms:W3CDTF">2016-02-22T23:20:00Z</dcterms:created>
  <dcterms:modified xsi:type="dcterms:W3CDTF">2016-03-02T19:40:00Z</dcterms:modified>
</cp:coreProperties>
</file>