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F2A" w:rsidRDefault="00803CCD" w:rsidP="00803CCD">
      <w:pPr>
        <w:spacing w:line="480" w:lineRule="auto"/>
        <w:rPr>
          <w:rFonts w:ascii="Times New Roman" w:hAnsi="Times New Roman" w:cs="Times New Roman"/>
          <w:sz w:val="24"/>
        </w:rPr>
      </w:pPr>
      <w:r>
        <w:rPr>
          <w:rFonts w:ascii="Times New Roman" w:hAnsi="Times New Roman" w:cs="Times New Roman"/>
          <w:sz w:val="24"/>
        </w:rPr>
        <w:t>Sheela Ahmed</w:t>
      </w:r>
    </w:p>
    <w:p w:rsidR="00803CCD" w:rsidRDefault="00803CCD" w:rsidP="00803CCD">
      <w:pPr>
        <w:spacing w:line="480" w:lineRule="auto"/>
        <w:rPr>
          <w:rFonts w:ascii="Times New Roman" w:hAnsi="Times New Roman" w:cs="Times New Roman"/>
          <w:sz w:val="24"/>
        </w:rPr>
      </w:pPr>
      <w:r>
        <w:rPr>
          <w:rFonts w:ascii="Times New Roman" w:hAnsi="Times New Roman" w:cs="Times New Roman"/>
          <w:sz w:val="24"/>
        </w:rPr>
        <w:t>David Long</w:t>
      </w:r>
    </w:p>
    <w:p w:rsidR="00803CCD" w:rsidRDefault="00803CCD" w:rsidP="00803CCD">
      <w:pPr>
        <w:spacing w:line="480" w:lineRule="auto"/>
        <w:rPr>
          <w:rFonts w:ascii="Times New Roman" w:hAnsi="Times New Roman" w:cs="Times New Roman"/>
          <w:sz w:val="24"/>
        </w:rPr>
      </w:pPr>
      <w:r>
        <w:rPr>
          <w:rFonts w:ascii="Times New Roman" w:hAnsi="Times New Roman" w:cs="Times New Roman"/>
          <w:sz w:val="24"/>
        </w:rPr>
        <w:t>Intro to Imaging and Video Systems: Photography Lab</w:t>
      </w:r>
    </w:p>
    <w:p w:rsidR="00803CCD" w:rsidRDefault="00803CCD" w:rsidP="00803CCD">
      <w:pPr>
        <w:spacing w:line="480" w:lineRule="auto"/>
        <w:rPr>
          <w:rFonts w:ascii="Times New Roman" w:hAnsi="Times New Roman" w:cs="Times New Roman"/>
          <w:sz w:val="24"/>
        </w:rPr>
      </w:pPr>
      <w:r>
        <w:rPr>
          <w:rFonts w:ascii="Times New Roman" w:hAnsi="Times New Roman" w:cs="Times New Roman"/>
          <w:sz w:val="24"/>
        </w:rPr>
        <w:t>March 4 2015</w:t>
      </w:r>
    </w:p>
    <w:p w:rsidR="007A4CD5" w:rsidRDefault="00306F9A" w:rsidP="007A4CD5">
      <w:pPr>
        <w:spacing w:line="480" w:lineRule="auto"/>
        <w:ind w:firstLine="720"/>
        <w:rPr>
          <w:rFonts w:ascii="Times New Roman" w:hAnsi="Times New Roman" w:cs="Times New Roman"/>
          <w:sz w:val="24"/>
        </w:rPr>
      </w:pPr>
      <w:r>
        <w:rPr>
          <w:rFonts w:ascii="Times New Roman" w:hAnsi="Times New Roman" w:cs="Times New Roman"/>
          <w:sz w:val="24"/>
        </w:rPr>
        <w:t>The expectation before beginning this</w:t>
      </w:r>
      <w:r w:rsidR="00677D13">
        <w:rPr>
          <w:rFonts w:ascii="Times New Roman" w:hAnsi="Times New Roman" w:cs="Times New Roman"/>
          <w:sz w:val="24"/>
        </w:rPr>
        <w:t xml:space="preserve"> lab was that the depth of field between the nearest and farthest points of focus would increase</w:t>
      </w:r>
      <w:r>
        <w:rPr>
          <w:rFonts w:ascii="Times New Roman" w:hAnsi="Times New Roman" w:cs="Times New Roman"/>
          <w:sz w:val="24"/>
        </w:rPr>
        <w:t xml:space="preserve"> as </w:t>
      </w:r>
      <w:r w:rsidR="00677D13">
        <w:rPr>
          <w:rFonts w:ascii="Times New Roman" w:hAnsi="Times New Roman" w:cs="Times New Roman"/>
          <w:sz w:val="24"/>
        </w:rPr>
        <w:t>the intensity and aperture diameter changed</w:t>
      </w:r>
      <w:r w:rsidR="00691199">
        <w:rPr>
          <w:rFonts w:ascii="Times New Roman" w:hAnsi="Times New Roman" w:cs="Times New Roman"/>
          <w:sz w:val="24"/>
        </w:rPr>
        <w:t xml:space="preserve">. </w:t>
      </w:r>
      <w:r w:rsidR="00677D13">
        <w:rPr>
          <w:rFonts w:ascii="Times New Roman" w:hAnsi="Times New Roman" w:cs="Times New Roman"/>
          <w:sz w:val="24"/>
        </w:rPr>
        <w:t>The aperture diameter</w:t>
      </w:r>
      <w:r w:rsidR="00E460E3">
        <w:rPr>
          <w:rFonts w:ascii="Times New Roman" w:hAnsi="Times New Roman" w:cs="Times New Roman"/>
          <w:sz w:val="24"/>
        </w:rPr>
        <w:t>, or f/#,</w:t>
      </w:r>
      <w:r w:rsidR="007971F7">
        <w:rPr>
          <w:rFonts w:ascii="Times New Roman" w:hAnsi="Times New Roman" w:cs="Times New Roman"/>
          <w:sz w:val="24"/>
        </w:rPr>
        <w:t xml:space="preserve"> decreased by 1-stop</w:t>
      </w:r>
      <w:r w:rsidR="00677D13">
        <w:rPr>
          <w:rFonts w:ascii="Times New Roman" w:hAnsi="Times New Roman" w:cs="Times New Roman"/>
          <w:sz w:val="24"/>
        </w:rPr>
        <w:t xml:space="preserve"> with each image by an increment of </w:t>
      </w:r>
      <w:r w:rsidR="00E460E3" w:rsidRPr="00E460E3">
        <w:rPr>
          <w:rFonts w:ascii="Times New Roman" w:hAnsi="Times New Roman" w:cs="Times New Roman"/>
          <w:sz w:val="24"/>
        </w:rPr>
        <w:t>√</w:t>
      </w:r>
      <w:r w:rsidR="00F80D66">
        <w:rPr>
          <w:rFonts w:ascii="Times New Roman" w:hAnsi="Times New Roman" w:cs="Times New Roman"/>
          <w:sz w:val="24"/>
        </w:rPr>
        <w:t>2. This</w:t>
      </w:r>
      <w:r w:rsidR="007A4CD5">
        <w:rPr>
          <w:rFonts w:ascii="Times New Roman" w:hAnsi="Times New Roman" w:cs="Times New Roman"/>
          <w:sz w:val="24"/>
        </w:rPr>
        <w:t xml:space="preserve"> d</w:t>
      </w:r>
      <w:r w:rsidR="00F80D66">
        <w:rPr>
          <w:rFonts w:ascii="Times New Roman" w:hAnsi="Times New Roman" w:cs="Times New Roman"/>
          <w:sz w:val="24"/>
        </w:rPr>
        <w:t>ecrease</w:t>
      </w:r>
      <w:r w:rsidR="007A4CD5">
        <w:rPr>
          <w:rFonts w:ascii="Times New Roman" w:hAnsi="Times New Roman" w:cs="Times New Roman"/>
          <w:sz w:val="24"/>
        </w:rPr>
        <w:t xml:space="preserve"> led to narrower field of view, which is why the time was increased by increments of 2 to maintain the same exposure for the image. This inverse relation is known as the Reciprocity Law, and is where the exposure of an image remains balanced by an inverse relation between the shutter time a</w:t>
      </w:r>
      <w:r w:rsidR="00F80D66">
        <w:rPr>
          <w:rFonts w:ascii="Times New Roman" w:hAnsi="Times New Roman" w:cs="Times New Roman"/>
          <w:sz w:val="24"/>
        </w:rPr>
        <w:t>nd aperture diameter (f/#). The lab further emphasized this</w:t>
      </w:r>
      <w:r w:rsidR="007A4CD5">
        <w:rPr>
          <w:rFonts w:ascii="Times New Roman" w:hAnsi="Times New Roman" w:cs="Times New Roman"/>
          <w:sz w:val="24"/>
        </w:rPr>
        <w:t xml:space="preserve"> relationship because the exposure of each image taken was the same as the time increased and the aperture size decreased. There was no image in which the lighting was different – the only aspect that varied in each of the images was the focus.</w:t>
      </w:r>
    </w:p>
    <w:p w:rsidR="00D053B1" w:rsidRDefault="00E460E3" w:rsidP="00D053B1">
      <w:pPr>
        <w:spacing w:line="480" w:lineRule="auto"/>
        <w:ind w:firstLine="720"/>
        <w:rPr>
          <w:rFonts w:ascii="Times New Roman" w:hAnsi="Times New Roman" w:cs="Times New Roman"/>
          <w:sz w:val="24"/>
        </w:rPr>
      </w:pPr>
      <w:r>
        <w:rPr>
          <w:rFonts w:ascii="Times New Roman" w:hAnsi="Times New Roman" w:cs="Times New Roman"/>
          <w:sz w:val="24"/>
        </w:rPr>
        <w:t xml:space="preserve">As the images were taken, the area behind the telltale and the area in front </w:t>
      </w:r>
      <w:r w:rsidR="009012C1">
        <w:rPr>
          <w:rFonts w:ascii="Times New Roman" w:hAnsi="Times New Roman" w:cs="Times New Roman"/>
          <w:sz w:val="24"/>
        </w:rPr>
        <w:t xml:space="preserve">were slowly beginning to appear sharper and </w:t>
      </w:r>
      <w:r>
        <w:rPr>
          <w:rFonts w:ascii="Times New Roman" w:hAnsi="Times New Roman" w:cs="Times New Roman"/>
          <w:sz w:val="24"/>
        </w:rPr>
        <w:t xml:space="preserve">in focus. At </w:t>
      </w:r>
      <w:r w:rsidR="009012C1">
        <w:rPr>
          <w:rFonts w:ascii="Times New Roman" w:hAnsi="Times New Roman" w:cs="Times New Roman"/>
          <w:sz w:val="24"/>
        </w:rPr>
        <w:t>the same time, the person walking,</w:t>
      </w:r>
      <w:r>
        <w:rPr>
          <w:rFonts w:ascii="Times New Roman" w:hAnsi="Times New Roman" w:cs="Times New Roman"/>
          <w:sz w:val="24"/>
        </w:rPr>
        <w:t xml:space="preserve"> who was Katie, was sta</w:t>
      </w:r>
      <w:r w:rsidR="009012C1">
        <w:rPr>
          <w:rFonts w:ascii="Times New Roman" w:hAnsi="Times New Roman" w:cs="Times New Roman"/>
          <w:sz w:val="24"/>
        </w:rPr>
        <w:t xml:space="preserve">rting to appear </w:t>
      </w:r>
      <w:r>
        <w:rPr>
          <w:rFonts w:ascii="Times New Roman" w:hAnsi="Times New Roman" w:cs="Times New Roman"/>
          <w:sz w:val="24"/>
        </w:rPr>
        <w:t xml:space="preserve">blurry as she was moving. </w:t>
      </w:r>
      <w:r w:rsidR="009012C1">
        <w:rPr>
          <w:rFonts w:ascii="Times New Roman" w:hAnsi="Times New Roman" w:cs="Times New Roman"/>
          <w:sz w:val="24"/>
        </w:rPr>
        <w:t>A longer exposure time meant Katie and the</w:t>
      </w:r>
      <w:r w:rsidR="000D1266">
        <w:rPr>
          <w:rFonts w:ascii="Times New Roman" w:hAnsi="Times New Roman" w:cs="Times New Roman"/>
          <w:sz w:val="24"/>
        </w:rPr>
        <w:t xml:space="preserve"> rest of </w:t>
      </w:r>
      <w:r w:rsidR="009012C1">
        <w:rPr>
          <w:rFonts w:ascii="Times New Roman" w:hAnsi="Times New Roman" w:cs="Times New Roman"/>
          <w:sz w:val="24"/>
        </w:rPr>
        <w:t xml:space="preserve">the hallway </w:t>
      </w:r>
      <w:r w:rsidR="00F74196">
        <w:rPr>
          <w:rFonts w:ascii="Times New Roman" w:hAnsi="Times New Roman" w:cs="Times New Roman"/>
          <w:sz w:val="24"/>
        </w:rPr>
        <w:t>were</w:t>
      </w:r>
      <w:r w:rsidR="009012C1">
        <w:rPr>
          <w:rFonts w:ascii="Times New Roman" w:hAnsi="Times New Roman" w:cs="Times New Roman"/>
          <w:sz w:val="24"/>
        </w:rPr>
        <w:t xml:space="preserve"> taken into account when creating the image, and since Katie was moving, the camera stopped focusing on her and instead on the rest of the hallway.</w:t>
      </w:r>
      <w:r w:rsidR="000D1266">
        <w:rPr>
          <w:rFonts w:ascii="Times New Roman" w:hAnsi="Times New Roman" w:cs="Times New Roman"/>
          <w:sz w:val="24"/>
        </w:rPr>
        <w:t xml:space="preserve"> Therefore, the area behind the telltale – including the lights and doorways – and the area in front were sharper, thus creating a wider depth of field. </w:t>
      </w:r>
    </w:p>
    <w:p w:rsidR="00036253" w:rsidRDefault="00C15404" w:rsidP="00D053B1">
      <w:pPr>
        <w:spacing w:line="480" w:lineRule="auto"/>
        <w:ind w:firstLine="720"/>
        <w:rPr>
          <w:rFonts w:ascii="Times New Roman" w:hAnsi="Times New Roman" w:cs="Times New Roman"/>
          <w:sz w:val="24"/>
        </w:rPr>
      </w:pPr>
      <w:bookmarkStart w:id="0" w:name="_GoBack"/>
      <w:bookmarkEnd w:id="0"/>
      <w:r>
        <w:rPr>
          <w:rFonts w:ascii="Times New Roman" w:hAnsi="Times New Roman" w:cs="Times New Roman"/>
          <w:noProof/>
          <w:sz w:val="24"/>
        </w:rPr>
        <w:lastRenderedPageBreak/>
        <mc:AlternateContent>
          <mc:Choice Requires="wps">
            <w:drawing>
              <wp:anchor distT="0" distB="0" distL="114300" distR="114300" simplePos="0" relativeHeight="251663360" behindDoc="1" locked="0" layoutInCell="1" allowOverlap="1" wp14:anchorId="78C124FA" wp14:editId="24B48DB9">
                <wp:simplePos x="0" y="0"/>
                <wp:positionH relativeFrom="margin">
                  <wp:align>center</wp:align>
                </wp:positionH>
                <wp:positionV relativeFrom="paragraph">
                  <wp:posOffset>7228205</wp:posOffset>
                </wp:positionV>
                <wp:extent cx="4452620" cy="254000"/>
                <wp:effectExtent l="0" t="0" r="24130" b="12700"/>
                <wp:wrapTight wrapText="bothSides">
                  <wp:wrapPolygon edited="0">
                    <wp:start x="0" y="0"/>
                    <wp:lineTo x="0" y="21060"/>
                    <wp:lineTo x="21625" y="21060"/>
                    <wp:lineTo x="21625"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4452620"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35EB4" w:rsidRDefault="00F35EB4">
                            <w:r>
                              <w:t>The far focus and near focus distances, approximated, as a function of 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124FA" id="_x0000_t202" coordsize="21600,21600" o:spt="202" path="m,l,21600r21600,l21600,xe">
                <v:stroke joinstyle="miter"/>
                <v:path gradientshapeok="t" o:connecttype="rect"/>
              </v:shapetype>
              <v:shape id="Text Box 9" o:spid="_x0000_s1026" type="#_x0000_t202" style="position:absolute;left:0;text-align:left;margin-left:0;margin-top:569.15pt;width:350.6pt;height:20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" fillcolor="white [3201]" strokeweight=".5pt">
                <v:textbox>
                  <w:txbxContent>
                    <w:p w:rsidR="00F35EB4" w:rsidRDefault="00F35EB4">
                      <w:r>
                        <w:t>The far focus and near focus distances, approximated, as a function of f/#.</w:t>
                      </w:r>
                    </w:p>
                  </w:txbxContent>
                </v:textbox>
                <w10:wrap type="tight" anchorx="margin"/>
              </v:shape>
            </w:pict>
          </mc:Fallback>
        </mc:AlternateContent>
      </w:r>
      <w:r>
        <w:rPr>
          <w:noProof/>
        </w:rPr>
        <w:drawing>
          <wp:anchor distT="0" distB="0" distL="114300" distR="114300" simplePos="0" relativeHeight="251662336" behindDoc="1" locked="0" layoutInCell="1" allowOverlap="1" wp14:anchorId="3DADB245" wp14:editId="4B9CE685">
            <wp:simplePos x="0" y="0"/>
            <wp:positionH relativeFrom="margin">
              <wp:posOffset>736600</wp:posOffset>
            </wp:positionH>
            <wp:positionV relativeFrom="paragraph">
              <wp:posOffset>4514850</wp:posOffset>
            </wp:positionV>
            <wp:extent cx="4260215" cy="2790825"/>
            <wp:effectExtent l="0" t="0" r="6985" b="9525"/>
            <wp:wrapTopAndBottom/>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F80D66">
        <w:rPr>
          <w:rFonts w:ascii="Times New Roman" w:hAnsi="Times New Roman" w:cs="Times New Roman"/>
          <w:noProof/>
          <w:sz w:val="24"/>
        </w:rPr>
        <w:drawing>
          <wp:anchor distT="0" distB="0" distL="114300" distR="114300" simplePos="0" relativeHeight="251661312" behindDoc="0" locked="0" layoutInCell="1" allowOverlap="1" wp14:anchorId="5D4453E8" wp14:editId="2153D216">
            <wp:simplePos x="0" y="0"/>
            <wp:positionH relativeFrom="margin">
              <wp:posOffset>2292350</wp:posOffset>
            </wp:positionH>
            <wp:positionV relativeFrom="paragraph">
              <wp:posOffset>31750</wp:posOffset>
            </wp:positionV>
            <wp:extent cx="3642995" cy="2438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SC_750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2995" cy="2438400"/>
                    </a:xfrm>
                    <a:prstGeom prst="rect">
                      <a:avLst/>
                    </a:prstGeom>
                  </pic:spPr>
                </pic:pic>
              </a:graphicData>
            </a:graphic>
            <wp14:sizeRelH relativeFrom="margin">
              <wp14:pctWidth>0</wp14:pctWidth>
            </wp14:sizeRelH>
            <wp14:sizeRelV relativeFrom="margin">
              <wp14:pctHeight>0</wp14:pctHeight>
            </wp14:sizeRelV>
          </wp:anchor>
        </w:drawing>
      </w:r>
      <w:r w:rsidR="00A6598A">
        <w:rPr>
          <w:rFonts w:ascii="Times New Roman" w:hAnsi="Times New Roman" w:cs="Times New Roman"/>
          <w:sz w:val="24"/>
        </w:rPr>
        <w:t>A larger aperture also leads to a more shallow depth-of-field because there isn’t much focus beyon</w:t>
      </w:r>
      <w:r w:rsidR="00036253">
        <w:rPr>
          <w:rFonts w:ascii="Times New Roman" w:hAnsi="Times New Roman" w:cs="Times New Roman"/>
          <w:sz w:val="24"/>
        </w:rPr>
        <w:t xml:space="preserve">d one single point, so </w:t>
      </w:r>
      <w:r w:rsidR="00A6598A">
        <w:rPr>
          <w:rFonts w:ascii="Times New Roman" w:hAnsi="Times New Roman" w:cs="Times New Roman"/>
          <w:sz w:val="24"/>
        </w:rPr>
        <w:t>there are more blur circles. In the first few images, this can be seen by looking around the edges – there is more blur than when the aperture is small</w:t>
      </w:r>
      <w:r w:rsidR="006A1112">
        <w:rPr>
          <w:rFonts w:ascii="Times New Roman" w:hAnsi="Times New Roman" w:cs="Times New Roman"/>
          <w:sz w:val="24"/>
        </w:rPr>
        <w:t xml:space="preserve">er. The rays of light that enter a camera with a wider aperture </w:t>
      </w:r>
      <w:r w:rsidR="00036253">
        <w:rPr>
          <w:rFonts w:ascii="Times New Roman" w:hAnsi="Times New Roman" w:cs="Times New Roman"/>
          <w:sz w:val="24"/>
        </w:rPr>
        <w:t>converge at</w:t>
      </w:r>
      <w:r w:rsidR="006A1112">
        <w:rPr>
          <w:rFonts w:ascii="Times New Roman" w:hAnsi="Times New Roman" w:cs="Times New Roman"/>
          <w:sz w:val="24"/>
        </w:rPr>
        <w:t xml:space="preserve"> wider angles, which leads to more blur around the edges. If the aperture is smaller, the rays that enter converge at smaller angles and therefore, a larger portion of the image is in focus. </w:t>
      </w:r>
      <w:r w:rsidR="007A4CD5">
        <w:rPr>
          <w:rFonts w:ascii="Times New Roman" w:hAnsi="Times New Roman" w:cs="Times New Roman"/>
          <w:sz w:val="24"/>
        </w:rPr>
        <w:t>This also tie</w:t>
      </w:r>
      <w:r w:rsidR="00036253">
        <w:rPr>
          <w:rFonts w:ascii="Times New Roman" w:hAnsi="Times New Roman" w:cs="Times New Roman"/>
          <w:sz w:val="24"/>
        </w:rPr>
        <w:t xml:space="preserve">s into the depth-of-field of </w:t>
      </w:r>
      <w:r w:rsidR="007A4CD5">
        <w:rPr>
          <w:rFonts w:ascii="Times New Roman" w:hAnsi="Times New Roman" w:cs="Times New Roman"/>
          <w:sz w:val="24"/>
        </w:rPr>
        <w:t xml:space="preserve">an image because with a smaller aperture size, there is less blur and the depth-of-field is wider. </w:t>
      </w:r>
      <w:r w:rsidR="00036253">
        <w:rPr>
          <w:rFonts w:ascii="Times New Roman" w:hAnsi="Times New Roman" w:cs="Times New Roman"/>
          <w:sz w:val="24"/>
        </w:rPr>
        <w:t>The blur circles translate to a more shallow depth-of-field.</w:t>
      </w:r>
    </w:p>
    <w:p w:rsidR="00C15404" w:rsidRDefault="00DB5973" w:rsidP="007261CF">
      <w:pPr>
        <w:spacing w:line="480" w:lineRule="auto"/>
        <w:ind w:firstLine="720"/>
        <w:rPr>
          <w:rFonts w:ascii="Times New Roman" w:hAnsi="Times New Roman" w:cs="Times New Roman"/>
          <w:sz w:val="24"/>
        </w:rPr>
      </w:pPr>
      <w:r>
        <w:rPr>
          <w:rFonts w:ascii="Times New Roman" w:hAnsi="Times New Roman" w:cs="Times New Roman"/>
          <w:sz w:val="24"/>
        </w:rPr>
        <w:t xml:space="preserve">The changes in far focus and near focus distances were graphed </w:t>
      </w:r>
      <w:r w:rsidR="00BF1845">
        <w:rPr>
          <w:rFonts w:ascii="Times New Roman" w:hAnsi="Times New Roman" w:cs="Times New Roman"/>
          <w:sz w:val="24"/>
        </w:rPr>
        <w:t xml:space="preserve">by estimating the distance behind and in front of the telltale that were in focus. The distance from one door to the </w:t>
      </w:r>
      <w:r w:rsidR="00BF1845">
        <w:rPr>
          <w:rFonts w:ascii="Times New Roman" w:hAnsi="Times New Roman" w:cs="Times New Roman"/>
          <w:sz w:val="24"/>
        </w:rPr>
        <w:lastRenderedPageBreak/>
        <w:t>next was approximately 139.625 cm, so that’s where the far focus started. The near focus started a little before that because the telltale was located right in front of the door, so the distance from that to the camera was less. O</w:t>
      </w:r>
      <w:r>
        <w:rPr>
          <w:rFonts w:ascii="Times New Roman" w:hAnsi="Times New Roman" w:cs="Times New Roman"/>
          <w:sz w:val="24"/>
        </w:rPr>
        <w:t>ne observation</w:t>
      </w:r>
      <w:r w:rsidR="00545D7C">
        <w:rPr>
          <w:rFonts w:ascii="Times New Roman" w:hAnsi="Times New Roman" w:cs="Times New Roman"/>
          <w:sz w:val="24"/>
        </w:rPr>
        <w:t xml:space="preserve"> made</w:t>
      </w:r>
      <w:r w:rsidR="00BF1845">
        <w:rPr>
          <w:rFonts w:ascii="Times New Roman" w:hAnsi="Times New Roman" w:cs="Times New Roman"/>
          <w:sz w:val="24"/>
        </w:rPr>
        <w:t xml:space="preserve"> by creating the graph</w:t>
      </w:r>
      <w:r>
        <w:rPr>
          <w:rFonts w:ascii="Times New Roman" w:hAnsi="Times New Roman" w:cs="Times New Roman"/>
          <w:sz w:val="24"/>
        </w:rPr>
        <w:t xml:space="preserve"> was that the far focus distance increased at a faster rate than the near focus</w:t>
      </w:r>
      <w:r w:rsidR="00DD43FC">
        <w:rPr>
          <w:rFonts w:ascii="Times New Roman" w:hAnsi="Times New Roman" w:cs="Times New Roman"/>
          <w:sz w:val="24"/>
        </w:rPr>
        <w:t>.</w:t>
      </w:r>
      <w:r>
        <w:rPr>
          <w:rFonts w:ascii="Times New Roman" w:hAnsi="Times New Roman" w:cs="Times New Roman"/>
          <w:sz w:val="24"/>
        </w:rPr>
        <w:t xml:space="preserve"> </w:t>
      </w:r>
      <w:r w:rsidR="00545D7C">
        <w:rPr>
          <w:rFonts w:ascii="Times New Roman" w:hAnsi="Times New Roman" w:cs="Times New Roman"/>
          <w:sz w:val="24"/>
        </w:rPr>
        <w:t>One reason for this is because t</w:t>
      </w:r>
      <w:r>
        <w:rPr>
          <w:rFonts w:ascii="Times New Roman" w:hAnsi="Times New Roman" w:cs="Times New Roman"/>
          <w:sz w:val="24"/>
        </w:rPr>
        <w:t>he telltale was closer</w:t>
      </w:r>
      <w:r w:rsidR="007A4CD5">
        <w:rPr>
          <w:rFonts w:ascii="Times New Roman" w:hAnsi="Times New Roman" w:cs="Times New Roman"/>
          <w:sz w:val="24"/>
        </w:rPr>
        <w:t xml:space="preserve"> to the camera than to the end of the hallway, which means there was more distance to focus on further away than up close. </w:t>
      </w:r>
      <w:r w:rsidR="00545D7C">
        <w:rPr>
          <w:rFonts w:ascii="Times New Roman" w:hAnsi="Times New Roman" w:cs="Times New Roman"/>
          <w:sz w:val="24"/>
        </w:rPr>
        <w:t xml:space="preserve">By looking at the images and the progress in the focal distance, </w:t>
      </w:r>
      <w:r w:rsidR="00110706">
        <w:rPr>
          <w:rFonts w:ascii="Times New Roman" w:hAnsi="Times New Roman" w:cs="Times New Roman"/>
          <w:sz w:val="24"/>
        </w:rPr>
        <w:t>the camera focused on the area behind the tell</w:t>
      </w:r>
      <w:r w:rsidR="00C15404">
        <w:rPr>
          <w:rFonts w:ascii="Times New Roman" w:hAnsi="Times New Roman" w:cs="Times New Roman"/>
          <w:sz w:val="24"/>
        </w:rPr>
        <w:t>t</w:t>
      </w:r>
      <w:r w:rsidR="00110706">
        <w:rPr>
          <w:rFonts w:ascii="Times New Roman" w:hAnsi="Times New Roman" w:cs="Times New Roman"/>
          <w:sz w:val="24"/>
        </w:rPr>
        <w:t>ale much faster than in front</w:t>
      </w:r>
      <w:r w:rsidR="002F1B95">
        <w:rPr>
          <w:rFonts w:ascii="Times New Roman" w:hAnsi="Times New Roman" w:cs="Times New Roman"/>
          <w:sz w:val="24"/>
        </w:rPr>
        <w:t xml:space="preserve">, and there was a larger distance covered as well. </w:t>
      </w:r>
      <w:r w:rsidR="00110706">
        <w:rPr>
          <w:rFonts w:ascii="Times New Roman" w:hAnsi="Times New Roman" w:cs="Times New Roman"/>
          <w:sz w:val="24"/>
        </w:rPr>
        <w:t>But Katie was appearing blurry, and it can be concluded that</w:t>
      </w:r>
      <w:r w:rsidR="00F35EB4">
        <w:rPr>
          <w:rFonts w:ascii="Times New Roman" w:hAnsi="Times New Roman" w:cs="Times New Roman"/>
          <w:sz w:val="24"/>
        </w:rPr>
        <w:t xml:space="preserve"> background was appearing in focus </w:t>
      </w:r>
      <w:r w:rsidR="00F35EB4" w:rsidRPr="00F35EB4">
        <w:rPr>
          <w:rFonts w:ascii="Times New Roman" w:hAnsi="Times New Roman" w:cs="Times New Roman"/>
          <w:i/>
          <w:sz w:val="24"/>
        </w:rPr>
        <w:t>because</w:t>
      </w:r>
      <w:r w:rsidR="00F35EB4">
        <w:rPr>
          <w:rFonts w:ascii="Times New Roman" w:hAnsi="Times New Roman" w:cs="Times New Roman"/>
          <w:sz w:val="24"/>
        </w:rPr>
        <w:t xml:space="preserve"> Katie was moving. As stated earlier, a longer exposure time meant Katie wasn’t in focus since she was moving, and with a wider depth-of-field as the aperture decreased, she appeared more and more blurry as the rest of the hallway appeared more and more in focus.</w:t>
      </w:r>
      <w:r w:rsidR="001C2671">
        <w:rPr>
          <w:rFonts w:ascii="Times New Roman" w:hAnsi="Times New Roman" w:cs="Times New Roman"/>
          <w:sz w:val="24"/>
        </w:rPr>
        <w:t xml:space="preserve"> In the last image taken, Katie was running, and </w:t>
      </w:r>
      <w:r w:rsidR="00D128BE">
        <w:rPr>
          <w:rFonts w:ascii="Times New Roman" w:hAnsi="Times New Roman" w:cs="Times New Roman"/>
          <w:noProof/>
          <w:sz w:val="24"/>
        </w:rPr>
        <w:drawing>
          <wp:anchor distT="0" distB="0" distL="114300" distR="114300" simplePos="0" relativeHeight="251664384" behindDoc="1" locked="0" layoutInCell="1" allowOverlap="1" wp14:anchorId="1A40BE98" wp14:editId="40DC8A23">
            <wp:simplePos x="0" y="0"/>
            <wp:positionH relativeFrom="margin">
              <wp:posOffset>2269490</wp:posOffset>
            </wp:positionH>
            <wp:positionV relativeFrom="paragraph">
              <wp:posOffset>3041650</wp:posOffset>
            </wp:positionV>
            <wp:extent cx="3404870" cy="2279650"/>
            <wp:effectExtent l="0" t="0" r="5080" b="6350"/>
            <wp:wrapTight wrapText="bothSides">
              <wp:wrapPolygon edited="0">
                <wp:start x="0" y="0"/>
                <wp:lineTo x="0" y="21480"/>
                <wp:lineTo x="21511" y="21480"/>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751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04870" cy="2279650"/>
                    </a:xfrm>
                    <a:prstGeom prst="rect">
                      <a:avLst/>
                    </a:prstGeom>
                  </pic:spPr>
                </pic:pic>
              </a:graphicData>
            </a:graphic>
            <wp14:sizeRelH relativeFrom="margin">
              <wp14:pctWidth>0</wp14:pctWidth>
            </wp14:sizeRelH>
            <wp14:sizeRelV relativeFrom="margin">
              <wp14:pctHeight>0</wp14:pctHeight>
            </wp14:sizeRelV>
          </wp:anchor>
        </w:drawing>
      </w:r>
      <w:r w:rsidR="001C2671">
        <w:rPr>
          <w:rFonts w:ascii="Times New Roman" w:hAnsi="Times New Roman" w:cs="Times New Roman"/>
          <w:sz w:val="24"/>
        </w:rPr>
        <w:t xml:space="preserve">her appearance seemed to fade a little it around the edges because, similarly, the camera chose to ignore her presence and instead focused on the rest of the hallway behind her. In the image we took, the entire hallway seems to be in focus, both behind and in front of the telltale, while Katie is extremely blurry. </w:t>
      </w:r>
    </w:p>
    <w:p w:rsidR="001C2671" w:rsidRPr="001C2671" w:rsidRDefault="001C2671" w:rsidP="003C656F">
      <w:pPr>
        <w:spacing w:line="480" w:lineRule="auto"/>
        <w:ind w:firstLine="720"/>
        <w:rPr>
          <w:rFonts w:ascii="Times New Roman" w:hAnsi="Times New Roman" w:cs="Times New Roman"/>
          <w:sz w:val="24"/>
        </w:rPr>
      </w:pPr>
      <w:r>
        <w:rPr>
          <w:rFonts w:ascii="Times New Roman" w:hAnsi="Times New Roman" w:cs="Times New Roman"/>
          <w:sz w:val="24"/>
        </w:rPr>
        <w:t>To find the rotations per minute of the helicopter</w:t>
      </w:r>
      <w:r w:rsidR="002E3D10">
        <w:rPr>
          <w:rFonts w:ascii="Times New Roman" w:hAnsi="Times New Roman" w:cs="Times New Roman"/>
          <w:sz w:val="24"/>
        </w:rPr>
        <w:t xml:space="preserve">, </w:t>
      </w:r>
      <w:r>
        <w:rPr>
          <w:rFonts w:ascii="Times New Roman" w:hAnsi="Times New Roman" w:cs="Times New Roman"/>
          <w:sz w:val="24"/>
        </w:rPr>
        <w:t xml:space="preserve">we decided that the best way </w:t>
      </w:r>
      <w:r w:rsidR="002E3D10">
        <w:rPr>
          <w:rFonts w:ascii="Times New Roman" w:hAnsi="Times New Roman" w:cs="Times New Roman"/>
          <w:sz w:val="24"/>
        </w:rPr>
        <w:t>was to capture an image of its rotor moving a certain distance. Then, by using a protractor, we would measure the angle</w:t>
      </w:r>
      <w:r>
        <w:rPr>
          <w:rFonts w:ascii="Times New Roman" w:hAnsi="Times New Roman" w:cs="Times New Roman"/>
          <w:sz w:val="24"/>
        </w:rPr>
        <w:t xml:space="preserve"> the rotor made in that fraction of a second</w:t>
      </w:r>
      <w:r w:rsidR="002E3D10">
        <w:rPr>
          <w:rFonts w:ascii="Times New Roman" w:hAnsi="Times New Roman" w:cs="Times New Roman"/>
          <w:sz w:val="24"/>
        </w:rPr>
        <w:t xml:space="preserve"> and create a prop</w:t>
      </w:r>
      <w:r w:rsidR="00393D41">
        <w:rPr>
          <w:rFonts w:ascii="Times New Roman" w:hAnsi="Times New Roman" w:cs="Times New Roman"/>
          <w:sz w:val="24"/>
        </w:rPr>
        <w:t>orti</w:t>
      </w:r>
      <w:r>
        <w:rPr>
          <w:rFonts w:ascii="Times New Roman" w:hAnsi="Times New Roman" w:cs="Times New Roman"/>
          <w:sz w:val="24"/>
        </w:rPr>
        <w:t xml:space="preserve">on comparing </w:t>
      </w:r>
      <w:r>
        <w:rPr>
          <w:rFonts w:ascii="Times New Roman" w:hAnsi="Times New Roman" w:cs="Times New Roman"/>
          <w:sz w:val="24"/>
        </w:rPr>
        <w:lastRenderedPageBreak/>
        <w:t>that angle to the total amount of degrees</w:t>
      </w:r>
      <w:r w:rsidR="00393D41">
        <w:rPr>
          <w:rFonts w:ascii="Times New Roman" w:hAnsi="Times New Roman" w:cs="Times New Roman"/>
          <w:sz w:val="24"/>
        </w:rPr>
        <w:t xml:space="preserve"> </w:t>
      </w:r>
      <w:r>
        <w:rPr>
          <w:rFonts w:ascii="Times New Roman" w:hAnsi="Times New Roman" w:cs="Times New Roman"/>
          <w:sz w:val="24"/>
        </w:rPr>
        <w:t>the rotor would spin</w:t>
      </w:r>
      <w:r w:rsidR="00393D41">
        <w:rPr>
          <w:rFonts w:ascii="Times New Roman" w:hAnsi="Times New Roman" w:cs="Times New Roman"/>
          <w:sz w:val="24"/>
        </w:rPr>
        <w:t xml:space="preserve"> in 60 seconds</w:t>
      </w:r>
      <w:r w:rsidR="002E3D10">
        <w:rPr>
          <w:rFonts w:ascii="Times New Roman" w:hAnsi="Times New Roman" w:cs="Times New Roman"/>
          <w:sz w:val="24"/>
        </w:rPr>
        <w:t>.</w:t>
      </w:r>
      <w:r>
        <w:rPr>
          <w:rFonts w:ascii="Times New Roman" w:hAnsi="Times New Roman" w:cs="Times New Roman"/>
          <w:sz w:val="24"/>
        </w:rPr>
        <w:t xml:space="preserve"> So the proportion would look like:</w:t>
      </w:r>
      <w:r w:rsidR="003C656F">
        <w:rPr>
          <w:rFonts w:ascii="Times New Roman" w:hAnsi="Times New Roman" w:cs="Times New Roman"/>
          <w:sz w:val="24"/>
        </w:rPr>
        <w:t xml:space="preserve">    </w:t>
      </w:r>
      <w:r>
        <w:rPr>
          <w:rFonts w:ascii="Times New Roman" w:hAnsi="Times New Roman" w:cs="Times New Roman"/>
          <w:sz w:val="24"/>
        </w:rPr>
        <w:t xml:space="preserve">      </w:t>
      </w:r>
      <w:r>
        <w:rPr>
          <w:rFonts w:ascii="Times New Roman" w:hAnsi="Times New Roman" w:cs="Times New Roman"/>
          <w:i/>
          <w:sz w:val="24"/>
        </w:rPr>
        <w:t>[Angle in degrees]/duration (sec) = x/60sec.</w:t>
      </w:r>
    </w:p>
    <w:p w:rsidR="002E3D10" w:rsidRDefault="003C656F" w:rsidP="001C2671">
      <w:pPr>
        <w:spacing w:line="480" w:lineRule="auto"/>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14:anchorId="37F06D35" wp14:editId="1D9A497F">
            <wp:simplePos x="0" y="0"/>
            <wp:positionH relativeFrom="margin">
              <wp:align>left</wp:align>
            </wp:positionH>
            <wp:positionV relativeFrom="paragraph">
              <wp:posOffset>6350</wp:posOffset>
            </wp:positionV>
            <wp:extent cx="3424555" cy="2292350"/>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SC_751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24555" cy="2292350"/>
                    </a:xfrm>
                    <a:prstGeom prst="rect">
                      <a:avLst/>
                    </a:prstGeom>
                  </pic:spPr>
                </pic:pic>
              </a:graphicData>
            </a:graphic>
            <wp14:sizeRelH relativeFrom="margin">
              <wp14:pctWidth>0</wp14:pctWidth>
            </wp14:sizeRelH>
            <wp14:sizeRelV relativeFrom="margin">
              <wp14:pctHeight>0</wp14:pctHeight>
            </wp14:sizeRelV>
          </wp:anchor>
        </w:drawing>
      </w:r>
      <w:r w:rsidR="00393D41">
        <w:rPr>
          <w:rFonts w:ascii="Times New Roman" w:hAnsi="Times New Roman" w:cs="Times New Roman"/>
          <w:sz w:val="24"/>
        </w:rPr>
        <w:t xml:space="preserve"> Since there are 360 degrees in one full rotation, the number would be divided by 360 to find the RPM. </w:t>
      </w:r>
      <w:r w:rsidR="00780887">
        <w:rPr>
          <w:rFonts w:ascii="Times New Roman" w:hAnsi="Times New Roman" w:cs="Times New Roman"/>
          <w:sz w:val="24"/>
        </w:rPr>
        <w:t xml:space="preserve">The best image we captured was with an exposure duration was 1/160sec and an f/# of 1.4. </w:t>
      </w:r>
      <w:r w:rsidR="00D8422A">
        <w:rPr>
          <w:rFonts w:ascii="Times New Roman" w:hAnsi="Times New Roman" w:cs="Times New Roman"/>
          <w:sz w:val="24"/>
        </w:rPr>
        <w:t>In 1/160</w:t>
      </w:r>
      <w:r w:rsidR="00D8422A" w:rsidRPr="00D8422A">
        <w:rPr>
          <w:rFonts w:ascii="Times New Roman" w:hAnsi="Times New Roman" w:cs="Times New Roman"/>
          <w:sz w:val="24"/>
          <w:vertAlign w:val="superscript"/>
        </w:rPr>
        <w:t>th</w:t>
      </w:r>
      <w:r w:rsidR="00D8422A">
        <w:rPr>
          <w:rFonts w:ascii="Times New Roman" w:hAnsi="Times New Roman" w:cs="Times New Roman"/>
          <w:sz w:val="24"/>
        </w:rPr>
        <w:t xml:space="preserve"> of a second, the rotor went approximately 135.6 degrees. So by creating a proportion</w:t>
      </w:r>
      <w:r w:rsidR="00F045E0">
        <w:rPr>
          <w:rFonts w:ascii="Times New Roman" w:hAnsi="Times New Roman" w:cs="Times New Roman"/>
          <w:sz w:val="24"/>
        </w:rPr>
        <w:t xml:space="preserve"> and solving for </w:t>
      </w:r>
      <w:r w:rsidR="00F045E0">
        <w:rPr>
          <w:rFonts w:ascii="Times New Roman" w:hAnsi="Times New Roman" w:cs="Times New Roman"/>
          <w:i/>
          <w:sz w:val="24"/>
        </w:rPr>
        <w:t>x</w:t>
      </w:r>
      <w:r w:rsidR="00D8422A">
        <w:rPr>
          <w:rFonts w:ascii="Times New Roman" w:hAnsi="Times New Roman" w:cs="Times New Roman"/>
          <w:sz w:val="24"/>
        </w:rPr>
        <w:t xml:space="preserve">, </w:t>
      </w:r>
      <w:r w:rsidR="00544813">
        <w:rPr>
          <w:rFonts w:ascii="Times New Roman" w:hAnsi="Times New Roman" w:cs="Times New Roman"/>
          <w:sz w:val="24"/>
        </w:rPr>
        <w:t>the RPM of the helicopter ended up being</w:t>
      </w:r>
      <w:r w:rsidR="005874C2">
        <w:rPr>
          <w:rFonts w:ascii="Times New Roman" w:hAnsi="Times New Roman" w:cs="Times New Roman"/>
          <w:sz w:val="24"/>
        </w:rPr>
        <w:t xml:space="preserve"> 3</w:t>
      </w:r>
      <w:r w:rsidR="00544813">
        <w:rPr>
          <w:rFonts w:ascii="Times New Roman" w:hAnsi="Times New Roman" w:cs="Times New Roman"/>
          <w:sz w:val="24"/>
        </w:rPr>
        <w:t>,</w:t>
      </w:r>
      <w:r w:rsidR="005874C2">
        <w:rPr>
          <w:rFonts w:ascii="Times New Roman" w:hAnsi="Times New Roman" w:cs="Times New Roman"/>
          <w:sz w:val="24"/>
        </w:rPr>
        <w:t xml:space="preserve">616. </w:t>
      </w:r>
    </w:p>
    <w:p w:rsidR="00803CCD" w:rsidRPr="00803CCD" w:rsidRDefault="00803CCD" w:rsidP="00803CCD">
      <w:pPr>
        <w:spacing w:line="480" w:lineRule="auto"/>
        <w:rPr>
          <w:rFonts w:ascii="Times New Roman" w:hAnsi="Times New Roman" w:cs="Times New Roman"/>
          <w:sz w:val="24"/>
        </w:rPr>
      </w:pPr>
    </w:p>
    <w:sectPr w:rsidR="00803CCD" w:rsidRPr="00803CC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BD8" w:rsidRDefault="00AF0BD8" w:rsidP="00803CCD">
      <w:r>
        <w:separator/>
      </w:r>
    </w:p>
  </w:endnote>
  <w:endnote w:type="continuationSeparator" w:id="0">
    <w:p w:rsidR="00AF0BD8" w:rsidRDefault="00AF0BD8" w:rsidP="00803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BD8" w:rsidRDefault="00AF0BD8" w:rsidP="00803CCD">
      <w:r>
        <w:separator/>
      </w:r>
    </w:p>
  </w:footnote>
  <w:footnote w:type="continuationSeparator" w:id="0">
    <w:p w:rsidR="00AF0BD8" w:rsidRDefault="00AF0BD8" w:rsidP="00803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D13" w:rsidRDefault="00677D13">
    <w:pPr>
      <w:pStyle w:val="Header"/>
      <w:jc w:val="right"/>
    </w:pPr>
    <w:r>
      <w:t xml:space="preserve">Ahmed </w:t>
    </w:r>
    <w:sdt>
      <w:sdtPr>
        <w:id w:val="8608640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053B1">
          <w:rPr>
            <w:noProof/>
          </w:rPr>
          <w:t>2</w:t>
        </w:r>
        <w:r>
          <w:rPr>
            <w:noProof/>
          </w:rPr>
          <w:fldChar w:fldCharType="end"/>
        </w:r>
      </w:sdtContent>
    </w:sdt>
  </w:p>
  <w:p w:rsidR="00677D13" w:rsidRDefault="00677D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CD"/>
    <w:rsid w:val="00036253"/>
    <w:rsid w:val="000672B7"/>
    <w:rsid w:val="000901C5"/>
    <w:rsid w:val="000D1266"/>
    <w:rsid w:val="000E02E5"/>
    <w:rsid w:val="00110706"/>
    <w:rsid w:val="001C2671"/>
    <w:rsid w:val="0020186E"/>
    <w:rsid w:val="002E3D10"/>
    <w:rsid w:val="002F1B95"/>
    <w:rsid w:val="00306F9A"/>
    <w:rsid w:val="00336D73"/>
    <w:rsid w:val="00393D41"/>
    <w:rsid w:val="003C656F"/>
    <w:rsid w:val="003D23ED"/>
    <w:rsid w:val="00412F2A"/>
    <w:rsid w:val="00544813"/>
    <w:rsid w:val="00545D7C"/>
    <w:rsid w:val="0058079A"/>
    <w:rsid w:val="005874C2"/>
    <w:rsid w:val="006766DC"/>
    <w:rsid w:val="00677D13"/>
    <w:rsid w:val="00691199"/>
    <w:rsid w:val="006A1112"/>
    <w:rsid w:val="007261CF"/>
    <w:rsid w:val="00780887"/>
    <w:rsid w:val="007971F7"/>
    <w:rsid w:val="007A4CD5"/>
    <w:rsid w:val="007C78AD"/>
    <w:rsid w:val="00803CCD"/>
    <w:rsid w:val="009012C1"/>
    <w:rsid w:val="009B0474"/>
    <w:rsid w:val="009D690E"/>
    <w:rsid w:val="00A37BAD"/>
    <w:rsid w:val="00A6598A"/>
    <w:rsid w:val="00A83FC6"/>
    <w:rsid w:val="00AF0BD8"/>
    <w:rsid w:val="00B03265"/>
    <w:rsid w:val="00BF1845"/>
    <w:rsid w:val="00C15404"/>
    <w:rsid w:val="00C16DE0"/>
    <w:rsid w:val="00C44627"/>
    <w:rsid w:val="00C8254F"/>
    <w:rsid w:val="00CA26D0"/>
    <w:rsid w:val="00D053B1"/>
    <w:rsid w:val="00D128BE"/>
    <w:rsid w:val="00D8422A"/>
    <w:rsid w:val="00DB5973"/>
    <w:rsid w:val="00DD43FC"/>
    <w:rsid w:val="00E460E3"/>
    <w:rsid w:val="00E81B8D"/>
    <w:rsid w:val="00EB43E2"/>
    <w:rsid w:val="00F045E0"/>
    <w:rsid w:val="00F35EB4"/>
    <w:rsid w:val="00F630A0"/>
    <w:rsid w:val="00F646F3"/>
    <w:rsid w:val="00F74196"/>
    <w:rsid w:val="00F8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2D2AA1-A3E4-4A43-9BEB-5A00B6D8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803CCD"/>
    <w:pPr>
      <w:tabs>
        <w:tab w:val="center" w:pos="4680"/>
        <w:tab w:val="right" w:pos="9360"/>
      </w:tabs>
    </w:pPr>
  </w:style>
  <w:style w:type="character" w:customStyle="1" w:styleId="HeaderChar">
    <w:name w:val="Header Char"/>
    <w:basedOn w:val="DefaultParagraphFont"/>
    <w:link w:val="Header"/>
    <w:uiPriority w:val="99"/>
    <w:rsid w:val="00803CCD"/>
  </w:style>
  <w:style w:type="paragraph" w:styleId="Footer">
    <w:name w:val="footer"/>
    <w:basedOn w:val="Normal"/>
    <w:link w:val="FooterChar"/>
    <w:uiPriority w:val="99"/>
    <w:unhideWhenUsed/>
    <w:rsid w:val="00803CCD"/>
    <w:pPr>
      <w:tabs>
        <w:tab w:val="center" w:pos="4680"/>
        <w:tab w:val="right" w:pos="9360"/>
      </w:tabs>
    </w:pPr>
  </w:style>
  <w:style w:type="character" w:customStyle="1" w:styleId="FooterChar">
    <w:name w:val="Footer Char"/>
    <w:basedOn w:val="DefaultParagraphFont"/>
    <w:link w:val="Footer"/>
    <w:uiPriority w:val="99"/>
    <w:rsid w:val="00803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el\AppData\Roaming\Microsoft\Templates\Single%20spaced%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eel\Desktop\SOFA-103\Lab2.DOF.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Far Focus vs. Near Focus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Sheet1!$B$4</c:f>
              <c:strCache>
                <c:ptCount val="1"/>
                <c:pt idx="0">
                  <c:v>Far Focus</c:v>
                </c:pt>
              </c:strCache>
            </c:strRef>
          </c:tx>
          <c:spPr>
            <a:ln w="28575" cap="rnd">
              <a:solidFill>
                <a:schemeClr val="accent2"/>
              </a:solidFill>
              <a:round/>
            </a:ln>
            <a:effectLst/>
          </c:spPr>
          <c:marker>
            <c:symbol val="none"/>
          </c:marker>
          <c:cat>
            <c:numRef>
              <c:f>Sheet1!$A$5:$A$13</c:f>
              <c:numCache>
                <c:formatCode>General</c:formatCode>
                <c:ptCount val="9"/>
                <c:pt idx="0">
                  <c:v>2</c:v>
                </c:pt>
                <c:pt idx="1">
                  <c:v>2.8</c:v>
                </c:pt>
                <c:pt idx="2">
                  <c:v>4</c:v>
                </c:pt>
                <c:pt idx="3">
                  <c:v>5.6</c:v>
                </c:pt>
                <c:pt idx="4">
                  <c:v>10</c:v>
                </c:pt>
                <c:pt idx="5">
                  <c:v>11</c:v>
                </c:pt>
                <c:pt idx="6">
                  <c:v>16</c:v>
                </c:pt>
                <c:pt idx="7">
                  <c:v>22</c:v>
                </c:pt>
                <c:pt idx="8">
                  <c:v>32</c:v>
                </c:pt>
              </c:numCache>
            </c:numRef>
          </c:cat>
          <c:val>
            <c:numRef>
              <c:f>Sheet1!$B$5:$B$13</c:f>
              <c:numCache>
                <c:formatCode>General</c:formatCode>
                <c:ptCount val="9"/>
                <c:pt idx="0">
                  <c:v>135.625</c:v>
                </c:pt>
                <c:pt idx="1">
                  <c:v>150.625</c:v>
                </c:pt>
                <c:pt idx="2">
                  <c:v>180.6</c:v>
                </c:pt>
                <c:pt idx="3">
                  <c:v>200.6</c:v>
                </c:pt>
                <c:pt idx="4">
                  <c:v>245.5</c:v>
                </c:pt>
                <c:pt idx="5">
                  <c:v>287</c:v>
                </c:pt>
                <c:pt idx="6">
                  <c:v>340.625</c:v>
                </c:pt>
                <c:pt idx="7">
                  <c:v>392.3</c:v>
                </c:pt>
                <c:pt idx="8">
                  <c:v>450.625</c:v>
                </c:pt>
              </c:numCache>
            </c:numRef>
          </c:val>
          <c:smooth val="0"/>
        </c:ser>
        <c:ser>
          <c:idx val="2"/>
          <c:order val="2"/>
          <c:tx>
            <c:strRef>
              <c:f>Sheet1!$C$4</c:f>
              <c:strCache>
                <c:ptCount val="1"/>
                <c:pt idx="0">
                  <c:v>Near Focus</c:v>
                </c:pt>
              </c:strCache>
            </c:strRef>
          </c:tx>
          <c:spPr>
            <a:ln w="28575" cap="rnd">
              <a:solidFill>
                <a:schemeClr val="accent3"/>
              </a:solidFill>
              <a:round/>
            </a:ln>
            <a:effectLst/>
          </c:spPr>
          <c:marker>
            <c:symbol val="none"/>
          </c:marker>
          <c:cat>
            <c:numRef>
              <c:f>Sheet1!$A$5:$A$13</c:f>
              <c:numCache>
                <c:formatCode>General</c:formatCode>
                <c:ptCount val="9"/>
                <c:pt idx="0">
                  <c:v>2</c:v>
                </c:pt>
                <c:pt idx="1">
                  <c:v>2.8</c:v>
                </c:pt>
                <c:pt idx="2">
                  <c:v>4</c:v>
                </c:pt>
                <c:pt idx="3">
                  <c:v>5.6</c:v>
                </c:pt>
                <c:pt idx="4">
                  <c:v>10</c:v>
                </c:pt>
                <c:pt idx="5">
                  <c:v>11</c:v>
                </c:pt>
                <c:pt idx="6">
                  <c:v>16</c:v>
                </c:pt>
                <c:pt idx="7">
                  <c:v>22</c:v>
                </c:pt>
                <c:pt idx="8">
                  <c:v>32</c:v>
                </c:pt>
              </c:numCache>
            </c:numRef>
          </c:cat>
          <c:val>
            <c:numRef>
              <c:f>Sheet1!$C$5:$C$13</c:f>
              <c:numCache>
                <c:formatCode>General</c:formatCode>
                <c:ptCount val="9"/>
                <c:pt idx="0">
                  <c:v>120</c:v>
                </c:pt>
                <c:pt idx="1">
                  <c:v>115.6</c:v>
                </c:pt>
                <c:pt idx="2">
                  <c:v>111</c:v>
                </c:pt>
                <c:pt idx="3">
                  <c:v>102.334</c:v>
                </c:pt>
                <c:pt idx="4">
                  <c:v>97.6</c:v>
                </c:pt>
                <c:pt idx="5">
                  <c:v>86</c:v>
                </c:pt>
                <c:pt idx="6">
                  <c:v>80</c:v>
                </c:pt>
                <c:pt idx="7">
                  <c:v>73</c:v>
                </c:pt>
                <c:pt idx="8">
                  <c:v>60</c:v>
                </c:pt>
              </c:numCache>
            </c:numRef>
          </c:val>
          <c:smooth val="0"/>
        </c:ser>
        <c:dLbls>
          <c:showLegendKey val="0"/>
          <c:showVal val="0"/>
          <c:showCatName val="0"/>
          <c:showSerName val="0"/>
          <c:showPercent val="0"/>
          <c:showBubbleSize val="0"/>
        </c:dLbls>
        <c:smooth val="0"/>
        <c:axId val="515567088"/>
        <c:axId val="515569832"/>
        <c:extLst>
          <c:ext xmlns:c15="http://schemas.microsoft.com/office/drawing/2012/chart" uri="{02D57815-91ED-43cb-92C2-25804820EDAC}">
            <c15:filteredLineSeries>
              <c15:ser>
                <c:idx val="0"/>
                <c:order val="0"/>
                <c:tx>
                  <c:strRef>
                    <c:extLst>
                      <c:ext uri="{02D57815-91ED-43cb-92C2-25804820EDAC}">
                        <c15:formulaRef>
                          <c15:sqref>Sheet1!$A$4</c15:sqref>
                        </c15:formulaRef>
                      </c:ext>
                    </c:extLst>
                    <c:strCache>
                      <c:ptCount val="1"/>
                      <c:pt idx="0">
                        <c:v>F/#</c:v>
                      </c:pt>
                    </c:strCache>
                  </c:strRef>
                </c:tx>
                <c:spPr>
                  <a:ln w="28575" cap="rnd">
                    <a:solidFill>
                      <a:schemeClr val="accent1"/>
                    </a:solidFill>
                    <a:round/>
                  </a:ln>
                  <a:effectLst/>
                </c:spPr>
                <c:marker>
                  <c:symbol val="none"/>
                </c:marker>
                <c:cat>
                  <c:numRef>
                    <c:extLst>
                      <c:ext uri="{02D57815-91ED-43cb-92C2-25804820EDAC}">
                        <c15:formulaRef>
                          <c15:sqref>Sheet1!$A$5:$A$13</c15:sqref>
                        </c15:formulaRef>
                      </c:ext>
                    </c:extLst>
                    <c:numCache>
                      <c:formatCode>General</c:formatCode>
                      <c:ptCount val="9"/>
                      <c:pt idx="0">
                        <c:v>2</c:v>
                      </c:pt>
                      <c:pt idx="1">
                        <c:v>2.8</c:v>
                      </c:pt>
                      <c:pt idx="2">
                        <c:v>4</c:v>
                      </c:pt>
                      <c:pt idx="3">
                        <c:v>5.6</c:v>
                      </c:pt>
                      <c:pt idx="4">
                        <c:v>10</c:v>
                      </c:pt>
                      <c:pt idx="5">
                        <c:v>11</c:v>
                      </c:pt>
                      <c:pt idx="6">
                        <c:v>16</c:v>
                      </c:pt>
                      <c:pt idx="7">
                        <c:v>22</c:v>
                      </c:pt>
                      <c:pt idx="8">
                        <c:v>32</c:v>
                      </c:pt>
                    </c:numCache>
                  </c:numRef>
                </c:cat>
                <c:val>
                  <c:numRef>
                    <c:extLst>
                      <c:ext uri="{02D57815-91ED-43cb-92C2-25804820EDAC}">
                        <c15:formulaRef>
                          <c15:sqref>Sheet1!$A$5:$A$13</c15:sqref>
                        </c15:formulaRef>
                      </c:ext>
                    </c:extLst>
                    <c:numCache>
                      <c:formatCode>General</c:formatCode>
                      <c:ptCount val="9"/>
                      <c:pt idx="0">
                        <c:v>2</c:v>
                      </c:pt>
                      <c:pt idx="1">
                        <c:v>2.8</c:v>
                      </c:pt>
                      <c:pt idx="2">
                        <c:v>4</c:v>
                      </c:pt>
                      <c:pt idx="3">
                        <c:v>5.6</c:v>
                      </c:pt>
                      <c:pt idx="4">
                        <c:v>10</c:v>
                      </c:pt>
                      <c:pt idx="5">
                        <c:v>11</c:v>
                      </c:pt>
                      <c:pt idx="6">
                        <c:v>16</c:v>
                      </c:pt>
                      <c:pt idx="7">
                        <c:v>22</c:v>
                      </c:pt>
                      <c:pt idx="8">
                        <c:v>32</c:v>
                      </c:pt>
                    </c:numCache>
                  </c:numRef>
                </c:val>
                <c:smooth val="0"/>
              </c15:ser>
            </c15:filteredLineSeries>
          </c:ext>
        </c:extLst>
      </c:lineChart>
      <c:catAx>
        <c:axId val="51556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 </a:t>
                </a:r>
              </a:p>
            </c:rich>
          </c:tx>
          <c:layout>
            <c:manualLayout>
              <c:xMode val="edge"/>
              <c:yMode val="edge"/>
              <c:x val="0.4819793631074209"/>
              <c:y val="0.794499530858511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69832"/>
        <c:crosses val="autoZero"/>
        <c:auto val="1"/>
        <c:lblAlgn val="ctr"/>
        <c:lblOffset val="100"/>
        <c:noMultiLvlLbl val="0"/>
      </c:catAx>
      <c:valAx>
        <c:axId val="515569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Focal Distance (cm)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67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537</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38</cp:revision>
  <dcterms:created xsi:type="dcterms:W3CDTF">2016-03-01T03:29:00Z</dcterms:created>
  <dcterms:modified xsi:type="dcterms:W3CDTF">2016-03-07T18:45:00Z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