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5D6C" w:rsidRDefault="003C5CF5" w:rsidP="004D164C">
      <w:pPr>
        <w:spacing w:line="480" w:lineRule="auto"/>
        <w:rPr>
          <w:rFonts w:ascii="Times New Roman" w:hAnsi="Times New Roman" w:cs="Times New Roman"/>
          <w:sz w:val="24"/>
        </w:rPr>
      </w:pPr>
      <w:r>
        <w:rPr>
          <w:rFonts w:ascii="Times New Roman" w:hAnsi="Times New Roman" w:cs="Times New Roman"/>
          <w:sz w:val="24"/>
        </w:rPr>
        <w:t>Sheela Ahmed</w:t>
      </w:r>
    </w:p>
    <w:p w:rsidR="00C93246" w:rsidRDefault="00C93246" w:rsidP="004D164C">
      <w:pPr>
        <w:spacing w:line="480" w:lineRule="auto"/>
        <w:rPr>
          <w:rFonts w:ascii="Times New Roman" w:hAnsi="Times New Roman" w:cs="Times New Roman"/>
          <w:sz w:val="24"/>
        </w:rPr>
      </w:pPr>
      <w:r>
        <w:rPr>
          <w:rFonts w:ascii="Times New Roman" w:hAnsi="Times New Roman" w:cs="Times New Roman"/>
          <w:sz w:val="24"/>
        </w:rPr>
        <w:t>Collette Caton</w:t>
      </w:r>
    </w:p>
    <w:p w:rsidR="003C5CF5" w:rsidRDefault="003C5CF5" w:rsidP="004D164C">
      <w:pPr>
        <w:spacing w:line="480" w:lineRule="auto"/>
        <w:rPr>
          <w:rFonts w:ascii="Times New Roman" w:hAnsi="Times New Roman" w:cs="Times New Roman"/>
          <w:sz w:val="24"/>
        </w:rPr>
      </w:pPr>
      <w:r>
        <w:rPr>
          <w:rFonts w:ascii="Times New Roman" w:hAnsi="Times New Roman" w:cs="Times New Roman"/>
          <w:sz w:val="24"/>
        </w:rPr>
        <w:t>Writing Seminar: Forwarding Essay</w:t>
      </w:r>
    </w:p>
    <w:p w:rsidR="00C93246" w:rsidRDefault="00C93246" w:rsidP="004D164C">
      <w:pPr>
        <w:spacing w:line="480" w:lineRule="auto"/>
        <w:rPr>
          <w:rFonts w:ascii="Times New Roman" w:hAnsi="Times New Roman" w:cs="Times New Roman"/>
          <w:sz w:val="24"/>
        </w:rPr>
      </w:pPr>
      <w:r>
        <w:rPr>
          <w:rFonts w:ascii="Times New Roman" w:hAnsi="Times New Roman" w:cs="Times New Roman"/>
          <w:sz w:val="24"/>
        </w:rPr>
        <w:t>23 September 2015</w:t>
      </w:r>
    </w:p>
    <w:p w:rsidR="003C5CF5" w:rsidRDefault="00463148" w:rsidP="004D164C">
      <w:pPr>
        <w:spacing w:line="480" w:lineRule="auto"/>
        <w:rPr>
          <w:rFonts w:ascii="Times New Roman" w:hAnsi="Times New Roman" w:cs="Times New Roman"/>
          <w:sz w:val="24"/>
        </w:rPr>
      </w:pPr>
      <w:r>
        <w:rPr>
          <w:rFonts w:ascii="Times New Roman" w:hAnsi="Times New Roman" w:cs="Times New Roman"/>
          <w:sz w:val="24"/>
        </w:rPr>
        <w:tab/>
      </w:r>
      <w:r w:rsidR="004C1163">
        <w:rPr>
          <w:rFonts w:ascii="Times New Roman" w:hAnsi="Times New Roman" w:cs="Times New Roman"/>
          <w:sz w:val="24"/>
        </w:rPr>
        <w:t>According to John Swales, author of “Concepts of a Discourse Community”</w:t>
      </w:r>
      <w:r w:rsidR="0041046D">
        <w:rPr>
          <w:rFonts w:ascii="Times New Roman" w:hAnsi="Times New Roman" w:cs="Times New Roman"/>
          <w:sz w:val="24"/>
        </w:rPr>
        <w:t xml:space="preserve"> and a professor of linguistics at the University of Michigan</w:t>
      </w:r>
      <w:r w:rsidR="004C1163">
        <w:rPr>
          <w:rFonts w:ascii="Times New Roman" w:hAnsi="Times New Roman" w:cs="Times New Roman"/>
          <w:sz w:val="24"/>
        </w:rPr>
        <w:t xml:space="preserve">, a discourse community </w:t>
      </w:r>
      <w:r w:rsidR="0041046D">
        <w:rPr>
          <w:rFonts w:ascii="Times New Roman" w:hAnsi="Times New Roman" w:cs="Times New Roman"/>
          <w:sz w:val="24"/>
        </w:rPr>
        <w:t>is a group of individuals with six</w:t>
      </w:r>
      <w:r w:rsidR="004C1163">
        <w:rPr>
          <w:rFonts w:ascii="Times New Roman" w:hAnsi="Times New Roman" w:cs="Times New Roman"/>
          <w:sz w:val="24"/>
        </w:rPr>
        <w:t xml:space="preserve"> qualities that separate it from other co</w:t>
      </w:r>
      <w:r w:rsidR="00C72616">
        <w:rPr>
          <w:rFonts w:ascii="Times New Roman" w:hAnsi="Times New Roman" w:cs="Times New Roman"/>
          <w:sz w:val="24"/>
        </w:rPr>
        <w:t xml:space="preserve">mmunities. </w:t>
      </w:r>
      <w:r w:rsidR="004C1163">
        <w:rPr>
          <w:rFonts w:ascii="Times New Roman" w:hAnsi="Times New Roman" w:cs="Times New Roman"/>
          <w:sz w:val="24"/>
        </w:rPr>
        <w:t>The first</w:t>
      </w:r>
      <w:r w:rsidR="0041046D">
        <w:rPr>
          <w:rFonts w:ascii="Times New Roman" w:hAnsi="Times New Roman" w:cs="Times New Roman"/>
          <w:sz w:val="24"/>
        </w:rPr>
        <w:t xml:space="preserve"> quality</w:t>
      </w:r>
      <w:r w:rsidR="004C1163">
        <w:rPr>
          <w:rFonts w:ascii="Times New Roman" w:hAnsi="Times New Roman" w:cs="Times New Roman"/>
          <w:sz w:val="24"/>
        </w:rPr>
        <w:t xml:space="preserve"> is that any discourse community has a set of common public goals. These goals are set throughout the entire community and lay the foundation for the general purpose of the</w:t>
      </w:r>
      <w:r w:rsidR="00694F20">
        <w:rPr>
          <w:rFonts w:ascii="Times New Roman" w:hAnsi="Times New Roman" w:cs="Times New Roman"/>
          <w:sz w:val="24"/>
        </w:rPr>
        <w:t xml:space="preserve"> community. Swales also argues that </w:t>
      </w:r>
      <w:r w:rsidR="004C1163">
        <w:rPr>
          <w:rFonts w:ascii="Times New Roman" w:hAnsi="Times New Roman" w:cs="Times New Roman"/>
          <w:sz w:val="24"/>
        </w:rPr>
        <w:t xml:space="preserve">discourse communities have specific tools in order for the members to communicate with each other. Some forms of intercommunication include, </w:t>
      </w:r>
      <w:r w:rsidR="00694F20">
        <w:rPr>
          <w:rFonts w:ascii="Times New Roman" w:hAnsi="Times New Roman" w:cs="Times New Roman"/>
          <w:sz w:val="24"/>
        </w:rPr>
        <w:t xml:space="preserve">but are not limited to, </w:t>
      </w:r>
      <w:r w:rsidR="004C1163">
        <w:rPr>
          <w:rFonts w:ascii="Times New Roman" w:hAnsi="Times New Roman" w:cs="Times New Roman"/>
          <w:sz w:val="24"/>
        </w:rPr>
        <w:t>emails, newsletters, and meetings. Discourse communities</w:t>
      </w:r>
      <w:r w:rsidR="006F2103">
        <w:rPr>
          <w:rFonts w:ascii="Times New Roman" w:hAnsi="Times New Roman" w:cs="Times New Roman"/>
          <w:sz w:val="24"/>
        </w:rPr>
        <w:t>, according to Swales,</w:t>
      </w:r>
      <w:r w:rsidR="004C1163">
        <w:rPr>
          <w:rFonts w:ascii="Times New Roman" w:hAnsi="Times New Roman" w:cs="Times New Roman"/>
          <w:sz w:val="24"/>
        </w:rPr>
        <w:t xml:space="preserve"> allow members to provide information and feedback to other members based on goa</w:t>
      </w:r>
      <w:r w:rsidR="006F2103">
        <w:rPr>
          <w:rFonts w:ascii="Times New Roman" w:hAnsi="Times New Roman" w:cs="Times New Roman"/>
          <w:sz w:val="24"/>
        </w:rPr>
        <w:t xml:space="preserve">ls and information of </w:t>
      </w:r>
      <w:r w:rsidR="004C1163">
        <w:rPr>
          <w:rFonts w:ascii="Times New Roman" w:hAnsi="Times New Roman" w:cs="Times New Roman"/>
          <w:sz w:val="24"/>
        </w:rPr>
        <w:t>the community. Since the members provide feedback, they have substantial knowledge in the required field of the community, which is another aspect of a discourse community</w:t>
      </w:r>
      <w:r w:rsidR="006F2103">
        <w:rPr>
          <w:rFonts w:ascii="Times New Roman" w:hAnsi="Times New Roman" w:cs="Times New Roman"/>
          <w:sz w:val="24"/>
        </w:rPr>
        <w:t>, according to Swales</w:t>
      </w:r>
      <w:r w:rsidR="004C1163">
        <w:rPr>
          <w:rFonts w:ascii="Times New Roman" w:hAnsi="Times New Roman" w:cs="Times New Roman"/>
          <w:sz w:val="24"/>
        </w:rPr>
        <w:t>.</w:t>
      </w:r>
      <w:r w:rsidR="00C72616">
        <w:rPr>
          <w:rFonts w:ascii="Times New Roman" w:hAnsi="Times New Roman" w:cs="Times New Roman"/>
          <w:sz w:val="24"/>
        </w:rPr>
        <w:t xml:space="preserve"> The last two aspects </w:t>
      </w:r>
      <w:r w:rsidR="006F2103">
        <w:rPr>
          <w:rFonts w:ascii="Times New Roman" w:hAnsi="Times New Roman" w:cs="Times New Roman"/>
          <w:sz w:val="24"/>
        </w:rPr>
        <w:t xml:space="preserve">Swales identifies </w:t>
      </w:r>
      <w:r w:rsidR="00C72616">
        <w:rPr>
          <w:rFonts w:ascii="Times New Roman" w:hAnsi="Times New Roman" w:cs="Times New Roman"/>
          <w:sz w:val="24"/>
        </w:rPr>
        <w:t xml:space="preserve">are that a discourse community contains </w:t>
      </w:r>
      <w:r w:rsidR="004D164C">
        <w:rPr>
          <w:rFonts w:ascii="Times New Roman" w:hAnsi="Times New Roman" w:cs="Times New Roman"/>
          <w:sz w:val="24"/>
        </w:rPr>
        <w:t xml:space="preserve">a lexis (vocabulary related to the community) and at least one specific genre (Swales, John). </w:t>
      </w:r>
      <w:r w:rsidR="00ED1882">
        <w:rPr>
          <w:rFonts w:ascii="Times New Roman" w:hAnsi="Times New Roman" w:cs="Times New Roman"/>
          <w:sz w:val="24"/>
        </w:rPr>
        <w:t xml:space="preserve">If every aspect of a discourse community is put together, the Rochester Institute of Technology, or RIT, is an excellent example of a discourse community and displays each concept that makes the community what it is.  </w:t>
      </w:r>
    </w:p>
    <w:p w:rsidR="00C72616" w:rsidRDefault="00C15A84" w:rsidP="004D164C">
      <w:pPr>
        <w:spacing w:line="480" w:lineRule="auto"/>
        <w:rPr>
          <w:rFonts w:ascii="Times New Roman" w:hAnsi="Times New Roman" w:cs="Times New Roman"/>
          <w:sz w:val="24"/>
        </w:rPr>
      </w:pPr>
      <w:r>
        <w:rPr>
          <w:rFonts w:ascii="Times New Roman" w:hAnsi="Times New Roman" w:cs="Times New Roman"/>
          <w:sz w:val="24"/>
        </w:rPr>
        <w:tab/>
        <w:t xml:space="preserve">RIT possesses </w:t>
      </w:r>
      <w:r w:rsidR="00C72616">
        <w:rPr>
          <w:rFonts w:ascii="Times New Roman" w:hAnsi="Times New Roman" w:cs="Times New Roman"/>
          <w:sz w:val="24"/>
        </w:rPr>
        <w:t xml:space="preserve">a large set of goals to achieve both on and off campus, </w:t>
      </w:r>
      <w:r w:rsidR="009F79CF">
        <w:rPr>
          <w:rFonts w:ascii="Times New Roman" w:hAnsi="Times New Roman" w:cs="Times New Roman"/>
          <w:sz w:val="24"/>
        </w:rPr>
        <w:t>which is Swales’</w:t>
      </w:r>
      <w:r w:rsidR="00ED1882">
        <w:rPr>
          <w:rFonts w:ascii="Times New Roman" w:hAnsi="Times New Roman" w:cs="Times New Roman"/>
          <w:sz w:val="24"/>
        </w:rPr>
        <w:t xml:space="preserve"> first aspect of a discourse community, and</w:t>
      </w:r>
      <w:r w:rsidR="00C72616">
        <w:rPr>
          <w:rFonts w:ascii="Times New Roman" w:hAnsi="Times New Roman" w:cs="Times New Roman"/>
          <w:sz w:val="24"/>
        </w:rPr>
        <w:t xml:space="preserve"> the m</w:t>
      </w:r>
      <w:r w:rsidR="006F2103">
        <w:rPr>
          <w:rFonts w:ascii="Times New Roman" w:hAnsi="Times New Roman" w:cs="Times New Roman"/>
          <w:sz w:val="24"/>
        </w:rPr>
        <w:t xml:space="preserve">ost common are to gain an education as a </w:t>
      </w:r>
      <w:r w:rsidR="006F2103">
        <w:rPr>
          <w:rFonts w:ascii="Times New Roman" w:hAnsi="Times New Roman" w:cs="Times New Roman"/>
          <w:sz w:val="24"/>
        </w:rPr>
        <w:lastRenderedPageBreak/>
        <w:t>student, teach others as a professor and help the university as other staff members</w:t>
      </w:r>
      <w:r w:rsidR="00C72616">
        <w:rPr>
          <w:rFonts w:ascii="Times New Roman" w:hAnsi="Times New Roman" w:cs="Times New Roman"/>
          <w:sz w:val="24"/>
        </w:rPr>
        <w:t xml:space="preserve">. The university provides so many majors and minors that lead into even more career options and occupations. Students can explore different fields to find their </w:t>
      </w:r>
      <w:r w:rsidR="00451EEB">
        <w:rPr>
          <w:rFonts w:ascii="Times New Roman" w:hAnsi="Times New Roman" w:cs="Times New Roman"/>
          <w:sz w:val="24"/>
        </w:rPr>
        <w:t xml:space="preserve">own interest and learn more about that interest. Every student attends RIT for this reason, which creates a sense of unity because although each individual is unique, they are all learning new things together and stressing over assignments and exams together. </w:t>
      </w:r>
      <w:r w:rsidR="006F2103">
        <w:rPr>
          <w:rFonts w:ascii="Times New Roman" w:hAnsi="Times New Roman" w:cs="Times New Roman"/>
          <w:sz w:val="24"/>
        </w:rPr>
        <w:t>The professors and other staff are there to help students when they need it and to interact with activities occurring on the campus. L</w:t>
      </w:r>
      <w:r w:rsidR="00451EEB">
        <w:rPr>
          <w:rFonts w:ascii="Times New Roman" w:hAnsi="Times New Roman" w:cs="Times New Roman"/>
          <w:sz w:val="24"/>
        </w:rPr>
        <w:t>earning and communicating with professors and advisors is something all students have in c</w:t>
      </w:r>
      <w:r w:rsidR="004D164C">
        <w:rPr>
          <w:rFonts w:ascii="Times New Roman" w:hAnsi="Times New Roman" w:cs="Times New Roman"/>
          <w:sz w:val="24"/>
        </w:rPr>
        <w:t xml:space="preserve">ommon at RIT and that is an important part of what makes RIT a discourse community. </w:t>
      </w:r>
    </w:p>
    <w:p w:rsidR="006F2103" w:rsidRDefault="004D164C" w:rsidP="004D164C">
      <w:pPr>
        <w:spacing w:line="480" w:lineRule="auto"/>
        <w:rPr>
          <w:rFonts w:ascii="Times New Roman" w:hAnsi="Times New Roman" w:cs="Times New Roman"/>
          <w:sz w:val="24"/>
        </w:rPr>
      </w:pPr>
      <w:r>
        <w:rPr>
          <w:rFonts w:ascii="Times New Roman" w:hAnsi="Times New Roman" w:cs="Times New Roman"/>
          <w:sz w:val="24"/>
        </w:rPr>
        <w:tab/>
        <w:t>With advancing technology, RIT has so many ways of communicating amongst students and staff</w:t>
      </w:r>
      <w:r w:rsidR="006F2103">
        <w:rPr>
          <w:rFonts w:ascii="Times New Roman" w:hAnsi="Times New Roman" w:cs="Times New Roman"/>
          <w:sz w:val="24"/>
        </w:rPr>
        <w:t>, which is another concept Swales uses to describe a discourse community</w:t>
      </w:r>
      <w:r>
        <w:rPr>
          <w:rFonts w:ascii="Times New Roman" w:hAnsi="Times New Roman" w:cs="Times New Roman"/>
          <w:sz w:val="24"/>
        </w:rPr>
        <w:t xml:space="preserve">. Each RIT student is given an email from which they can communicate strictly within the university. This is an excellent way for students to communicate with their peers on projects or assignments, and also to contact professors or advisors for help and guidance. Another form of communication within the community </w:t>
      </w:r>
      <w:r w:rsidR="0041046D">
        <w:rPr>
          <w:rFonts w:ascii="Times New Roman" w:hAnsi="Times New Roman" w:cs="Times New Roman"/>
          <w:sz w:val="24"/>
        </w:rPr>
        <w:t xml:space="preserve">is </w:t>
      </w:r>
      <w:r w:rsidR="006F2103">
        <w:rPr>
          <w:rFonts w:ascii="Times New Roman" w:hAnsi="Times New Roman" w:cs="Times New Roman"/>
          <w:sz w:val="24"/>
        </w:rPr>
        <w:t>through the MyCourses webpage. I’m sure every student will agree that MyCourses is used daily as a way to hand in homework and papers and also to receive homework and reminders from professors and advisors. The Webpage also connects to the Google accounts which eases access to emails and Google Drive, which makes it easier and faster for students to access their school work.</w:t>
      </w:r>
    </w:p>
    <w:p w:rsidR="00265B40" w:rsidRDefault="00463148" w:rsidP="004D164C">
      <w:pPr>
        <w:spacing w:line="480" w:lineRule="auto"/>
        <w:rPr>
          <w:rFonts w:ascii="Times New Roman" w:hAnsi="Times New Roman" w:cs="Times New Roman"/>
          <w:sz w:val="24"/>
        </w:rPr>
      </w:pPr>
      <w:r>
        <w:rPr>
          <w:rFonts w:ascii="Times New Roman" w:hAnsi="Times New Roman" w:cs="Times New Roman"/>
          <w:sz w:val="24"/>
        </w:rPr>
        <w:tab/>
      </w:r>
      <w:r w:rsidR="00241EB4">
        <w:rPr>
          <w:rFonts w:ascii="Times New Roman" w:hAnsi="Times New Roman" w:cs="Times New Roman"/>
          <w:sz w:val="24"/>
        </w:rPr>
        <w:t>The staff at RIT all have a vast amount of knowledge about their specified fields, which leads into the next aspect of discourse communities: threshold for members. If professors and advisor</w:t>
      </w:r>
      <w:r w:rsidR="00A735C1">
        <w:rPr>
          <w:rFonts w:ascii="Times New Roman" w:hAnsi="Times New Roman" w:cs="Times New Roman"/>
          <w:sz w:val="24"/>
        </w:rPr>
        <w:t>s didn’t know much about specific topics, they certainly</w:t>
      </w:r>
      <w:r w:rsidR="00241EB4">
        <w:rPr>
          <w:rFonts w:ascii="Times New Roman" w:hAnsi="Times New Roman" w:cs="Times New Roman"/>
          <w:sz w:val="24"/>
        </w:rPr>
        <w:t xml:space="preserve"> would not have been hired to teach and help students.  </w:t>
      </w:r>
      <w:r w:rsidR="006F2103">
        <w:rPr>
          <w:rFonts w:ascii="Times New Roman" w:hAnsi="Times New Roman" w:cs="Times New Roman"/>
          <w:sz w:val="24"/>
        </w:rPr>
        <w:t xml:space="preserve">Likewise, if students aren’t willing to learn, they eliminate any purpose </w:t>
      </w:r>
      <w:r w:rsidR="006F2103">
        <w:rPr>
          <w:rFonts w:ascii="Times New Roman" w:hAnsi="Times New Roman" w:cs="Times New Roman"/>
          <w:sz w:val="24"/>
        </w:rPr>
        <w:lastRenderedPageBreak/>
        <w:t>for the professor to teach</w:t>
      </w:r>
      <w:r w:rsidR="009F79CF">
        <w:rPr>
          <w:rFonts w:ascii="Times New Roman" w:hAnsi="Times New Roman" w:cs="Times New Roman"/>
          <w:sz w:val="24"/>
        </w:rPr>
        <w:t xml:space="preserve"> in the first place</w:t>
      </w:r>
      <w:r w:rsidR="006F2103">
        <w:rPr>
          <w:rFonts w:ascii="Times New Roman" w:hAnsi="Times New Roman" w:cs="Times New Roman"/>
          <w:sz w:val="24"/>
        </w:rPr>
        <w:t xml:space="preserve">. </w:t>
      </w:r>
      <w:r w:rsidR="00A735C1">
        <w:rPr>
          <w:rFonts w:ascii="Times New Roman" w:hAnsi="Times New Roman" w:cs="Times New Roman"/>
          <w:sz w:val="24"/>
        </w:rPr>
        <w:t xml:space="preserve">The RIT campus is filled with highly knowledgeable professors who can help </w:t>
      </w:r>
      <w:r w:rsidR="009F79CF">
        <w:rPr>
          <w:rFonts w:ascii="Times New Roman" w:hAnsi="Times New Roman" w:cs="Times New Roman"/>
          <w:sz w:val="24"/>
        </w:rPr>
        <w:t xml:space="preserve">motivated </w:t>
      </w:r>
      <w:r w:rsidR="00A735C1">
        <w:rPr>
          <w:rFonts w:ascii="Times New Roman" w:hAnsi="Times New Roman" w:cs="Times New Roman"/>
          <w:sz w:val="24"/>
        </w:rPr>
        <w:t>students learn and understand concepts they need to know in their future. As a math major, I know I can receive help from my professors anytime in their office hours, as well as from assistants and other stud</w:t>
      </w:r>
      <w:bookmarkStart w:id="0" w:name="_GoBack"/>
      <w:bookmarkEnd w:id="0"/>
      <w:r w:rsidR="00A735C1">
        <w:rPr>
          <w:rFonts w:ascii="Times New Roman" w:hAnsi="Times New Roman" w:cs="Times New Roman"/>
          <w:sz w:val="24"/>
        </w:rPr>
        <w:t>ents. Each student is willing to help another with any work or misunderstanding</w:t>
      </w:r>
      <w:r w:rsidR="00D674FD">
        <w:rPr>
          <w:rFonts w:ascii="Times New Roman" w:hAnsi="Times New Roman" w:cs="Times New Roman"/>
          <w:sz w:val="24"/>
        </w:rPr>
        <w:t xml:space="preserve">, which shows the motivation in each student </w:t>
      </w:r>
      <w:r w:rsidR="00265B40">
        <w:rPr>
          <w:rFonts w:ascii="Times New Roman" w:hAnsi="Times New Roman" w:cs="Times New Roman"/>
          <w:sz w:val="24"/>
        </w:rPr>
        <w:t>at RIT</w:t>
      </w:r>
      <w:r w:rsidR="00A735C1">
        <w:rPr>
          <w:rFonts w:ascii="Times New Roman" w:hAnsi="Times New Roman" w:cs="Times New Roman"/>
          <w:sz w:val="24"/>
        </w:rPr>
        <w:t>.</w:t>
      </w:r>
      <w:r w:rsidR="00265B40">
        <w:rPr>
          <w:rFonts w:ascii="Times New Roman" w:hAnsi="Times New Roman" w:cs="Times New Roman"/>
          <w:sz w:val="24"/>
        </w:rPr>
        <w:t xml:space="preserve"> Applications are given each year but the university pick students who are willing to learn and are determined to be successful with the help of the staff and friends. Since RIT is a technology based university, most students here share common hobbies and majors, which helps with receiving help and creating new friendships along the way.</w:t>
      </w:r>
    </w:p>
    <w:p w:rsidR="00463148" w:rsidRDefault="006F2103" w:rsidP="00265B40">
      <w:pPr>
        <w:spacing w:line="480" w:lineRule="auto"/>
        <w:ind w:firstLine="720"/>
        <w:rPr>
          <w:rFonts w:ascii="Times New Roman" w:hAnsi="Times New Roman" w:cs="Times New Roman"/>
          <w:sz w:val="24"/>
        </w:rPr>
      </w:pPr>
      <w:r w:rsidRPr="006F2103">
        <w:rPr>
          <w:rFonts w:ascii="Times New Roman" w:hAnsi="Times New Roman" w:cs="Times New Roman"/>
          <w:sz w:val="24"/>
        </w:rPr>
        <w:t xml:space="preserve"> </w:t>
      </w:r>
      <w:r w:rsidR="00265B40">
        <w:rPr>
          <w:rFonts w:ascii="Times New Roman" w:hAnsi="Times New Roman" w:cs="Times New Roman"/>
          <w:sz w:val="24"/>
        </w:rPr>
        <w:t>A</w:t>
      </w:r>
      <w:r>
        <w:rPr>
          <w:rFonts w:ascii="Times New Roman" w:hAnsi="Times New Roman" w:cs="Times New Roman"/>
          <w:sz w:val="24"/>
        </w:rPr>
        <w:t>cademic advisors are a</w:t>
      </w:r>
      <w:r w:rsidR="00265B40">
        <w:rPr>
          <w:rFonts w:ascii="Times New Roman" w:hAnsi="Times New Roman" w:cs="Times New Roman"/>
          <w:sz w:val="24"/>
        </w:rPr>
        <w:t>lso a</w:t>
      </w:r>
      <w:r>
        <w:rPr>
          <w:rFonts w:ascii="Times New Roman" w:hAnsi="Times New Roman" w:cs="Times New Roman"/>
          <w:sz w:val="24"/>
        </w:rPr>
        <w:t xml:space="preserve"> huge aid to students as they help them stay on track with classes and other activities according to their majors</w:t>
      </w:r>
      <w:r w:rsidR="00265B40">
        <w:rPr>
          <w:rFonts w:ascii="Times New Roman" w:hAnsi="Times New Roman" w:cs="Times New Roman"/>
          <w:sz w:val="24"/>
        </w:rPr>
        <w:t>, which ties into Swales idea of the threshold for members</w:t>
      </w:r>
      <w:r>
        <w:rPr>
          <w:rFonts w:ascii="Times New Roman" w:hAnsi="Times New Roman" w:cs="Times New Roman"/>
          <w:sz w:val="24"/>
        </w:rPr>
        <w:t>. Students can receive important information on specific courses to take and extracurricular activities to try out that can potentially help their major and put them on a better path.</w:t>
      </w:r>
      <w:r w:rsidR="00265B40">
        <w:rPr>
          <w:rFonts w:ascii="Times New Roman" w:hAnsi="Times New Roman" w:cs="Times New Roman"/>
          <w:sz w:val="24"/>
        </w:rPr>
        <w:t xml:space="preserve"> </w:t>
      </w:r>
      <w:r>
        <w:rPr>
          <w:rFonts w:ascii="Times New Roman" w:hAnsi="Times New Roman" w:cs="Times New Roman"/>
          <w:sz w:val="24"/>
        </w:rPr>
        <w:t xml:space="preserve"> </w:t>
      </w:r>
      <w:r w:rsidR="00265B40">
        <w:rPr>
          <w:rFonts w:ascii="Times New Roman" w:hAnsi="Times New Roman" w:cs="Times New Roman"/>
          <w:sz w:val="24"/>
        </w:rPr>
        <w:t xml:space="preserve">Academic advisors are knowledgeable in their designated areas and are able to correctly guide a student through their years at the university. </w:t>
      </w:r>
      <w:r>
        <w:rPr>
          <w:rFonts w:ascii="Times New Roman" w:hAnsi="Times New Roman" w:cs="Times New Roman"/>
          <w:sz w:val="24"/>
        </w:rPr>
        <w:t>Being a mathematics major, I admire the help provided because it’s easier to understand what needs to be done in order to graduate. In addition, if a student is struggling either academically or socially, they are able to schedule an appointment with their advisor to help them back up on their feet and continue with their education. This helps create a better relationship between students and staff because it forces communication amongst the members. A better relationship is a great way to provide unity and further emphasizes the discourse community at RIT.</w:t>
      </w:r>
    </w:p>
    <w:p w:rsidR="0041046D" w:rsidRDefault="0098293E" w:rsidP="004D164C">
      <w:pPr>
        <w:spacing w:line="480" w:lineRule="auto"/>
        <w:rPr>
          <w:rFonts w:ascii="Times New Roman" w:hAnsi="Times New Roman" w:cs="Times New Roman"/>
          <w:sz w:val="24"/>
        </w:rPr>
      </w:pPr>
      <w:r>
        <w:rPr>
          <w:rFonts w:ascii="Times New Roman" w:hAnsi="Times New Roman" w:cs="Times New Roman"/>
          <w:sz w:val="24"/>
        </w:rPr>
        <w:tab/>
        <w:t>Since most students attending RIT are around the same age, RIT h</w:t>
      </w:r>
      <w:r w:rsidR="00AD4EC3">
        <w:rPr>
          <w:rFonts w:ascii="Times New Roman" w:hAnsi="Times New Roman" w:cs="Times New Roman"/>
          <w:sz w:val="24"/>
        </w:rPr>
        <w:t>as multiple genres and lexe</w:t>
      </w:r>
      <w:r>
        <w:rPr>
          <w:rFonts w:ascii="Times New Roman" w:hAnsi="Times New Roman" w:cs="Times New Roman"/>
          <w:sz w:val="24"/>
        </w:rPr>
        <w:t xml:space="preserve">s. </w:t>
      </w:r>
      <w:r w:rsidR="00E50A93">
        <w:rPr>
          <w:rFonts w:ascii="Times New Roman" w:hAnsi="Times New Roman" w:cs="Times New Roman"/>
          <w:sz w:val="24"/>
        </w:rPr>
        <w:t xml:space="preserve">The emails, lectures and conversations </w:t>
      </w:r>
      <w:r>
        <w:rPr>
          <w:rFonts w:ascii="Times New Roman" w:hAnsi="Times New Roman" w:cs="Times New Roman"/>
          <w:sz w:val="24"/>
        </w:rPr>
        <w:t xml:space="preserve">are simple genres and are ways to achieve the </w:t>
      </w:r>
      <w:r>
        <w:rPr>
          <w:rFonts w:ascii="Times New Roman" w:hAnsi="Times New Roman" w:cs="Times New Roman"/>
          <w:sz w:val="24"/>
        </w:rPr>
        <w:lastRenderedPageBreak/>
        <w:t xml:space="preserve">common goal at RIT. </w:t>
      </w:r>
      <w:r w:rsidR="00B17078">
        <w:rPr>
          <w:rFonts w:ascii="Times New Roman" w:hAnsi="Times New Roman" w:cs="Times New Roman"/>
          <w:sz w:val="24"/>
        </w:rPr>
        <w:t>In order to gain an education, students need to focus on the information they’ve been taug</w:t>
      </w:r>
      <w:r w:rsidR="00E50A93">
        <w:rPr>
          <w:rFonts w:ascii="Times New Roman" w:hAnsi="Times New Roman" w:cs="Times New Roman"/>
          <w:sz w:val="24"/>
        </w:rPr>
        <w:t>ht and understand it thoroughly, and lectures provide the essential foundation for this. Emailing other students or staff can make it easier to contact others and provide feedback or schedule appointments.</w:t>
      </w:r>
      <w:r w:rsidR="00B17078">
        <w:rPr>
          <w:rFonts w:ascii="Times New Roman" w:hAnsi="Times New Roman" w:cs="Times New Roman"/>
          <w:sz w:val="24"/>
        </w:rPr>
        <w:t xml:space="preserve"> The language</w:t>
      </w:r>
      <w:r w:rsidR="00331531">
        <w:rPr>
          <w:rFonts w:ascii="Times New Roman" w:hAnsi="Times New Roman" w:cs="Times New Roman"/>
          <w:sz w:val="24"/>
        </w:rPr>
        <w:t xml:space="preserve"> and lexis</w:t>
      </w:r>
      <w:r w:rsidR="00B17078">
        <w:rPr>
          <w:rFonts w:ascii="Times New Roman" w:hAnsi="Times New Roman" w:cs="Times New Roman"/>
          <w:sz w:val="24"/>
        </w:rPr>
        <w:t xml:space="preserve"> used at RIT differs from subject to subject, but students communi</w:t>
      </w:r>
      <w:r w:rsidR="0041046D">
        <w:rPr>
          <w:rFonts w:ascii="Times New Roman" w:hAnsi="Times New Roman" w:cs="Times New Roman"/>
          <w:sz w:val="24"/>
        </w:rPr>
        <w:t xml:space="preserve">cate to each other the same way. Since my major at RIT is Applied Mathematics, my use of </w:t>
      </w:r>
      <w:r w:rsidR="00331531">
        <w:rPr>
          <w:rFonts w:ascii="Times New Roman" w:hAnsi="Times New Roman" w:cs="Times New Roman"/>
          <w:sz w:val="24"/>
        </w:rPr>
        <w:t>a lexis</w:t>
      </w:r>
      <w:r w:rsidR="0041046D">
        <w:rPr>
          <w:rFonts w:ascii="Times New Roman" w:hAnsi="Times New Roman" w:cs="Times New Roman"/>
          <w:sz w:val="24"/>
        </w:rPr>
        <w:t xml:space="preserve"> might differ than an English major. Despite this, we would still understand each other and that’s what makes the entire university one whole community: eve</w:t>
      </w:r>
      <w:r w:rsidR="00331531">
        <w:rPr>
          <w:rFonts w:ascii="Times New Roman" w:hAnsi="Times New Roman" w:cs="Times New Roman"/>
          <w:sz w:val="24"/>
        </w:rPr>
        <w:t>ryone can understand each other and each lexis.</w:t>
      </w:r>
      <w:r w:rsidR="00D6657E">
        <w:rPr>
          <w:rFonts w:ascii="Times New Roman" w:hAnsi="Times New Roman" w:cs="Times New Roman"/>
          <w:sz w:val="24"/>
        </w:rPr>
        <w:t xml:space="preserve"> Holding students’ majors aside, almost every student knows the various restaurants on RIT campus, especially Java’s, Ritz and Brick City, and it’s common to say “Let’s meet up at Java’</w:t>
      </w:r>
      <w:r w:rsidR="002D396A">
        <w:rPr>
          <w:rFonts w:ascii="Times New Roman" w:hAnsi="Times New Roman" w:cs="Times New Roman"/>
          <w:sz w:val="24"/>
        </w:rPr>
        <w:t>s</w:t>
      </w:r>
      <w:r w:rsidR="00D6657E">
        <w:rPr>
          <w:rFonts w:ascii="Times New Roman" w:hAnsi="Times New Roman" w:cs="Times New Roman"/>
          <w:sz w:val="24"/>
        </w:rPr>
        <w:t xml:space="preserve">” </w:t>
      </w:r>
      <w:r w:rsidR="002D396A">
        <w:rPr>
          <w:rFonts w:ascii="Times New Roman" w:hAnsi="Times New Roman" w:cs="Times New Roman"/>
          <w:sz w:val="24"/>
        </w:rPr>
        <w:t xml:space="preserve">to other students on a daily basis. This is a common lexis and is used all the time. Additionally, hockey is extremely important to RIT and whenever there is a game coming up, students are celebrating and promoting the game and the team. Every student knows the team mascot, as it’s pictured all over the school and over T-shirts, water bottles, and keychains, but shouting “Go Tigers” shows the immense support given by the entire college community. This further describes Swales ideas of a specific lexis in a discourse community and RIT has many different lexes. </w:t>
      </w:r>
    </w:p>
    <w:p w:rsidR="00241EB4" w:rsidRDefault="00241EB4" w:rsidP="004D164C">
      <w:pPr>
        <w:spacing w:line="480" w:lineRule="auto"/>
        <w:rPr>
          <w:rFonts w:ascii="Times New Roman" w:hAnsi="Times New Roman" w:cs="Times New Roman"/>
          <w:sz w:val="24"/>
        </w:rPr>
      </w:pPr>
      <w:r>
        <w:rPr>
          <w:rFonts w:ascii="Times New Roman" w:hAnsi="Times New Roman" w:cs="Times New Roman"/>
          <w:sz w:val="24"/>
        </w:rPr>
        <w:tab/>
        <w:t>RIT is a huge community that holds every aspect of a discourse community. Although discourse communities contain many aspects and definitions, they are found everywher</w:t>
      </w:r>
      <w:r w:rsidR="00AD4EC3">
        <w:rPr>
          <w:rFonts w:ascii="Times New Roman" w:hAnsi="Times New Roman" w:cs="Times New Roman"/>
          <w:sz w:val="24"/>
        </w:rPr>
        <w:t xml:space="preserve">e and many people are members. According to John Swales’ definition of a discourse community, RIT is a great example and continues to maintain a unique form of unity both on and off campus. </w:t>
      </w:r>
    </w:p>
    <w:p w:rsidR="00C93246" w:rsidRDefault="00C93246">
      <w:pPr>
        <w:rPr>
          <w:rFonts w:ascii="Times New Roman" w:hAnsi="Times New Roman" w:cs="Times New Roman"/>
          <w:sz w:val="24"/>
        </w:rPr>
      </w:pPr>
      <w:r>
        <w:rPr>
          <w:rFonts w:ascii="Times New Roman" w:hAnsi="Times New Roman" w:cs="Times New Roman"/>
          <w:sz w:val="24"/>
        </w:rPr>
        <w:br w:type="page"/>
      </w:r>
    </w:p>
    <w:p w:rsidR="00C93246" w:rsidRDefault="00C93246" w:rsidP="00C93246">
      <w:pPr>
        <w:spacing w:line="480" w:lineRule="auto"/>
        <w:jc w:val="center"/>
        <w:rPr>
          <w:rFonts w:ascii="Times New Roman" w:hAnsi="Times New Roman" w:cs="Times New Roman"/>
          <w:sz w:val="24"/>
        </w:rPr>
      </w:pPr>
      <w:r>
        <w:rPr>
          <w:rFonts w:ascii="Times New Roman" w:hAnsi="Times New Roman" w:cs="Times New Roman"/>
          <w:sz w:val="24"/>
        </w:rPr>
        <w:lastRenderedPageBreak/>
        <w:t>Works Cited</w:t>
      </w:r>
    </w:p>
    <w:p w:rsidR="00943D07" w:rsidRPr="00943D07" w:rsidRDefault="00943D07" w:rsidP="00943D07">
      <w:pPr>
        <w:pStyle w:val="NormalWeb"/>
        <w:spacing w:before="0" w:beforeAutospacing="0" w:after="0" w:afterAutospacing="0" w:line="480" w:lineRule="auto"/>
        <w:ind w:left="720" w:hanging="720"/>
      </w:pPr>
      <w:r w:rsidRPr="00943D07">
        <w:rPr>
          <w:i/>
          <w:color w:val="000000"/>
        </w:rPr>
        <w:t xml:space="preserve">Rochester Institute of Technology. </w:t>
      </w:r>
      <w:r>
        <w:rPr>
          <w:color w:val="000000"/>
        </w:rPr>
        <w:t xml:space="preserve">Overview of RIT. Rochester Institute of Technology. 2015. Web. 22 September 2015. </w:t>
      </w:r>
    </w:p>
    <w:p w:rsidR="00D511D9" w:rsidRDefault="00D511D9" w:rsidP="00D511D9">
      <w:pPr>
        <w:pStyle w:val="NormalWeb"/>
        <w:spacing w:before="0" w:beforeAutospacing="0" w:after="0" w:afterAutospacing="0" w:line="480" w:lineRule="auto"/>
        <w:ind w:left="720" w:hanging="720"/>
        <w:rPr>
          <w:color w:val="000000"/>
        </w:rPr>
      </w:pPr>
      <w:r>
        <w:rPr>
          <w:color w:val="000000"/>
        </w:rPr>
        <w:t xml:space="preserve">Swales, John. </w:t>
      </w:r>
      <w:r>
        <w:rPr>
          <w:i/>
          <w:iCs/>
          <w:color w:val="000000"/>
        </w:rPr>
        <w:t xml:space="preserve">Writing </w:t>
      </w:r>
      <w:r w:rsidR="00653CAB">
        <w:rPr>
          <w:i/>
          <w:iCs/>
          <w:color w:val="000000"/>
        </w:rPr>
        <w:t>about</w:t>
      </w:r>
      <w:r>
        <w:rPr>
          <w:i/>
          <w:iCs/>
          <w:color w:val="000000"/>
        </w:rPr>
        <w:t xml:space="preserve"> Writing: A College Reader. </w:t>
      </w:r>
      <w:r>
        <w:rPr>
          <w:color w:val="000000"/>
        </w:rPr>
        <w:t>P. 466-479. “The Concept of a Discourse Community.” Boston: Bedford/ St. Martin’s, 2011. Print.</w:t>
      </w:r>
    </w:p>
    <w:p w:rsidR="0098293E" w:rsidRPr="003C5CF5" w:rsidRDefault="00C93246" w:rsidP="00C93246">
      <w:pPr>
        <w:tabs>
          <w:tab w:val="left" w:pos="6160"/>
        </w:tabs>
        <w:spacing w:line="480" w:lineRule="auto"/>
        <w:rPr>
          <w:rFonts w:ascii="Times New Roman" w:hAnsi="Times New Roman" w:cs="Times New Roman"/>
          <w:sz w:val="24"/>
        </w:rPr>
      </w:pPr>
      <w:r>
        <w:rPr>
          <w:rFonts w:ascii="Times New Roman" w:hAnsi="Times New Roman" w:cs="Times New Roman"/>
          <w:sz w:val="24"/>
        </w:rPr>
        <w:tab/>
      </w:r>
    </w:p>
    <w:sectPr w:rsidR="0098293E" w:rsidRPr="003C5C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A7957" w:rsidRDefault="00DA7957" w:rsidP="00C93246">
      <w:pPr>
        <w:spacing w:after="0" w:line="240" w:lineRule="auto"/>
      </w:pPr>
      <w:r>
        <w:separator/>
      </w:r>
    </w:p>
  </w:endnote>
  <w:endnote w:type="continuationSeparator" w:id="0">
    <w:p w:rsidR="00DA7957" w:rsidRDefault="00DA7957" w:rsidP="00C932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A7957" w:rsidRDefault="00DA7957" w:rsidP="00C93246">
      <w:pPr>
        <w:spacing w:after="0" w:line="240" w:lineRule="auto"/>
      </w:pPr>
      <w:r>
        <w:separator/>
      </w:r>
    </w:p>
  </w:footnote>
  <w:footnote w:type="continuationSeparator" w:id="0">
    <w:p w:rsidR="00DA7957" w:rsidRDefault="00DA7957" w:rsidP="00C9324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31996152"/>
      <w:docPartObj>
        <w:docPartGallery w:val="Page Numbers (Top of Page)"/>
        <w:docPartUnique/>
      </w:docPartObj>
    </w:sdtPr>
    <w:sdtEndPr>
      <w:rPr>
        <w:noProof/>
      </w:rPr>
    </w:sdtEndPr>
    <w:sdtContent>
      <w:p w:rsidR="00C93246" w:rsidRDefault="00C93246">
        <w:pPr>
          <w:pStyle w:val="Header"/>
          <w:jc w:val="right"/>
        </w:pPr>
        <w:r>
          <w:t xml:space="preserve">Ahmed </w:t>
        </w:r>
        <w:r>
          <w:fldChar w:fldCharType="begin"/>
        </w:r>
        <w:r>
          <w:instrText xml:space="preserve"> PAGE   \* MERGEFORMAT </w:instrText>
        </w:r>
        <w:r>
          <w:fldChar w:fldCharType="separate"/>
        </w:r>
        <w:r w:rsidR="009F79CF">
          <w:rPr>
            <w:noProof/>
          </w:rPr>
          <w:t>5</w:t>
        </w:r>
        <w:r>
          <w:rPr>
            <w:noProof/>
          </w:rPr>
          <w:fldChar w:fldCharType="end"/>
        </w:r>
      </w:p>
    </w:sdtContent>
  </w:sdt>
  <w:p w:rsidR="00C93246" w:rsidRDefault="00C9324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7406F"/>
    <w:rsid w:val="00241EB4"/>
    <w:rsid w:val="00265B40"/>
    <w:rsid w:val="0027406F"/>
    <w:rsid w:val="002D396A"/>
    <w:rsid w:val="00331531"/>
    <w:rsid w:val="003C5CF5"/>
    <w:rsid w:val="0041046D"/>
    <w:rsid w:val="00451EEB"/>
    <w:rsid w:val="00452359"/>
    <w:rsid w:val="00463148"/>
    <w:rsid w:val="0047191F"/>
    <w:rsid w:val="004B5D6C"/>
    <w:rsid w:val="004C1163"/>
    <w:rsid w:val="004D164C"/>
    <w:rsid w:val="00573D77"/>
    <w:rsid w:val="005B0D21"/>
    <w:rsid w:val="005F564B"/>
    <w:rsid w:val="00653CAB"/>
    <w:rsid w:val="00694F20"/>
    <w:rsid w:val="006F2103"/>
    <w:rsid w:val="007E2EEE"/>
    <w:rsid w:val="00873E5B"/>
    <w:rsid w:val="00943D07"/>
    <w:rsid w:val="0098293E"/>
    <w:rsid w:val="009B07E8"/>
    <w:rsid w:val="009F79CF"/>
    <w:rsid w:val="00A735C1"/>
    <w:rsid w:val="00AD4EC3"/>
    <w:rsid w:val="00B17078"/>
    <w:rsid w:val="00C15A84"/>
    <w:rsid w:val="00C72616"/>
    <w:rsid w:val="00C93246"/>
    <w:rsid w:val="00D511D9"/>
    <w:rsid w:val="00D6657E"/>
    <w:rsid w:val="00D674FD"/>
    <w:rsid w:val="00DA7957"/>
    <w:rsid w:val="00E50A93"/>
    <w:rsid w:val="00ED1882"/>
    <w:rsid w:val="00F445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912FD1-0190-4BD7-BFC4-F7D6069C5D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93246"/>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C932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C93246"/>
  </w:style>
  <w:style w:type="paragraph" w:styleId="Footer">
    <w:name w:val="footer"/>
    <w:basedOn w:val="Normal"/>
    <w:link w:val="FooterChar"/>
    <w:uiPriority w:val="99"/>
    <w:unhideWhenUsed/>
    <w:rsid w:val="00C932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C932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2275249">
      <w:bodyDiv w:val="1"/>
      <w:marLeft w:val="0"/>
      <w:marRight w:val="0"/>
      <w:marTop w:val="0"/>
      <w:marBottom w:val="0"/>
      <w:divBdr>
        <w:top w:val="none" w:sz="0" w:space="0" w:color="auto"/>
        <w:left w:val="none" w:sz="0" w:space="0" w:color="auto"/>
        <w:bottom w:val="none" w:sz="0" w:space="0" w:color="auto"/>
        <w:right w:val="none" w:sz="0" w:space="0" w:color="auto"/>
      </w:divBdr>
      <w:divsChild>
        <w:div w:id="1319455273">
          <w:marLeft w:val="0"/>
          <w:marRight w:val="0"/>
          <w:marTop w:val="0"/>
          <w:marBottom w:val="0"/>
          <w:divBdr>
            <w:top w:val="none" w:sz="0" w:space="0" w:color="auto"/>
            <w:left w:val="none" w:sz="0" w:space="0" w:color="auto"/>
            <w:bottom w:val="none" w:sz="0" w:space="0" w:color="auto"/>
            <w:right w:val="none" w:sz="0" w:space="0" w:color="auto"/>
          </w:divBdr>
        </w:div>
      </w:divsChild>
    </w:div>
    <w:div w:id="1558852952">
      <w:bodyDiv w:val="1"/>
      <w:marLeft w:val="0"/>
      <w:marRight w:val="0"/>
      <w:marTop w:val="0"/>
      <w:marBottom w:val="0"/>
      <w:divBdr>
        <w:top w:val="none" w:sz="0" w:space="0" w:color="auto"/>
        <w:left w:val="none" w:sz="0" w:space="0" w:color="auto"/>
        <w:bottom w:val="none" w:sz="0" w:space="0" w:color="auto"/>
        <w:right w:val="none" w:sz="0" w:space="0" w:color="auto"/>
      </w:divBdr>
      <w:divsChild>
        <w:div w:id="1345129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EC151-C1CB-46E8-8065-C5962E1479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5</Pages>
  <Words>1177</Words>
  <Characters>6715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Sheela Ahmed</dc:creator>
  <cp:keywords/>
  <dc:description/>
  <cp:lastModifiedBy>Sheela Ahmed</cp:lastModifiedBy>
  <cp:revision>23</cp:revision>
  <dcterms:created xsi:type="dcterms:W3CDTF">2015-09-06T18:29:00Z</dcterms:created>
  <dcterms:modified xsi:type="dcterms:W3CDTF">2015-09-23T01:06:00Z</dcterms:modified>
</cp:coreProperties>
</file>