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E5FF" w14:textId="7841DC39" w:rsidR="00B255E7" w:rsidRDefault="0093541C" w:rsidP="00E50B66">
      <w:pPr>
        <w:pStyle w:val="Heading1"/>
      </w:pPr>
      <w:r>
        <w:t>CCSE PMO Spring 2020</w:t>
      </w:r>
    </w:p>
    <w:p w14:paraId="0F58A544" w14:textId="207F4DE2" w:rsidR="00D45D04" w:rsidRDefault="00D45D04" w:rsidP="00D40849">
      <w:pPr>
        <w:pStyle w:val="Heading2"/>
      </w:pPr>
    </w:p>
    <w:p w14:paraId="4EDBA5DA" w14:textId="285DAA0A" w:rsidR="00D45D04" w:rsidRPr="00D45D04" w:rsidRDefault="005F2D25" w:rsidP="00D45D04">
      <w:pPr>
        <w:jc w:val="center"/>
        <w:rPr>
          <w:b/>
          <w:sz w:val="32"/>
        </w:rPr>
      </w:pPr>
      <w:r>
        <w:rPr>
          <w:b/>
          <w:sz w:val="32"/>
        </w:rPr>
        <w:t>Activity Log</w:t>
      </w:r>
    </w:p>
    <w:p w14:paraId="71A9F740" w14:textId="77777777" w:rsidR="00D45D04" w:rsidRDefault="00D45D04" w:rsidP="00D40849">
      <w:pPr>
        <w:pStyle w:val="Heading2"/>
      </w:pPr>
    </w:p>
    <w:p w14:paraId="2890E600" w14:textId="5EC0E300" w:rsidR="00314392" w:rsidRDefault="000C3353" w:rsidP="00D40849">
      <w:pPr>
        <w:pStyle w:val="Heading2"/>
      </w:pPr>
      <w:r w:rsidRPr="00D40849">
        <w:t xml:space="preserve">Report </w:t>
      </w:r>
      <w:r w:rsidR="00516B05" w:rsidRPr="00D40849">
        <w:t>Date</w:t>
      </w:r>
      <w:r w:rsidR="00D40849">
        <w:t xml:space="preserve"> (</w:t>
      </w:r>
      <w:r w:rsidR="00516B05">
        <w:t>mm/dd/yyyy</w:t>
      </w:r>
      <w:r w:rsidR="00D40849">
        <w:t>):</w:t>
      </w:r>
      <w:r w:rsidR="0093541C">
        <w:t xml:space="preserve"> </w:t>
      </w:r>
      <w:r w:rsidR="004B37B8">
        <w:t>03/25/2020</w:t>
      </w:r>
    </w:p>
    <w:p w14:paraId="2890E602" w14:textId="238262D0" w:rsidR="00B037EB" w:rsidRDefault="00F7106A" w:rsidP="000D621C">
      <w:pPr>
        <w:pStyle w:val="Heading2"/>
      </w:pPr>
      <w:r>
        <w:t>Period</w:t>
      </w:r>
      <w:r w:rsidR="00D45D04">
        <w:t xml:space="preserve"> </w:t>
      </w:r>
      <w:r w:rsidR="00D40849">
        <w:t>(Monday to Sunday of this week)</w:t>
      </w:r>
      <w:r w:rsidR="00D45D04">
        <w:t>:</w:t>
      </w:r>
      <w:r w:rsidR="0017592C">
        <w:t xml:space="preserve"> </w:t>
      </w:r>
      <w:r w:rsidR="00336544">
        <w:t>23</w:t>
      </w:r>
      <w:r w:rsidR="00336544" w:rsidRPr="00336544">
        <w:rPr>
          <w:vertAlign w:val="superscript"/>
        </w:rPr>
        <w:t>rd</w:t>
      </w:r>
      <w:r w:rsidR="00336544">
        <w:t>-29</w:t>
      </w:r>
      <w:r w:rsidR="00336544" w:rsidRPr="00336544">
        <w:rPr>
          <w:vertAlign w:val="superscript"/>
        </w:rPr>
        <w:t>th</w:t>
      </w:r>
      <w:r w:rsidR="00336544">
        <w:t xml:space="preserve"> </w:t>
      </w:r>
    </w:p>
    <w:p w14:paraId="0E6DB771" w14:textId="3744E052" w:rsidR="00D45D04" w:rsidRDefault="00D45D04" w:rsidP="00D45D04"/>
    <w:p w14:paraId="1B1D65E8" w14:textId="334FF1A1" w:rsidR="00D40849" w:rsidRDefault="00D40849" w:rsidP="00E2620F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84"/>
        <w:gridCol w:w="1692"/>
        <w:gridCol w:w="2394"/>
        <w:gridCol w:w="4230"/>
      </w:tblGrid>
      <w:tr w:rsidR="00D40849" w14:paraId="7485D114" w14:textId="77777777" w:rsidTr="002E7E9F">
        <w:tc>
          <w:tcPr>
            <w:tcW w:w="1584" w:type="dxa"/>
          </w:tcPr>
          <w:p w14:paraId="7B356CDC" w14:textId="55571892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Team Member Name</w:t>
            </w:r>
          </w:p>
        </w:tc>
        <w:tc>
          <w:tcPr>
            <w:tcW w:w="1692" w:type="dxa"/>
          </w:tcPr>
          <w:p w14:paraId="4B9E31F3" w14:textId="715BF7E4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Number of hours worked</w:t>
            </w:r>
          </w:p>
        </w:tc>
        <w:tc>
          <w:tcPr>
            <w:tcW w:w="2394" w:type="dxa"/>
          </w:tcPr>
          <w:p w14:paraId="0EEF2533" w14:textId="4E0D4225" w:rsidR="00D40849" w:rsidRPr="005F2D25" w:rsidRDefault="00D40849" w:rsidP="005F2D25">
            <w:pPr>
              <w:rPr>
                <w:b/>
              </w:rPr>
            </w:pPr>
            <w:r w:rsidRPr="005F2D25">
              <w:rPr>
                <w:b/>
              </w:rPr>
              <w:t>Percentage of work</w:t>
            </w:r>
            <w:r w:rsidR="00D45D04" w:rsidRPr="005F2D25">
              <w:rPr>
                <w:b/>
              </w:rPr>
              <w:t xml:space="preserve"> assumed</w:t>
            </w:r>
            <w:r w:rsidRPr="005F2D25">
              <w:rPr>
                <w:b/>
              </w:rPr>
              <w:t xml:space="preserve"> </w:t>
            </w:r>
          </w:p>
        </w:tc>
        <w:tc>
          <w:tcPr>
            <w:tcW w:w="4230" w:type="dxa"/>
          </w:tcPr>
          <w:p w14:paraId="0772DAEA" w14:textId="73EEC77F" w:rsidR="00D40849" w:rsidRPr="005F2D25" w:rsidRDefault="00D40849" w:rsidP="00E2620F">
            <w:pPr>
              <w:rPr>
                <w:b/>
              </w:rPr>
            </w:pPr>
            <w:r w:rsidRPr="005F2D25">
              <w:rPr>
                <w:b/>
              </w:rPr>
              <w:t>Task and work done</w:t>
            </w:r>
          </w:p>
        </w:tc>
      </w:tr>
      <w:tr w:rsidR="00D40849" w14:paraId="18D84D88" w14:textId="77777777" w:rsidTr="002E7E9F">
        <w:tc>
          <w:tcPr>
            <w:tcW w:w="1584" w:type="dxa"/>
          </w:tcPr>
          <w:p w14:paraId="4CB2E0B4" w14:textId="4E454DBC" w:rsidR="00D40849" w:rsidRDefault="0080759B" w:rsidP="00E2620F">
            <w:r>
              <w:t>Syed Ahmed</w:t>
            </w:r>
          </w:p>
        </w:tc>
        <w:tc>
          <w:tcPr>
            <w:tcW w:w="1692" w:type="dxa"/>
          </w:tcPr>
          <w:p w14:paraId="05633DB9" w14:textId="2517B542" w:rsidR="00D40849" w:rsidRDefault="00412A8D" w:rsidP="00E2620F">
            <w:r>
              <w:t>6</w:t>
            </w:r>
          </w:p>
        </w:tc>
        <w:tc>
          <w:tcPr>
            <w:tcW w:w="2394" w:type="dxa"/>
          </w:tcPr>
          <w:p w14:paraId="4B439E00" w14:textId="72EB8BE6" w:rsidR="000E2DD1" w:rsidRDefault="00C65C62" w:rsidP="00E2620F">
            <w:r>
              <w:t>25%</w:t>
            </w:r>
          </w:p>
        </w:tc>
        <w:tc>
          <w:tcPr>
            <w:tcW w:w="4230" w:type="dxa"/>
          </w:tcPr>
          <w:p w14:paraId="7C113DE3" w14:textId="130A7033" w:rsidR="00D40849" w:rsidRDefault="00611BAC" w:rsidP="00E2620F">
            <w:r>
              <w:t xml:space="preserve">Began implementation of </w:t>
            </w:r>
            <w:r w:rsidR="00F225BB">
              <w:t>artifact handling and streaming</w:t>
            </w:r>
            <w:r w:rsidR="00BB5243">
              <w:t>. Continued research on various ways to handle artifacts</w:t>
            </w:r>
          </w:p>
        </w:tc>
      </w:tr>
      <w:tr w:rsidR="00D40849" w14:paraId="3CC084DC" w14:textId="77777777" w:rsidTr="002E7E9F">
        <w:tc>
          <w:tcPr>
            <w:tcW w:w="1584" w:type="dxa"/>
          </w:tcPr>
          <w:p w14:paraId="3D230EA2" w14:textId="0341C668" w:rsidR="00D40849" w:rsidRDefault="0080759B" w:rsidP="00E2620F">
            <w:r>
              <w:t xml:space="preserve">Wendy Claver </w:t>
            </w:r>
          </w:p>
        </w:tc>
        <w:tc>
          <w:tcPr>
            <w:tcW w:w="1692" w:type="dxa"/>
          </w:tcPr>
          <w:p w14:paraId="04F5277C" w14:textId="7B0BE881" w:rsidR="00D40849" w:rsidRDefault="00412A8D" w:rsidP="00E2620F">
            <w:r>
              <w:t>6</w:t>
            </w:r>
          </w:p>
        </w:tc>
        <w:tc>
          <w:tcPr>
            <w:tcW w:w="2394" w:type="dxa"/>
          </w:tcPr>
          <w:p w14:paraId="4BF8703A" w14:textId="0E7FAD47" w:rsidR="00D40849" w:rsidRDefault="00C65C62" w:rsidP="00E2620F">
            <w:r>
              <w:t>25%</w:t>
            </w:r>
          </w:p>
        </w:tc>
        <w:tc>
          <w:tcPr>
            <w:tcW w:w="4230" w:type="dxa"/>
          </w:tcPr>
          <w:p w14:paraId="14F6330B" w14:textId="4E5B521D" w:rsidR="00D40849" w:rsidRDefault="00D01FE2" w:rsidP="00E2620F">
            <w:r>
              <w:t xml:space="preserve">Finished development of </w:t>
            </w:r>
            <w:r w:rsidR="00E00C55">
              <w:t>the web portal</w:t>
            </w:r>
          </w:p>
        </w:tc>
      </w:tr>
      <w:tr w:rsidR="00D40849" w14:paraId="24D51DC3" w14:textId="77777777" w:rsidTr="002E7E9F">
        <w:tc>
          <w:tcPr>
            <w:tcW w:w="1584" w:type="dxa"/>
          </w:tcPr>
          <w:p w14:paraId="40B5D02D" w14:textId="6DD362E1" w:rsidR="00D40849" w:rsidRDefault="0080759B" w:rsidP="00E2620F">
            <w:r>
              <w:t>Faith Kinchen</w:t>
            </w:r>
          </w:p>
        </w:tc>
        <w:tc>
          <w:tcPr>
            <w:tcW w:w="1692" w:type="dxa"/>
          </w:tcPr>
          <w:p w14:paraId="1A00298A" w14:textId="12E3901B" w:rsidR="00D40849" w:rsidRDefault="00412A8D" w:rsidP="00E2620F">
            <w:r>
              <w:t>6</w:t>
            </w:r>
          </w:p>
        </w:tc>
        <w:tc>
          <w:tcPr>
            <w:tcW w:w="2394" w:type="dxa"/>
          </w:tcPr>
          <w:p w14:paraId="134648C9" w14:textId="6C9E481C" w:rsidR="00D40849" w:rsidRDefault="00C65C62" w:rsidP="00E2620F">
            <w:r>
              <w:t>25%</w:t>
            </w:r>
          </w:p>
        </w:tc>
        <w:tc>
          <w:tcPr>
            <w:tcW w:w="4230" w:type="dxa"/>
          </w:tcPr>
          <w:p w14:paraId="0A62FC99" w14:textId="5EDABB85" w:rsidR="00D40849" w:rsidRDefault="00E00C55" w:rsidP="00E2620F">
            <w:r>
              <w:t xml:space="preserve">Continued </w:t>
            </w:r>
            <w:r w:rsidR="00E3055C">
              <w:t xml:space="preserve">development </w:t>
            </w:r>
            <w:r w:rsidR="00873DB6">
              <w:t xml:space="preserve">on the GUI to run reports and </w:t>
            </w:r>
            <w:r w:rsidR="001F50F5">
              <w:t>enter data</w:t>
            </w:r>
          </w:p>
        </w:tc>
      </w:tr>
      <w:tr w:rsidR="00D40849" w14:paraId="61085219" w14:textId="77777777" w:rsidTr="002E7E9F">
        <w:tc>
          <w:tcPr>
            <w:tcW w:w="1584" w:type="dxa"/>
          </w:tcPr>
          <w:p w14:paraId="1EE377B7" w14:textId="7C1F2C9B" w:rsidR="00D40849" w:rsidRDefault="0080759B" w:rsidP="00E2620F">
            <w:r>
              <w:t>Devin Greene</w:t>
            </w:r>
          </w:p>
        </w:tc>
        <w:tc>
          <w:tcPr>
            <w:tcW w:w="1692" w:type="dxa"/>
          </w:tcPr>
          <w:p w14:paraId="177471F6" w14:textId="19916CE9" w:rsidR="00D40849" w:rsidRDefault="00412A8D" w:rsidP="00E2620F">
            <w:r>
              <w:t>8</w:t>
            </w:r>
          </w:p>
        </w:tc>
        <w:tc>
          <w:tcPr>
            <w:tcW w:w="2394" w:type="dxa"/>
          </w:tcPr>
          <w:p w14:paraId="6944B2F8" w14:textId="01C0BF4D" w:rsidR="00D40849" w:rsidRDefault="00C65C62" w:rsidP="00E2620F">
            <w:r>
              <w:t>25%</w:t>
            </w:r>
          </w:p>
        </w:tc>
        <w:tc>
          <w:tcPr>
            <w:tcW w:w="4230" w:type="dxa"/>
          </w:tcPr>
          <w:p w14:paraId="0B92D4AD" w14:textId="3AC6A840" w:rsidR="00D40849" w:rsidRDefault="001F50F5" w:rsidP="00E2620F">
            <w:r>
              <w:t>Attempted implementation of RBAC</w:t>
            </w:r>
          </w:p>
        </w:tc>
      </w:tr>
      <w:tr w:rsidR="00D40849" w14:paraId="20813F0B" w14:textId="77777777" w:rsidTr="002E7E9F">
        <w:tc>
          <w:tcPr>
            <w:tcW w:w="1584" w:type="dxa"/>
          </w:tcPr>
          <w:p w14:paraId="17426998" w14:textId="77777777" w:rsidR="00D40849" w:rsidRDefault="00D40849" w:rsidP="00E2620F"/>
        </w:tc>
        <w:tc>
          <w:tcPr>
            <w:tcW w:w="1692" w:type="dxa"/>
          </w:tcPr>
          <w:p w14:paraId="69D99DE5" w14:textId="77777777" w:rsidR="00D40849" w:rsidRDefault="00D40849" w:rsidP="00E2620F"/>
        </w:tc>
        <w:tc>
          <w:tcPr>
            <w:tcW w:w="2394" w:type="dxa"/>
          </w:tcPr>
          <w:p w14:paraId="5C8B4470" w14:textId="77777777" w:rsidR="00D40849" w:rsidRDefault="00D40849" w:rsidP="00E2620F"/>
        </w:tc>
        <w:tc>
          <w:tcPr>
            <w:tcW w:w="4230" w:type="dxa"/>
          </w:tcPr>
          <w:p w14:paraId="65CD6C41" w14:textId="77777777" w:rsidR="00D40849" w:rsidRDefault="00D40849" w:rsidP="00E2620F"/>
        </w:tc>
      </w:tr>
      <w:tr w:rsidR="00D40849" w14:paraId="04EB54BD" w14:textId="77777777" w:rsidTr="002E7E9F">
        <w:tc>
          <w:tcPr>
            <w:tcW w:w="1584" w:type="dxa"/>
          </w:tcPr>
          <w:p w14:paraId="195C3D13" w14:textId="77777777" w:rsidR="00D40849" w:rsidRDefault="00D40849" w:rsidP="00E2620F"/>
        </w:tc>
        <w:tc>
          <w:tcPr>
            <w:tcW w:w="1692" w:type="dxa"/>
          </w:tcPr>
          <w:p w14:paraId="029FBE99" w14:textId="77777777" w:rsidR="00D40849" w:rsidRDefault="00D40849" w:rsidP="00E2620F"/>
        </w:tc>
        <w:tc>
          <w:tcPr>
            <w:tcW w:w="2394" w:type="dxa"/>
          </w:tcPr>
          <w:p w14:paraId="455FAC01" w14:textId="77777777" w:rsidR="00D40849" w:rsidRDefault="00D40849" w:rsidP="00E2620F"/>
        </w:tc>
        <w:tc>
          <w:tcPr>
            <w:tcW w:w="4230" w:type="dxa"/>
          </w:tcPr>
          <w:p w14:paraId="02567398" w14:textId="77777777" w:rsidR="00D40849" w:rsidRDefault="00D40849" w:rsidP="00E2620F"/>
        </w:tc>
      </w:tr>
    </w:tbl>
    <w:p w14:paraId="5F2D725B" w14:textId="615052AD" w:rsidR="00D40849" w:rsidRDefault="00D40849" w:rsidP="00E2620F"/>
    <w:p w14:paraId="61809DF2" w14:textId="3B70A381" w:rsidR="00D45D04" w:rsidRDefault="0040541C" w:rsidP="00E2620F">
      <w:r>
        <w:t>Note:</w:t>
      </w:r>
    </w:p>
    <w:p w14:paraId="6B3D6866" w14:textId="59DC9C1C" w:rsidR="0040541C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Team Member Name</w:t>
      </w:r>
      <w:r>
        <w:t xml:space="preserve">: Each team member’s name needs to be listed in the table; </w:t>
      </w:r>
    </w:p>
    <w:p w14:paraId="78525589" w14:textId="2099761B" w:rsidR="005F2D25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Number of hours worked</w:t>
      </w:r>
      <w:r>
        <w:t xml:space="preserve">: the number of hours each team member worked in this week; </w:t>
      </w:r>
    </w:p>
    <w:p w14:paraId="38D5A261" w14:textId="31836495" w:rsidR="00D45D04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Percentage of work assumed</w:t>
      </w:r>
      <w:r>
        <w:t xml:space="preserve">: the percentage of work assumed by each team member in the whole team; work should be distributed between team members, as evenly as possible; </w:t>
      </w:r>
    </w:p>
    <w:p w14:paraId="38141C15" w14:textId="538DCE6C" w:rsidR="00D45D04" w:rsidRDefault="005F2D25" w:rsidP="005F2D25">
      <w:pPr>
        <w:pStyle w:val="ListParagraph"/>
        <w:numPr>
          <w:ilvl w:val="0"/>
          <w:numId w:val="12"/>
        </w:numPr>
        <w:spacing w:after="120" w:line="240" w:lineRule="auto"/>
        <w:ind w:left="540"/>
      </w:pPr>
      <w:r w:rsidRPr="005F2D25">
        <w:rPr>
          <w:b/>
        </w:rPr>
        <w:t>Task and work done</w:t>
      </w:r>
      <w:r>
        <w:t xml:space="preserve">: summary of work done in this week; enough technical details required; </w:t>
      </w:r>
    </w:p>
    <w:p w14:paraId="10841734" w14:textId="3BFE0E54" w:rsidR="00D45D04" w:rsidRPr="005F2D25" w:rsidRDefault="005F2D25" w:rsidP="005F2D25">
      <w:pPr>
        <w:pStyle w:val="ListParagraph"/>
        <w:numPr>
          <w:ilvl w:val="0"/>
          <w:numId w:val="12"/>
        </w:numPr>
        <w:ind w:left="540"/>
        <w:rPr>
          <w:color w:val="FF0000"/>
        </w:rPr>
      </w:pPr>
      <w:r w:rsidRPr="005F2D25">
        <w:rPr>
          <w:color w:val="FF0000"/>
        </w:rPr>
        <w:t>Every team member’s activity during this week needs to be reported in the table;</w:t>
      </w:r>
    </w:p>
    <w:p w14:paraId="25B7915E" w14:textId="0E5098F2" w:rsidR="00D45D04" w:rsidRDefault="00D45D04" w:rsidP="00E2620F"/>
    <w:p w14:paraId="45082E91" w14:textId="65EF426C" w:rsidR="00D45D04" w:rsidRDefault="00D45D04" w:rsidP="00E2620F"/>
    <w:p w14:paraId="26D40998" w14:textId="2F80D653" w:rsidR="00D45D04" w:rsidRDefault="00D45D04" w:rsidP="00E2620F"/>
    <w:p w14:paraId="7CAAFA47" w14:textId="4650649D" w:rsidR="00D45D04" w:rsidRDefault="00D45D04" w:rsidP="00E2620F"/>
    <w:p w14:paraId="1530A764" w14:textId="06925E54" w:rsidR="00D45D04" w:rsidRDefault="00D45D04" w:rsidP="00E2620F"/>
    <w:p w14:paraId="38397C6E" w14:textId="10675F7B" w:rsidR="00D45D04" w:rsidRDefault="00D45D04" w:rsidP="00E2620F"/>
    <w:p w14:paraId="68C6AB27" w14:textId="77777777" w:rsidR="00D45D04" w:rsidRDefault="00D45D04" w:rsidP="00E2620F"/>
    <w:p w14:paraId="21FA4A54" w14:textId="41DDA8B4" w:rsidR="00D45D04" w:rsidRPr="00D45D04" w:rsidRDefault="00D45D04" w:rsidP="00D45D04">
      <w:pPr>
        <w:jc w:val="center"/>
        <w:rPr>
          <w:b/>
          <w:sz w:val="32"/>
        </w:rPr>
      </w:pPr>
      <w:r w:rsidRPr="00D45D04">
        <w:rPr>
          <w:b/>
          <w:sz w:val="32"/>
        </w:rPr>
        <w:t>Meeting Log</w:t>
      </w:r>
    </w:p>
    <w:p w14:paraId="00D2178C" w14:textId="606A0404" w:rsidR="00D45D04" w:rsidRDefault="00D45D04" w:rsidP="00D45D0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2160"/>
        <w:gridCol w:w="2430"/>
        <w:gridCol w:w="3060"/>
      </w:tblGrid>
      <w:tr w:rsidR="00D45D04" w14:paraId="7198B19E" w14:textId="77777777" w:rsidTr="002E7E9F">
        <w:tc>
          <w:tcPr>
            <w:tcW w:w="2250" w:type="dxa"/>
          </w:tcPr>
          <w:p w14:paraId="16DDF5EE" w14:textId="77777777" w:rsidR="00D45D04" w:rsidRDefault="00D45D04" w:rsidP="00CF121A">
            <w:r>
              <w:t>Team Member Name</w:t>
            </w:r>
          </w:p>
        </w:tc>
        <w:tc>
          <w:tcPr>
            <w:tcW w:w="2160" w:type="dxa"/>
          </w:tcPr>
          <w:p w14:paraId="5C307B69" w14:textId="303480EB" w:rsidR="00D45D04" w:rsidRDefault="00D45D04" w:rsidP="00CF121A">
            <w:r>
              <w:t>Attended in-person</w:t>
            </w:r>
          </w:p>
        </w:tc>
        <w:tc>
          <w:tcPr>
            <w:tcW w:w="2430" w:type="dxa"/>
          </w:tcPr>
          <w:p w14:paraId="4AFB4937" w14:textId="21B09EA3" w:rsidR="00D45D04" w:rsidRDefault="00D45D04" w:rsidP="00CF121A">
            <w:r>
              <w:t>Attended virtually</w:t>
            </w:r>
          </w:p>
        </w:tc>
        <w:tc>
          <w:tcPr>
            <w:tcW w:w="3060" w:type="dxa"/>
          </w:tcPr>
          <w:p w14:paraId="2534B1E0" w14:textId="58D20150" w:rsidR="00D45D04" w:rsidRDefault="00D45D04" w:rsidP="00CF121A">
            <w:r>
              <w:t>Did not attend</w:t>
            </w:r>
          </w:p>
        </w:tc>
      </w:tr>
      <w:tr w:rsidR="00D45D04" w14:paraId="7EDA848F" w14:textId="77777777" w:rsidTr="002E7E9F">
        <w:tc>
          <w:tcPr>
            <w:tcW w:w="2250" w:type="dxa"/>
          </w:tcPr>
          <w:p w14:paraId="09E2F309" w14:textId="36DF9DC7" w:rsidR="00D45D04" w:rsidRDefault="00396065" w:rsidP="00CF121A">
            <w:r>
              <w:t>Syed Ahmed</w:t>
            </w:r>
          </w:p>
        </w:tc>
        <w:tc>
          <w:tcPr>
            <w:tcW w:w="2160" w:type="dxa"/>
          </w:tcPr>
          <w:p w14:paraId="629264D4" w14:textId="77777777" w:rsidR="00D45D04" w:rsidRDefault="00D45D04" w:rsidP="00CF121A"/>
        </w:tc>
        <w:tc>
          <w:tcPr>
            <w:tcW w:w="2430" w:type="dxa"/>
          </w:tcPr>
          <w:p w14:paraId="2532FA93" w14:textId="7A275975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2FC39FE9" w14:textId="77777777" w:rsidR="00D45D04" w:rsidRDefault="00D45D04" w:rsidP="00CF121A"/>
        </w:tc>
      </w:tr>
      <w:tr w:rsidR="00D45D04" w14:paraId="57305165" w14:textId="77777777" w:rsidTr="002E7E9F">
        <w:tc>
          <w:tcPr>
            <w:tcW w:w="2250" w:type="dxa"/>
          </w:tcPr>
          <w:p w14:paraId="201C56C4" w14:textId="5AA1D21F" w:rsidR="00D45D04" w:rsidRDefault="00396065" w:rsidP="00CF121A">
            <w:r>
              <w:t>Wendy Claver</w:t>
            </w:r>
          </w:p>
        </w:tc>
        <w:tc>
          <w:tcPr>
            <w:tcW w:w="2160" w:type="dxa"/>
          </w:tcPr>
          <w:p w14:paraId="7A395792" w14:textId="77777777" w:rsidR="00D45D04" w:rsidRDefault="00D45D04" w:rsidP="00CF121A"/>
        </w:tc>
        <w:tc>
          <w:tcPr>
            <w:tcW w:w="2430" w:type="dxa"/>
          </w:tcPr>
          <w:p w14:paraId="04E168FD" w14:textId="338BDCA4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56856995" w14:textId="77777777" w:rsidR="00D45D04" w:rsidRDefault="00D45D04" w:rsidP="00CF121A"/>
        </w:tc>
      </w:tr>
      <w:tr w:rsidR="00D45D04" w14:paraId="7E33678F" w14:textId="77777777" w:rsidTr="002E7E9F">
        <w:tc>
          <w:tcPr>
            <w:tcW w:w="2250" w:type="dxa"/>
          </w:tcPr>
          <w:p w14:paraId="73AF687B" w14:textId="41B7A994" w:rsidR="00D45D04" w:rsidRDefault="00396065" w:rsidP="00CF121A">
            <w:r>
              <w:t>Faith Kinchen</w:t>
            </w:r>
          </w:p>
        </w:tc>
        <w:tc>
          <w:tcPr>
            <w:tcW w:w="2160" w:type="dxa"/>
          </w:tcPr>
          <w:p w14:paraId="2B4819E4" w14:textId="77777777" w:rsidR="00D45D04" w:rsidRDefault="00D45D04" w:rsidP="00CF121A"/>
        </w:tc>
        <w:tc>
          <w:tcPr>
            <w:tcW w:w="2430" w:type="dxa"/>
          </w:tcPr>
          <w:p w14:paraId="08160631" w14:textId="1FF837A8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4FF8286B" w14:textId="77777777" w:rsidR="00D45D04" w:rsidRDefault="00D45D04" w:rsidP="00CF121A"/>
        </w:tc>
      </w:tr>
      <w:tr w:rsidR="00D45D04" w14:paraId="52462D2B" w14:textId="77777777" w:rsidTr="002E7E9F">
        <w:tc>
          <w:tcPr>
            <w:tcW w:w="2250" w:type="dxa"/>
          </w:tcPr>
          <w:p w14:paraId="1518DF39" w14:textId="507A9A8B" w:rsidR="00D45D04" w:rsidRDefault="00C038B2" w:rsidP="00CF121A">
            <w:r>
              <w:t>Devin Greene</w:t>
            </w:r>
          </w:p>
        </w:tc>
        <w:tc>
          <w:tcPr>
            <w:tcW w:w="2160" w:type="dxa"/>
          </w:tcPr>
          <w:p w14:paraId="7638545D" w14:textId="77777777" w:rsidR="00D45D04" w:rsidRDefault="00D45D04" w:rsidP="00CF121A"/>
        </w:tc>
        <w:tc>
          <w:tcPr>
            <w:tcW w:w="2430" w:type="dxa"/>
          </w:tcPr>
          <w:p w14:paraId="6A0958A3" w14:textId="0D7834D2" w:rsidR="00D45D04" w:rsidRDefault="00C038B2" w:rsidP="00CF121A">
            <w:r>
              <w:t>Yes</w:t>
            </w:r>
          </w:p>
        </w:tc>
        <w:tc>
          <w:tcPr>
            <w:tcW w:w="3060" w:type="dxa"/>
          </w:tcPr>
          <w:p w14:paraId="039A51F1" w14:textId="77777777" w:rsidR="00D45D04" w:rsidRDefault="00D45D04" w:rsidP="00CF121A"/>
        </w:tc>
      </w:tr>
      <w:tr w:rsidR="00D45D04" w14:paraId="6BD1B789" w14:textId="77777777" w:rsidTr="002E7E9F">
        <w:tc>
          <w:tcPr>
            <w:tcW w:w="2250" w:type="dxa"/>
          </w:tcPr>
          <w:p w14:paraId="693FA150" w14:textId="77777777" w:rsidR="00D45D04" w:rsidRDefault="00D45D04" w:rsidP="00CF121A"/>
        </w:tc>
        <w:tc>
          <w:tcPr>
            <w:tcW w:w="2160" w:type="dxa"/>
          </w:tcPr>
          <w:p w14:paraId="491C59F8" w14:textId="77777777" w:rsidR="00D45D04" w:rsidRDefault="00D45D04" w:rsidP="00CF121A"/>
        </w:tc>
        <w:tc>
          <w:tcPr>
            <w:tcW w:w="2430" w:type="dxa"/>
          </w:tcPr>
          <w:p w14:paraId="5FB46C1D" w14:textId="77777777" w:rsidR="00D45D04" w:rsidRDefault="00D45D04" w:rsidP="00CF121A"/>
        </w:tc>
        <w:tc>
          <w:tcPr>
            <w:tcW w:w="3060" w:type="dxa"/>
          </w:tcPr>
          <w:p w14:paraId="27A47964" w14:textId="77777777" w:rsidR="00D45D04" w:rsidRDefault="00D45D04" w:rsidP="00CF121A"/>
        </w:tc>
      </w:tr>
      <w:tr w:rsidR="00D45D04" w14:paraId="295FE625" w14:textId="77777777" w:rsidTr="002E7E9F">
        <w:tc>
          <w:tcPr>
            <w:tcW w:w="2250" w:type="dxa"/>
          </w:tcPr>
          <w:p w14:paraId="677AE42D" w14:textId="77777777" w:rsidR="00D45D04" w:rsidRDefault="00D45D04" w:rsidP="00CF121A"/>
        </w:tc>
        <w:tc>
          <w:tcPr>
            <w:tcW w:w="2160" w:type="dxa"/>
          </w:tcPr>
          <w:p w14:paraId="70907147" w14:textId="77777777" w:rsidR="00D45D04" w:rsidRDefault="00D45D04" w:rsidP="00CF121A"/>
        </w:tc>
        <w:tc>
          <w:tcPr>
            <w:tcW w:w="2430" w:type="dxa"/>
          </w:tcPr>
          <w:p w14:paraId="7056B650" w14:textId="77777777" w:rsidR="00D45D04" w:rsidRDefault="00D45D04" w:rsidP="00CF121A"/>
        </w:tc>
        <w:tc>
          <w:tcPr>
            <w:tcW w:w="3060" w:type="dxa"/>
          </w:tcPr>
          <w:p w14:paraId="499D0F47" w14:textId="77777777" w:rsidR="00D45D04" w:rsidRDefault="00D45D04" w:rsidP="00CF121A"/>
        </w:tc>
      </w:tr>
    </w:tbl>
    <w:p w14:paraId="5F0CDAA1" w14:textId="77777777" w:rsidR="00D45D04" w:rsidRPr="00E2620F" w:rsidRDefault="00D45D04" w:rsidP="00D45D04"/>
    <w:p w14:paraId="77B626C5" w14:textId="409D79A2" w:rsidR="00D45D04" w:rsidRDefault="00D45D04" w:rsidP="00E2620F">
      <w:r>
        <w:t>Meeting time:</w:t>
      </w:r>
      <w:r w:rsidR="00C038B2">
        <w:t xml:space="preserve"> </w:t>
      </w:r>
      <w:r w:rsidR="001F50F5">
        <w:t>8:00PM</w:t>
      </w:r>
    </w:p>
    <w:p w14:paraId="639AFFFE" w14:textId="10E17920" w:rsidR="00D45D04" w:rsidRDefault="00D45D04" w:rsidP="00E2620F">
      <w:r>
        <w:t>Meeting length:</w:t>
      </w:r>
      <w:r w:rsidR="00C038B2">
        <w:t xml:space="preserve"> </w:t>
      </w:r>
      <w:r w:rsidR="00066476">
        <w:t>one</w:t>
      </w:r>
      <w:r w:rsidR="00273147">
        <w:t xml:space="preserve"> hour</w:t>
      </w:r>
      <w:bookmarkStart w:id="0" w:name="_GoBack"/>
      <w:bookmarkEnd w:id="0"/>
      <w:r w:rsidR="00066476">
        <w:t xml:space="preserve"> and </w:t>
      </w:r>
      <w:r w:rsidR="001F50F5">
        <w:t>nine minutes</w:t>
      </w:r>
    </w:p>
    <w:p w14:paraId="3F2B60D3" w14:textId="31B92118" w:rsidR="00D45D04" w:rsidRDefault="00D45D04" w:rsidP="00E2620F">
      <w:r>
        <w:t xml:space="preserve">Meeting summary: </w:t>
      </w:r>
      <w:r w:rsidR="00FE25AE">
        <w:t>During this meeting we</w:t>
      </w:r>
      <w:r w:rsidR="00F93A8C">
        <w:t xml:space="preserve"> spent most of the time </w:t>
      </w:r>
      <w:r w:rsidR="00371D42">
        <w:t xml:space="preserve">disuccing issues that I was having with Roles based Access </w:t>
      </w:r>
      <w:r w:rsidR="00FD25EA">
        <w:t>control and</w:t>
      </w:r>
      <w:r w:rsidR="00084F88">
        <w:t xml:space="preserve"> discussed what we were going to show at the </w:t>
      </w:r>
      <w:r w:rsidR="00801E93">
        <w:t>biweekly</w:t>
      </w:r>
      <w:r w:rsidR="00084F88">
        <w:t xml:space="preserve"> meeting on Thursday. W</w:t>
      </w:r>
      <w:r w:rsidR="00FD25EA">
        <w:t>e</w:t>
      </w:r>
      <w:r w:rsidR="00084F88">
        <w:t xml:space="preserve"> made the decision to move away from </w:t>
      </w:r>
      <w:r w:rsidR="00801E93">
        <w:t>MCV and</w:t>
      </w:r>
      <w:r w:rsidR="00FD25EA">
        <w:t xml:space="preserve"> to use Razor pages and the EF Core framework . We hope this will allow us to implement a simpler version of RBAC and the portal for the DB. Syed began work on </w:t>
      </w:r>
      <w:r w:rsidR="00801E93">
        <w:t>a method that he found to display the artifacts in the same window as the reports</w:t>
      </w:r>
      <w:r w:rsidR="00A006C9">
        <w:t xml:space="preserve">. </w:t>
      </w:r>
    </w:p>
    <w:p w14:paraId="3FE6164B" w14:textId="78F203B3" w:rsidR="002E7E9F" w:rsidRDefault="002E7E9F" w:rsidP="00E2620F"/>
    <w:p w14:paraId="7D101F03" w14:textId="10352495" w:rsidR="002E7E9F" w:rsidRPr="002E7E9F" w:rsidRDefault="002E7E9F" w:rsidP="002E7E9F">
      <w:pPr>
        <w:rPr>
          <w:color w:val="FF0000"/>
        </w:rPr>
      </w:pPr>
      <w:r w:rsidRPr="002E7E9F">
        <w:rPr>
          <w:color w:val="FF0000"/>
        </w:rPr>
        <w:t xml:space="preserve">Note: every team member needs to make every possible effort to attend the weekly meeting; missing too many meetings will result in reduction of your grade; </w:t>
      </w:r>
    </w:p>
    <w:p w14:paraId="3F5FE5CE" w14:textId="7642A1F3" w:rsidR="002E7E9F" w:rsidRPr="00E2620F" w:rsidRDefault="002E7E9F" w:rsidP="00E2620F"/>
    <w:sectPr w:rsidR="002E7E9F" w:rsidRPr="00E2620F" w:rsidSect="00F7106A">
      <w:head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91426" w14:textId="77777777" w:rsidR="00AB3354" w:rsidRDefault="00AB3354" w:rsidP="00E50B66">
      <w:pPr>
        <w:spacing w:after="0" w:line="240" w:lineRule="auto"/>
      </w:pPr>
      <w:r>
        <w:separator/>
      </w:r>
    </w:p>
  </w:endnote>
  <w:endnote w:type="continuationSeparator" w:id="0">
    <w:p w14:paraId="0D18FEEF" w14:textId="77777777" w:rsidR="00AB3354" w:rsidRDefault="00AB3354" w:rsidP="00E5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7D650" w14:textId="77777777" w:rsidR="00AB3354" w:rsidRDefault="00AB3354" w:rsidP="00E50B66">
      <w:pPr>
        <w:spacing w:after="0" w:line="240" w:lineRule="auto"/>
      </w:pPr>
      <w:r>
        <w:separator/>
      </w:r>
    </w:p>
  </w:footnote>
  <w:footnote w:type="continuationSeparator" w:id="0">
    <w:p w14:paraId="7DF78FE4" w14:textId="77777777" w:rsidR="00AB3354" w:rsidRDefault="00AB3354" w:rsidP="00E5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0E66B" w14:textId="203A759A" w:rsidR="00E50B66" w:rsidRDefault="00E50B66" w:rsidP="00E50B66">
    <w:pPr>
      <w:jc w:val="right"/>
    </w:pPr>
    <w:r>
      <w:t xml:space="preserve">IT 4983 Capstone Project </w:t>
    </w:r>
    <w:r w:rsidR="0038020F">
      <w:t>Log</w:t>
    </w:r>
    <w:r w:rsidR="00D45D04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183"/>
    <w:multiLevelType w:val="hybridMultilevel"/>
    <w:tmpl w:val="0E8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856D4"/>
    <w:multiLevelType w:val="hybridMultilevel"/>
    <w:tmpl w:val="AFD6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95165"/>
    <w:multiLevelType w:val="hybridMultilevel"/>
    <w:tmpl w:val="40C8A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ECE"/>
    <w:rsid w:val="0004538A"/>
    <w:rsid w:val="000555EB"/>
    <w:rsid w:val="00066476"/>
    <w:rsid w:val="00084F88"/>
    <w:rsid w:val="000863D7"/>
    <w:rsid w:val="00090678"/>
    <w:rsid w:val="000C3353"/>
    <w:rsid w:val="000D621C"/>
    <w:rsid w:val="000E2DD1"/>
    <w:rsid w:val="000E301F"/>
    <w:rsid w:val="001004FB"/>
    <w:rsid w:val="001019DA"/>
    <w:rsid w:val="001025BD"/>
    <w:rsid w:val="00117E0A"/>
    <w:rsid w:val="00132D7D"/>
    <w:rsid w:val="0013307B"/>
    <w:rsid w:val="00134968"/>
    <w:rsid w:val="00171494"/>
    <w:rsid w:val="0017592C"/>
    <w:rsid w:val="00192A86"/>
    <w:rsid w:val="001F50F5"/>
    <w:rsid w:val="00210FB1"/>
    <w:rsid w:val="00230B69"/>
    <w:rsid w:val="00236474"/>
    <w:rsid w:val="00254A95"/>
    <w:rsid w:val="00273147"/>
    <w:rsid w:val="00287220"/>
    <w:rsid w:val="00290657"/>
    <w:rsid w:val="002E7E9F"/>
    <w:rsid w:val="003104D9"/>
    <w:rsid w:val="00314392"/>
    <w:rsid w:val="00336544"/>
    <w:rsid w:val="0034698B"/>
    <w:rsid w:val="00371D42"/>
    <w:rsid w:val="0038020F"/>
    <w:rsid w:val="00396065"/>
    <w:rsid w:val="00396CBE"/>
    <w:rsid w:val="003A1976"/>
    <w:rsid w:val="003A2469"/>
    <w:rsid w:val="003C6206"/>
    <w:rsid w:val="003F433E"/>
    <w:rsid w:val="0040541C"/>
    <w:rsid w:val="00412A8D"/>
    <w:rsid w:val="00417B68"/>
    <w:rsid w:val="004463AF"/>
    <w:rsid w:val="0045488B"/>
    <w:rsid w:val="004555D5"/>
    <w:rsid w:val="004B37B8"/>
    <w:rsid w:val="004F5B1C"/>
    <w:rsid w:val="004F63DB"/>
    <w:rsid w:val="005101AE"/>
    <w:rsid w:val="0051028B"/>
    <w:rsid w:val="00516B05"/>
    <w:rsid w:val="0055332F"/>
    <w:rsid w:val="005707F3"/>
    <w:rsid w:val="00572148"/>
    <w:rsid w:val="005C4E51"/>
    <w:rsid w:val="005F2D25"/>
    <w:rsid w:val="005F3517"/>
    <w:rsid w:val="00603547"/>
    <w:rsid w:val="00603C0D"/>
    <w:rsid w:val="00611BAC"/>
    <w:rsid w:val="00637E94"/>
    <w:rsid w:val="00642E10"/>
    <w:rsid w:val="006757C3"/>
    <w:rsid w:val="006916B7"/>
    <w:rsid w:val="006B5549"/>
    <w:rsid w:val="00762254"/>
    <w:rsid w:val="007C1925"/>
    <w:rsid w:val="007C4A24"/>
    <w:rsid w:val="007F7571"/>
    <w:rsid w:val="00801E93"/>
    <w:rsid w:val="0080759B"/>
    <w:rsid w:val="0082011E"/>
    <w:rsid w:val="008420A2"/>
    <w:rsid w:val="00852F94"/>
    <w:rsid w:val="00873DB6"/>
    <w:rsid w:val="00881CFC"/>
    <w:rsid w:val="008D0AA4"/>
    <w:rsid w:val="00900C1C"/>
    <w:rsid w:val="00911E30"/>
    <w:rsid w:val="00923119"/>
    <w:rsid w:val="0093541C"/>
    <w:rsid w:val="00993824"/>
    <w:rsid w:val="00A006C9"/>
    <w:rsid w:val="00A13DAA"/>
    <w:rsid w:val="00A320E6"/>
    <w:rsid w:val="00A60D2F"/>
    <w:rsid w:val="00AB3354"/>
    <w:rsid w:val="00AE0ECE"/>
    <w:rsid w:val="00AE2388"/>
    <w:rsid w:val="00AF067F"/>
    <w:rsid w:val="00B037EB"/>
    <w:rsid w:val="00B24F2B"/>
    <w:rsid w:val="00B255E7"/>
    <w:rsid w:val="00B41AF0"/>
    <w:rsid w:val="00B437AF"/>
    <w:rsid w:val="00B456F8"/>
    <w:rsid w:val="00B86071"/>
    <w:rsid w:val="00B87631"/>
    <w:rsid w:val="00BA454E"/>
    <w:rsid w:val="00BB5243"/>
    <w:rsid w:val="00BB5A76"/>
    <w:rsid w:val="00BD3FBD"/>
    <w:rsid w:val="00C00F48"/>
    <w:rsid w:val="00C038B2"/>
    <w:rsid w:val="00C15B7C"/>
    <w:rsid w:val="00C15C28"/>
    <w:rsid w:val="00C65C62"/>
    <w:rsid w:val="00C66C43"/>
    <w:rsid w:val="00CA75C9"/>
    <w:rsid w:val="00CA79F6"/>
    <w:rsid w:val="00CD131B"/>
    <w:rsid w:val="00CE7C9B"/>
    <w:rsid w:val="00D01FE2"/>
    <w:rsid w:val="00D40849"/>
    <w:rsid w:val="00D45D04"/>
    <w:rsid w:val="00D463AF"/>
    <w:rsid w:val="00D8695A"/>
    <w:rsid w:val="00DA7ADF"/>
    <w:rsid w:val="00DB57C9"/>
    <w:rsid w:val="00DD340F"/>
    <w:rsid w:val="00DF4AFC"/>
    <w:rsid w:val="00E00C55"/>
    <w:rsid w:val="00E2620F"/>
    <w:rsid w:val="00E3055C"/>
    <w:rsid w:val="00E37DE1"/>
    <w:rsid w:val="00E50B66"/>
    <w:rsid w:val="00E5776A"/>
    <w:rsid w:val="00E579EB"/>
    <w:rsid w:val="00E7321C"/>
    <w:rsid w:val="00E7643D"/>
    <w:rsid w:val="00EA4194"/>
    <w:rsid w:val="00ED75AA"/>
    <w:rsid w:val="00F02E23"/>
    <w:rsid w:val="00F11374"/>
    <w:rsid w:val="00F225BB"/>
    <w:rsid w:val="00F32BC9"/>
    <w:rsid w:val="00F7106A"/>
    <w:rsid w:val="00F90BD7"/>
    <w:rsid w:val="00F93A8C"/>
    <w:rsid w:val="00FB0326"/>
    <w:rsid w:val="00FB2C49"/>
    <w:rsid w:val="00FB5348"/>
    <w:rsid w:val="00FC30E6"/>
    <w:rsid w:val="00FC60C4"/>
    <w:rsid w:val="00FD25EA"/>
    <w:rsid w:val="00FE25AE"/>
    <w:rsid w:val="00F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E5FF"/>
  <w15:docId w15:val="{B9868E3D-12DC-47B4-B5C2-9F246192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66"/>
    <w:pPr>
      <w:keepNext/>
      <w:keepLines/>
      <w:pBdr>
        <w:bottom w:val="double" w:sz="4" w:space="1" w:color="auto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0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B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0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B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34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B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0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B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B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B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Devin Greene</cp:lastModifiedBy>
  <cp:revision>28</cp:revision>
  <dcterms:created xsi:type="dcterms:W3CDTF">2020-03-27T23:51:00Z</dcterms:created>
  <dcterms:modified xsi:type="dcterms:W3CDTF">2020-03-28T00:16:00Z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