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8131" w14:textId="77777777" w:rsidR="00FF2044" w:rsidRDefault="00FF2044" w:rsidP="00FF2044">
      <w:pPr>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rPr>
        <w:t>Sahnas</w:t>
      </w:r>
      <w:proofErr w:type="spellEnd"/>
      <w:r>
        <w:rPr>
          <w:rFonts w:ascii="Times New Roman" w:hAnsi="Times New Roman"/>
          <w:sz w:val="24"/>
          <w:szCs w:val="24"/>
        </w:rPr>
        <w:t xml:space="preserve"> </w:t>
      </w:r>
      <w:proofErr w:type="spellStart"/>
      <w:r>
        <w:rPr>
          <w:rFonts w:ascii="Times New Roman" w:hAnsi="Times New Roman"/>
          <w:sz w:val="24"/>
          <w:szCs w:val="24"/>
        </w:rPr>
        <w:t>Ulfiyana</w:t>
      </w:r>
      <w:proofErr w:type="spellEnd"/>
    </w:p>
    <w:p w14:paraId="24481682" w14:textId="77777777" w:rsidR="00FF2044" w:rsidRDefault="00FF2044" w:rsidP="00FF2044">
      <w:pPr>
        <w:rPr>
          <w:rFonts w:ascii="Times New Roman" w:hAnsi="Times New Roman"/>
          <w:sz w:val="24"/>
          <w:szCs w:val="24"/>
        </w:rPr>
      </w:pPr>
      <w:proofErr w:type="spellStart"/>
      <w:r>
        <w:rPr>
          <w:rFonts w:ascii="Times New Roman" w:hAnsi="Times New Roman"/>
          <w:sz w:val="24"/>
          <w:szCs w:val="24"/>
        </w:rPr>
        <w:t>Nim</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045131311</w:t>
      </w:r>
      <w:r>
        <w:rPr>
          <w:rFonts w:ascii="Times New Roman" w:hAnsi="Times New Roman"/>
          <w:sz w:val="24"/>
          <w:szCs w:val="24"/>
        </w:rPr>
        <w:tab/>
        <w:t xml:space="preserve"> </w:t>
      </w:r>
    </w:p>
    <w:p w14:paraId="7C944DAB" w14:textId="77777777" w:rsidR="00FF2044" w:rsidRDefault="00FF2044" w:rsidP="00FF2044">
      <w:pPr>
        <w:rPr>
          <w:rFonts w:ascii="Times New Roman" w:hAnsi="Times New Roman"/>
          <w:sz w:val="24"/>
          <w:szCs w:val="24"/>
        </w:rPr>
      </w:pPr>
      <w:r>
        <w:rPr>
          <w:rFonts w:ascii="Times New Roman" w:hAnsi="Times New Roman"/>
          <w:sz w:val="24"/>
          <w:szCs w:val="24"/>
        </w:rPr>
        <w:t xml:space="preserve">Prodi </w:t>
      </w:r>
      <w:r>
        <w:rPr>
          <w:rFonts w:ascii="Times New Roman" w:hAnsi="Times New Roman"/>
          <w:sz w:val="24"/>
          <w:szCs w:val="24"/>
        </w:rPr>
        <w:tab/>
      </w:r>
      <w:r>
        <w:rPr>
          <w:rFonts w:ascii="Times New Roman" w:hAnsi="Times New Roman"/>
          <w:sz w:val="24"/>
          <w:szCs w:val="24"/>
        </w:rPr>
        <w:tab/>
        <w:t xml:space="preserve">: S1 </w:t>
      </w:r>
      <w:proofErr w:type="spellStart"/>
      <w:r>
        <w:rPr>
          <w:rFonts w:ascii="Times New Roman" w:hAnsi="Times New Roman"/>
          <w:sz w:val="24"/>
          <w:szCs w:val="24"/>
        </w:rPr>
        <w:t>Ilmu</w:t>
      </w:r>
      <w:proofErr w:type="spellEnd"/>
      <w:r>
        <w:rPr>
          <w:rFonts w:ascii="Times New Roman" w:hAnsi="Times New Roman"/>
          <w:sz w:val="24"/>
          <w:szCs w:val="24"/>
        </w:rPr>
        <w:t xml:space="preserve"> </w:t>
      </w:r>
      <w:proofErr w:type="spellStart"/>
      <w:r>
        <w:rPr>
          <w:rFonts w:ascii="Times New Roman" w:hAnsi="Times New Roman"/>
          <w:sz w:val="24"/>
          <w:szCs w:val="24"/>
        </w:rPr>
        <w:t>Perpustakaan</w:t>
      </w:r>
      <w:proofErr w:type="spellEnd"/>
    </w:p>
    <w:p w14:paraId="60748E28" w14:textId="77777777" w:rsidR="00FF2044" w:rsidRDefault="00FF2044" w:rsidP="00FF2044">
      <w:pPr>
        <w:rPr>
          <w:rFonts w:ascii="Times New Roman" w:hAnsi="Times New Roman"/>
          <w:sz w:val="24"/>
          <w:szCs w:val="24"/>
        </w:rPr>
      </w:pPr>
      <w:proofErr w:type="spellStart"/>
      <w:r>
        <w:rPr>
          <w:rFonts w:ascii="Times New Roman" w:hAnsi="Times New Roman"/>
          <w:sz w:val="24"/>
          <w:szCs w:val="24"/>
        </w:rPr>
        <w:t>Upbjj</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Yogyakarta</w:t>
      </w:r>
    </w:p>
    <w:p w14:paraId="727E8A3E" w14:textId="77777777" w:rsidR="00FF2044" w:rsidRDefault="00FF2044" w:rsidP="00FF2044">
      <w:pPr>
        <w:spacing w:after="0"/>
        <w:rPr>
          <w:rFonts w:ascii="Times New Roman" w:hAnsi="Times New Roman"/>
          <w:b/>
          <w:sz w:val="24"/>
          <w:szCs w:val="24"/>
          <w:lang w:val="id-ID"/>
        </w:rPr>
      </w:pPr>
    </w:p>
    <w:p w14:paraId="7B8A5412" w14:textId="77777777" w:rsidR="00FF2044" w:rsidRDefault="00FF2044" w:rsidP="00FF2044">
      <w:pPr>
        <w:spacing w:after="0"/>
        <w:jc w:val="center"/>
        <w:rPr>
          <w:rFonts w:ascii="Times New Roman" w:hAnsi="Times New Roman"/>
          <w:b/>
          <w:sz w:val="24"/>
          <w:szCs w:val="24"/>
          <w:lang w:val="id-ID"/>
        </w:rPr>
      </w:pPr>
    </w:p>
    <w:p w14:paraId="04C837F2" w14:textId="77777777" w:rsidR="00FF2044" w:rsidRDefault="00FF2044" w:rsidP="00FF2044">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1</w:t>
      </w:r>
    </w:p>
    <w:p w14:paraId="1016E6B4" w14:textId="77777777" w:rsidR="00FF2044" w:rsidRDefault="00FF2044" w:rsidP="00FF2044">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599D4C2C" w14:textId="77777777" w:rsidR="00FF2044" w:rsidRPr="009A19C4" w:rsidRDefault="00FF2044" w:rsidP="00FF2044">
      <w:pPr>
        <w:spacing w:after="0"/>
        <w:jc w:val="center"/>
        <w:rPr>
          <w:rFonts w:ascii="Times New Roman" w:hAnsi="Times New Roman"/>
          <w:b/>
          <w:sz w:val="24"/>
          <w:szCs w:val="24"/>
        </w:rPr>
      </w:pPr>
      <w:r w:rsidRPr="004C7C19">
        <w:rPr>
          <w:rFonts w:ascii="Times New Roman" w:hAnsi="Times New Roman"/>
          <w:b/>
          <w:sz w:val="24"/>
          <w:szCs w:val="24"/>
          <w:lang w:val="id-ID"/>
        </w:rPr>
        <w:t>Bahasa Inggris untuk Pustakawan</w:t>
      </w:r>
    </w:p>
    <w:p w14:paraId="02802A73" w14:textId="77777777" w:rsidR="00FF2044" w:rsidRDefault="00FF2044" w:rsidP="00FF2044"/>
    <w:p w14:paraId="09E937ED" w14:textId="77777777" w:rsidR="00FF2044" w:rsidRPr="004C7C19" w:rsidRDefault="00FF2044" w:rsidP="00FF2044">
      <w:pPr>
        <w:pStyle w:val="ListParagraph"/>
        <w:numPr>
          <w:ilvl w:val="0"/>
          <w:numId w:val="3"/>
        </w:numPr>
        <w:spacing w:after="0" w:line="240" w:lineRule="auto"/>
        <w:jc w:val="both"/>
        <w:rPr>
          <w:rFonts w:ascii="Times New Roman" w:hAnsi="Times New Roman"/>
          <w:sz w:val="24"/>
          <w:szCs w:val="24"/>
          <w:lang w:val="id-ID"/>
        </w:rPr>
      </w:pPr>
      <w:r w:rsidRPr="004C7C19">
        <w:rPr>
          <w:rFonts w:ascii="Times New Roman" w:hAnsi="Times New Roman"/>
          <w:sz w:val="24"/>
          <w:szCs w:val="24"/>
          <w:lang w:val="id-ID"/>
        </w:rPr>
        <w:t>Carilah subjek pada kalimat</w:t>
      </w:r>
      <w:r w:rsidRPr="004C7C19">
        <w:rPr>
          <w:rFonts w:ascii="Times New Roman" w:hAnsi="Times New Roman"/>
          <w:sz w:val="24"/>
          <w:szCs w:val="24"/>
        </w:rPr>
        <w:t>-</w:t>
      </w:r>
      <w:proofErr w:type="spellStart"/>
      <w:r w:rsidRPr="004C7C19">
        <w:rPr>
          <w:rFonts w:ascii="Times New Roman" w:hAnsi="Times New Roman"/>
          <w:sz w:val="24"/>
          <w:szCs w:val="24"/>
        </w:rPr>
        <w:t>kalimat</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berikut</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ini</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kemudian</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golongkan</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subjek-subjek</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tersebut</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ke</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dalam</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kategori</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subjek</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tunggal</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subjek</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dalam</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bentuk</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frasa</w:t>
      </w:r>
      <w:proofErr w:type="spellEnd"/>
      <w:r w:rsidRPr="004C7C19">
        <w:rPr>
          <w:rFonts w:ascii="Times New Roman" w:hAnsi="Times New Roman"/>
          <w:sz w:val="24"/>
          <w:szCs w:val="24"/>
        </w:rPr>
        <w:t xml:space="preserve"> (</w:t>
      </w:r>
      <w:r w:rsidRPr="004C7C19">
        <w:rPr>
          <w:rFonts w:ascii="Times New Roman" w:hAnsi="Times New Roman"/>
          <w:i/>
          <w:sz w:val="24"/>
          <w:szCs w:val="24"/>
        </w:rPr>
        <w:t>subject phrase</w:t>
      </w:r>
      <w:r w:rsidRPr="004C7C19">
        <w:rPr>
          <w:rFonts w:ascii="Times New Roman" w:hAnsi="Times New Roman"/>
          <w:sz w:val="24"/>
          <w:szCs w:val="24"/>
        </w:rPr>
        <w:t xml:space="preserve">) </w:t>
      </w:r>
      <w:proofErr w:type="spellStart"/>
      <w:r w:rsidRPr="004C7C19">
        <w:rPr>
          <w:rFonts w:ascii="Times New Roman" w:hAnsi="Times New Roman"/>
          <w:sz w:val="24"/>
          <w:szCs w:val="24"/>
        </w:rPr>
        <w:t>atau</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sebagai</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subjek</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majemuk</w:t>
      </w:r>
      <w:proofErr w:type="spellEnd"/>
      <w:r w:rsidRPr="004C7C19">
        <w:rPr>
          <w:rFonts w:ascii="Times New Roman" w:hAnsi="Times New Roman"/>
          <w:sz w:val="24"/>
          <w:szCs w:val="24"/>
        </w:rPr>
        <w:t xml:space="preserve"> (</w:t>
      </w:r>
      <w:r w:rsidRPr="004C7C19">
        <w:rPr>
          <w:rFonts w:ascii="Times New Roman" w:hAnsi="Times New Roman"/>
          <w:i/>
          <w:sz w:val="24"/>
          <w:szCs w:val="24"/>
        </w:rPr>
        <w:t>compound subject</w:t>
      </w:r>
      <w:r w:rsidRPr="004C7C19">
        <w:rPr>
          <w:rFonts w:ascii="Times New Roman" w:hAnsi="Times New Roman"/>
          <w:sz w:val="24"/>
          <w:szCs w:val="24"/>
        </w:rPr>
        <w:t>)</w:t>
      </w:r>
      <w:r w:rsidRPr="004C7C19">
        <w:rPr>
          <w:rFonts w:ascii="Times New Roman" w:hAnsi="Times New Roman"/>
          <w:sz w:val="24"/>
          <w:szCs w:val="24"/>
          <w:lang w:val="id-ID"/>
        </w:rPr>
        <w:t>.</w:t>
      </w:r>
    </w:p>
    <w:p w14:paraId="531330C7" w14:textId="77777777" w:rsidR="00FF2044" w:rsidRPr="004C7C19" w:rsidRDefault="00FF2044" w:rsidP="00FF2044">
      <w:pPr>
        <w:pStyle w:val="ListParagraph"/>
        <w:spacing w:after="0" w:line="240" w:lineRule="auto"/>
        <w:jc w:val="both"/>
        <w:rPr>
          <w:rFonts w:ascii="Times New Roman" w:hAnsi="Times New Roman"/>
          <w:sz w:val="24"/>
          <w:szCs w:val="24"/>
          <w:lang w:val="id-ID"/>
        </w:rPr>
      </w:pPr>
    </w:p>
    <w:p w14:paraId="22431D2C" w14:textId="77777777" w:rsidR="00FF2044" w:rsidRPr="004C7C19" w:rsidRDefault="00FF2044" w:rsidP="00FF2044">
      <w:pPr>
        <w:numPr>
          <w:ilvl w:val="0"/>
          <w:numId w:val="1"/>
        </w:numPr>
        <w:spacing w:after="0" w:line="240" w:lineRule="auto"/>
        <w:jc w:val="both"/>
        <w:rPr>
          <w:rFonts w:ascii="Times New Roman" w:hAnsi="Times New Roman"/>
          <w:i/>
          <w:sz w:val="24"/>
          <w:szCs w:val="24"/>
        </w:rPr>
      </w:pPr>
      <w:r w:rsidRPr="004C7C19">
        <w:rPr>
          <w:rFonts w:ascii="Times New Roman" w:hAnsi="Times New Roman"/>
          <w:i/>
          <w:sz w:val="24"/>
          <w:szCs w:val="24"/>
        </w:rPr>
        <w:t>This collection and services are used by people who choose not to – or cannot afford to – purchase an extensive collection themselves.</w:t>
      </w:r>
    </w:p>
    <w:p w14:paraId="03C2F834" w14:textId="77777777" w:rsidR="00FF2044" w:rsidRPr="004C7C19" w:rsidRDefault="00FF2044" w:rsidP="00FF2044">
      <w:pPr>
        <w:numPr>
          <w:ilvl w:val="0"/>
          <w:numId w:val="1"/>
        </w:numPr>
        <w:spacing w:after="0" w:line="240" w:lineRule="auto"/>
        <w:jc w:val="both"/>
        <w:rPr>
          <w:rFonts w:ascii="Times New Roman" w:hAnsi="Times New Roman"/>
          <w:i/>
          <w:sz w:val="24"/>
          <w:szCs w:val="24"/>
        </w:rPr>
      </w:pPr>
      <w:r w:rsidRPr="004C7C19">
        <w:rPr>
          <w:rFonts w:ascii="Times New Roman" w:hAnsi="Times New Roman"/>
          <w:i/>
          <w:sz w:val="24"/>
          <w:szCs w:val="24"/>
        </w:rPr>
        <w:t>A library is a collection of information, sources, resources, and services.</w:t>
      </w:r>
    </w:p>
    <w:p w14:paraId="69B8A6D9" w14:textId="77777777" w:rsidR="00FF2044" w:rsidRPr="004C7C19" w:rsidRDefault="00FF2044" w:rsidP="00FF2044">
      <w:pPr>
        <w:numPr>
          <w:ilvl w:val="0"/>
          <w:numId w:val="1"/>
        </w:numPr>
        <w:spacing w:after="0" w:line="240" w:lineRule="auto"/>
        <w:jc w:val="both"/>
        <w:rPr>
          <w:rFonts w:ascii="Times New Roman" w:hAnsi="Times New Roman"/>
          <w:i/>
          <w:sz w:val="24"/>
          <w:szCs w:val="24"/>
        </w:rPr>
      </w:pPr>
      <w:r w:rsidRPr="004C7C19">
        <w:rPr>
          <w:rFonts w:ascii="Times New Roman" w:hAnsi="Times New Roman"/>
          <w:i/>
          <w:sz w:val="24"/>
          <w:szCs w:val="24"/>
        </w:rPr>
        <w:t>Many libraries are now repositories and access points for maps, prints, or other documents and networks on various storage media.</w:t>
      </w:r>
    </w:p>
    <w:p w14:paraId="6BE5C95E" w14:textId="77777777" w:rsidR="00FF2044" w:rsidRPr="004C7C19" w:rsidRDefault="00FF2044" w:rsidP="00FF2044">
      <w:pPr>
        <w:numPr>
          <w:ilvl w:val="0"/>
          <w:numId w:val="1"/>
        </w:numPr>
        <w:spacing w:after="0" w:line="240" w:lineRule="auto"/>
        <w:jc w:val="both"/>
        <w:rPr>
          <w:rFonts w:ascii="Times New Roman" w:hAnsi="Times New Roman"/>
          <w:i/>
          <w:sz w:val="24"/>
          <w:szCs w:val="24"/>
        </w:rPr>
      </w:pPr>
      <w:r w:rsidRPr="004C7C19">
        <w:rPr>
          <w:rFonts w:ascii="Times New Roman" w:hAnsi="Times New Roman"/>
          <w:i/>
          <w:sz w:val="24"/>
          <w:szCs w:val="24"/>
        </w:rPr>
        <w:t>Modern libraries are increasingly being redefined as places to get unrestricted access to information in many formats and from many sources.</w:t>
      </w:r>
    </w:p>
    <w:p w14:paraId="696B029F" w14:textId="77777777" w:rsidR="00FF2044" w:rsidRPr="004C7C19" w:rsidRDefault="00FF2044" w:rsidP="00FF2044">
      <w:pPr>
        <w:numPr>
          <w:ilvl w:val="0"/>
          <w:numId w:val="1"/>
        </w:numPr>
        <w:spacing w:after="0" w:line="240" w:lineRule="auto"/>
        <w:jc w:val="both"/>
        <w:rPr>
          <w:rFonts w:ascii="Times New Roman" w:hAnsi="Times New Roman"/>
          <w:i/>
          <w:sz w:val="24"/>
          <w:szCs w:val="24"/>
        </w:rPr>
      </w:pPr>
      <w:r w:rsidRPr="004C7C19">
        <w:rPr>
          <w:rFonts w:ascii="Times New Roman" w:hAnsi="Times New Roman"/>
          <w:i/>
          <w:sz w:val="24"/>
          <w:szCs w:val="24"/>
        </w:rPr>
        <w:t>Libraries are understood as extending beyond the physical walls of a building</w:t>
      </w:r>
    </w:p>
    <w:p w14:paraId="4950881F" w14:textId="77777777" w:rsidR="00FF2044" w:rsidRPr="00FF5013" w:rsidRDefault="00FF2044" w:rsidP="00FF2044">
      <w:pPr>
        <w:spacing w:after="0" w:line="240" w:lineRule="auto"/>
        <w:rPr>
          <w:rFonts w:ascii="Times New Roman" w:hAnsi="Times New Roman"/>
          <w:sz w:val="24"/>
          <w:szCs w:val="24"/>
          <w:lang w:val="id-ID"/>
        </w:rPr>
      </w:pPr>
    </w:p>
    <w:p w14:paraId="3182D87E" w14:textId="77777777" w:rsidR="00FF2044" w:rsidRPr="004C7C19" w:rsidRDefault="00FF2044" w:rsidP="00FF2044">
      <w:pPr>
        <w:pStyle w:val="ListParagraph"/>
        <w:numPr>
          <w:ilvl w:val="0"/>
          <w:numId w:val="2"/>
        </w:numPr>
        <w:spacing w:after="0" w:line="240" w:lineRule="auto"/>
        <w:ind w:left="426"/>
        <w:rPr>
          <w:rFonts w:ascii="Times New Roman" w:hAnsi="Times New Roman"/>
          <w:sz w:val="24"/>
          <w:szCs w:val="24"/>
        </w:rPr>
      </w:pPr>
      <w:proofErr w:type="spellStart"/>
      <w:r w:rsidRPr="004C7C19">
        <w:rPr>
          <w:rFonts w:ascii="Times New Roman" w:hAnsi="Times New Roman"/>
          <w:sz w:val="24"/>
          <w:szCs w:val="24"/>
        </w:rPr>
        <w:t>Temukan</w:t>
      </w:r>
      <w:proofErr w:type="spellEnd"/>
      <w:r w:rsidRPr="004C7C19">
        <w:rPr>
          <w:rFonts w:ascii="Times New Roman" w:hAnsi="Times New Roman"/>
          <w:sz w:val="24"/>
          <w:szCs w:val="24"/>
        </w:rPr>
        <w:t xml:space="preserve"> 2 </w:t>
      </w:r>
      <w:proofErr w:type="spellStart"/>
      <w:r w:rsidRPr="004C7C19">
        <w:rPr>
          <w:rFonts w:ascii="Times New Roman" w:hAnsi="Times New Roman"/>
          <w:sz w:val="24"/>
          <w:szCs w:val="24"/>
        </w:rPr>
        <w:t>kalimat</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sederhana</w:t>
      </w:r>
      <w:proofErr w:type="spellEnd"/>
      <w:r w:rsidRPr="004C7C19">
        <w:rPr>
          <w:rFonts w:ascii="Times New Roman" w:hAnsi="Times New Roman"/>
          <w:sz w:val="24"/>
          <w:szCs w:val="24"/>
        </w:rPr>
        <w:t xml:space="preserve"> (simple sentence), 2 </w:t>
      </w:r>
      <w:proofErr w:type="spellStart"/>
      <w:r w:rsidRPr="004C7C19">
        <w:rPr>
          <w:rFonts w:ascii="Times New Roman" w:hAnsi="Times New Roman"/>
          <w:sz w:val="24"/>
          <w:szCs w:val="24"/>
        </w:rPr>
        <w:t>kalimat</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majemuk</w:t>
      </w:r>
      <w:proofErr w:type="spellEnd"/>
      <w:r w:rsidRPr="004C7C19">
        <w:rPr>
          <w:rFonts w:ascii="Times New Roman" w:hAnsi="Times New Roman"/>
          <w:sz w:val="24"/>
          <w:szCs w:val="24"/>
        </w:rPr>
        <w:t xml:space="preserve"> (compound sentence), dan 1 </w:t>
      </w:r>
      <w:proofErr w:type="spellStart"/>
      <w:r w:rsidRPr="004C7C19">
        <w:rPr>
          <w:rFonts w:ascii="Times New Roman" w:hAnsi="Times New Roman"/>
          <w:sz w:val="24"/>
          <w:szCs w:val="24"/>
        </w:rPr>
        <w:t>kalimat</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kompleks</w:t>
      </w:r>
      <w:proofErr w:type="spellEnd"/>
      <w:r w:rsidRPr="004C7C19">
        <w:rPr>
          <w:rFonts w:ascii="Times New Roman" w:hAnsi="Times New Roman"/>
          <w:sz w:val="24"/>
          <w:szCs w:val="24"/>
        </w:rPr>
        <w:t xml:space="preserve"> (complex sentence), pada </w:t>
      </w:r>
      <w:proofErr w:type="spellStart"/>
      <w:r w:rsidRPr="004C7C19">
        <w:rPr>
          <w:rFonts w:ascii="Times New Roman" w:hAnsi="Times New Roman"/>
          <w:sz w:val="24"/>
          <w:szCs w:val="24"/>
        </w:rPr>
        <w:t>teks</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dibawah</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ini</w:t>
      </w:r>
      <w:proofErr w:type="spellEnd"/>
      <w:r w:rsidRPr="004C7C19">
        <w:rPr>
          <w:rFonts w:ascii="Times New Roman" w:hAnsi="Times New Roman"/>
          <w:sz w:val="24"/>
          <w:szCs w:val="24"/>
        </w:rPr>
        <w:t xml:space="preserve">, dan </w:t>
      </w:r>
      <w:proofErr w:type="spellStart"/>
      <w:r w:rsidRPr="004C7C19">
        <w:rPr>
          <w:rFonts w:ascii="Times New Roman" w:hAnsi="Times New Roman"/>
          <w:sz w:val="24"/>
          <w:szCs w:val="24"/>
        </w:rPr>
        <w:t>tulis</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ulang</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jawaban</w:t>
      </w:r>
      <w:proofErr w:type="spellEnd"/>
      <w:r w:rsidRPr="004C7C19">
        <w:rPr>
          <w:rFonts w:ascii="Times New Roman" w:hAnsi="Times New Roman"/>
          <w:sz w:val="24"/>
          <w:szCs w:val="24"/>
        </w:rPr>
        <w:t xml:space="preserve"> </w:t>
      </w:r>
      <w:proofErr w:type="spellStart"/>
      <w:r w:rsidRPr="004C7C19">
        <w:rPr>
          <w:rFonts w:ascii="Times New Roman" w:hAnsi="Times New Roman"/>
          <w:sz w:val="24"/>
          <w:szCs w:val="24"/>
        </w:rPr>
        <w:t>anda</w:t>
      </w:r>
      <w:proofErr w:type="spellEnd"/>
      <w:r w:rsidRPr="004C7C19">
        <w:rPr>
          <w:rFonts w:ascii="Times New Roman" w:hAnsi="Times New Roman"/>
          <w:sz w:val="24"/>
          <w:szCs w:val="24"/>
        </w:rPr>
        <w:t>.</w:t>
      </w:r>
    </w:p>
    <w:p w14:paraId="03B81B57" w14:textId="77777777" w:rsidR="00FF2044" w:rsidRDefault="00FF2044" w:rsidP="00FF2044"/>
    <w:p w14:paraId="48FD899C" w14:textId="77777777" w:rsidR="00FF2044" w:rsidRPr="00FF5013" w:rsidRDefault="00FF2044" w:rsidP="00FF2044">
      <w:pPr>
        <w:spacing w:after="0" w:line="240" w:lineRule="auto"/>
        <w:ind w:left="1134"/>
        <w:jc w:val="both"/>
        <w:rPr>
          <w:rFonts w:ascii="Times New Roman" w:hAnsi="Times New Roman"/>
          <w:i/>
          <w:sz w:val="24"/>
          <w:szCs w:val="24"/>
        </w:rPr>
      </w:pPr>
      <w:r w:rsidRPr="00FF5013">
        <w:rPr>
          <w:rFonts w:ascii="Times New Roman" w:hAnsi="Times New Roman"/>
          <w:i/>
          <w:sz w:val="24"/>
          <w:szCs w:val="24"/>
        </w:rPr>
        <w:t>Academic libraries are libraries of universities, university colleges, and all institution of high learning. The purpose of university education is to discover the truth about matters, record, and preserve the truth, as well as disseminating this knowledge to its students and the public. An academic library is often regarded as the central organ of the institution. It is the heart of institution, and the central workshop of all academic activities. The resources of academic libraries are often advanced and very selected. Many academic libraries also have subject specialists who are in charge of the various branch libraries of for specialized reference centers devoted to individual fields.</w:t>
      </w:r>
    </w:p>
    <w:p w14:paraId="4194F792" w14:textId="77777777" w:rsidR="00FF2044" w:rsidRDefault="00FF2044" w:rsidP="00FF2044"/>
    <w:p w14:paraId="7D2C8786" w14:textId="77777777" w:rsidR="00936D4C" w:rsidRDefault="00936D4C"/>
    <w:sectPr w:rsidR="00936D4C" w:rsidSect="006444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4E54"/>
    <w:multiLevelType w:val="hybridMultilevel"/>
    <w:tmpl w:val="E104D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705F"/>
    <w:multiLevelType w:val="hybridMultilevel"/>
    <w:tmpl w:val="8266126E"/>
    <w:lvl w:ilvl="0" w:tplc="52D2AE7E">
      <w:start w:val="2"/>
      <w:numFmt w:val="upperLetter"/>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90D5D"/>
    <w:multiLevelType w:val="hybridMultilevel"/>
    <w:tmpl w:val="B7C20BC2"/>
    <w:lvl w:ilvl="0" w:tplc="15C6B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131401">
    <w:abstractNumId w:val="2"/>
  </w:num>
  <w:num w:numId="2" w16cid:durableId="1695766796">
    <w:abstractNumId w:val="1"/>
  </w:num>
  <w:num w:numId="3" w16cid:durableId="194001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44"/>
    <w:rsid w:val="00936D4C"/>
    <w:rsid w:val="00C81B7F"/>
    <w:rsid w:val="00FF20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B8CC"/>
  <w15:chartTrackingRefBased/>
  <w15:docId w15:val="{201776C9-02AC-452F-96F3-5D4D4A5F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044"/>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SAHNAS ULFIYANA</dc:creator>
  <cp:keywords/>
  <dc:description/>
  <cp:lastModifiedBy>SAHNAS ULFIYANA</cp:lastModifiedBy>
  <cp:revision>1</cp:revision>
  <dcterms:created xsi:type="dcterms:W3CDTF">2023-04-27T10:10:00Z</dcterms:created>
  <dcterms:modified xsi:type="dcterms:W3CDTF">2023-04-27T10:12:00Z</dcterms:modified>
</cp:coreProperties>
</file>