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6D9" w:rsidRPr="009E6F9D" w:rsidRDefault="009E6F9D" w:rsidP="009E6F9D">
      <w:pPr>
        <w:jc w:val="center"/>
        <w:rPr>
          <w:b/>
          <w:bCs/>
          <w:sz w:val="28"/>
          <w:szCs w:val="28"/>
        </w:rPr>
      </w:pPr>
      <w:r w:rsidRPr="009E6F9D">
        <w:rPr>
          <w:b/>
          <w:bCs/>
          <w:sz w:val="28"/>
          <w:szCs w:val="28"/>
        </w:rPr>
        <w:t>Observations</w:t>
      </w:r>
    </w:p>
    <w:p w:rsidR="009E6F9D" w:rsidRPr="009E6F9D" w:rsidRDefault="009E6F9D">
      <w:pPr>
        <w:rPr>
          <w:sz w:val="28"/>
          <w:szCs w:val="28"/>
        </w:rPr>
      </w:pPr>
    </w:p>
    <w:p w:rsidR="009E6F9D" w:rsidRPr="009E6F9D" w:rsidRDefault="009E6F9D" w:rsidP="009E6F9D">
      <w:pPr>
        <w:pStyle w:val="ListParagraph"/>
        <w:numPr>
          <w:ilvl w:val="0"/>
          <w:numId w:val="1"/>
        </w:numPr>
        <w:rPr>
          <w:sz w:val="28"/>
          <w:szCs w:val="28"/>
        </w:rPr>
      </w:pPr>
      <w:r w:rsidRPr="009E6F9D">
        <w:rPr>
          <w:sz w:val="28"/>
          <w:szCs w:val="28"/>
        </w:rPr>
        <w:t xml:space="preserve">The Charter schools were much more proficient than the other schools, The Overall Passing Rate for the Charter schools is about 95% and the District school have an Overall Passing Rate of about 74%. </w:t>
      </w:r>
    </w:p>
    <w:p w:rsidR="009E6F9D" w:rsidRPr="009E6F9D" w:rsidRDefault="009E6F9D" w:rsidP="009E6F9D">
      <w:pPr>
        <w:pStyle w:val="ListParagraph"/>
        <w:numPr>
          <w:ilvl w:val="0"/>
          <w:numId w:val="1"/>
        </w:numPr>
        <w:rPr>
          <w:sz w:val="28"/>
          <w:szCs w:val="28"/>
        </w:rPr>
      </w:pPr>
      <w:r w:rsidRPr="009E6F9D">
        <w:rPr>
          <w:sz w:val="28"/>
          <w:szCs w:val="28"/>
        </w:rPr>
        <w:t xml:space="preserve">The passing rate for Reading seems to be always higher than that of Math, irrespective of Type &amp; Size of school or how much the school spends. </w:t>
      </w:r>
    </w:p>
    <w:p w:rsidR="009E6F9D" w:rsidRDefault="009E6F9D" w:rsidP="009E6F9D">
      <w:pPr>
        <w:pStyle w:val="ListParagraph"/>
        <w:numPr>
          <w:ilvl w:val="0"/>
          <w:numId w:val="1"/>
        </w:numPr>
        <w:rPr>
          <w:sz w:val="28"/>
          <w:szCs w:val="28"/>
        </w:rPr>
      </w:pPr>
      <w:r w:rsidRPr="009E6F9D">
        <w:rPr>
          <w:sz w:val="28"/>
          <w:szCs w:val="28"/>
        </w:rPr>
        <w:t xml:space="preserve">The data set has no information about features that could affect Student’s Performance, and why the performance is greater in the Charter school as compared to the District Schools.  Such as: Student-Teacher Ratio, Teacher’s educational Levels, Student’s IQ. </w:t>
      </w:r>
    </w:p>
    <w:p w:rsidR="00E508F0" w:rsidRDefault="00E508F0" w:rsidP="009E6F9D">
      <w:pPr>
        <w:pStyle w:val="ListParagraph"/>
        <w:numPr>
          <w:ilvl w:val="0"/>
          <w:numId w:val="1"/>
        </w:numPr>
        <w:rPr>
          <w:sz w:val="28"/>
          <w:szCs w:val="28"/>
        </w:rPr>
      </w:pPr>
      <w:r>
        <w:rPr>
          <w:sz w:val="28"/>
          <w:szCs w:val="28"/>
        </w:rPr>
        <w:t xml:space="preserve">The overall passing rate &amp; performance of students in both Math &amp; Reading  of student’s decreases drastically when the size of the school increases. Small &amp; Medium size schools perform much better than large schools. </w:t>
      </w:r>
    </w:p>
    <w:p w:rsidR="009E6F9D" w:rsidRPr="00E508F0" w:rsidRDefault="009E6F9D" w:rsidP="00E508F0">
      <w:pPr>
        <w:pStyle w:val="ListParagraph"/>
        <w:rPr>
          <w:sz w:val="28"/>
          <w:szCs w:val="28"/>
        </w:rPr>
      </w:pPr>
      <w:bookmarkStart w:id="0" w:name="_GoBack"/>
      <w:bookmarkEnd w:id="0"/>
    </w:p>
    <w:sectPr w:rsidR="009E6F9D" w:rsidRPr="00E508F0" w:rsidSect="0042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C6A24"/>
    <w:multiLevelType w:val="hybridMultilevel"/>
    <w:tmpl w:val="4C1A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9D"/>
    <w:rsid w:val="00422AEA"/>
    <w:rsid w:val="009E6F9D"/>
    <w:rsid w:val="00E508F0"/>
    <w:rsid w:val="00E666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27AD3E1"/>
  <w15:chartTrackingRefBased/>
  <w15:docId w15:val="{2059252A-1874-4647-B65B-185EC630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F9D"/>
    <w:rPr>
      <w:rFonts w:ascii="Courier New" w:eastAsia="Times New Roman" w:hAnsi="Courier New" w:cs="Courier New"/>
      <w:sz w:val="20"/>
      <w:szCs w:val="20"/>
    </w:rPr>
  </w:style>
  <w:style w:type="character" w:customStyle="1" w:styleId="c1">
    <w:name w:val="c1"/>
    <w:basedOn w:val="DefaultParagraphFont"/>
    <w:rsid w:val="009E6F9D"/>
  </w:style>
  <w:style w:type="paragraph" w:styleId="ListParagraph">
    <w:name w:val="List Paragraph"/>
    <w:basedOn w:val="Normal"/>
    <w:uiPriority w:val="34"/>
    <w:qFormat/>
    <w:rsid w:val="009E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Sahni</dc:creator>
  <cp:keywords/>
  <dc:description/>
  <cp:lastModifiedBy>Mansi Sahni</cp:lastModifiedBy>
  <cp:revision>1</cp:revision>
  <dcterms:created xsi:type="dcterms:W3CDTF">2019-03-18T01:13:00Z</dcterms:created>
  <dcterms:modified xsi:type="dcterms:W3CDTF">2019-03-18T01:31:00Z</dcterms:modified>
</cp:coreProperties>
</file>