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BEC73" w14:textId="77777777" w:rsidR="008B7CC3" w:rsidRDefault="00CC44BA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Capstone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Project </w:t>
      </w:r>
      <w:r w:rsidR="008B7CC3">
        <w:rPr>
          <w:rFonts w:ascii="Arial" w:eastAsia="MS Mincho" w:hAnsi="Arial" w:cs="Arial"/>
          <w:b/>
          <w:sz w:val="28"/>
          <w:szCs w:val="28"/>
        </w:rPr>
        <w:t>Proposal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Report</w:t>
      </w:r>
    </w:p>
    <w:p w14:paraId="0BCAD2F8" w14:textId="77777777" w:rsidR="008B7CC3" w:rsidRDefault="008B7CC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(</w:t>
      </w:r>
      <w:r w:rsidR="00A0353F">
        <w:rPr>
          <w:rFonts w:ascii="Arial" w:eastAsia="MS Mincho" w:hAnsi="Arial" w:cs="Arial"/>
          <w:b/>
          <w:sz w:val="28"/>
          <w:szCs w:val="28"/>
        </w:rPr>
        <w:t>Individual Report</w:t>
      </w:r>
      <w:r>
        <w:rPr>
          <w:rFonts w:ascii="Arial" w:eastAsia="MS Mincho" w:hAnsi="Arial" w:cs="Arial"/>
          <w:b/>
          <w:sz w:val="28"/>
          <w:szCs w:val="28"/>
        </w:rPr>
        <w:t>)</w:t>
      </w:r>
    </w:p>
    <w:p w14:paraId="7F0C29BD" w14:textId="77777777" w:rsidR="008B7CC3" w:rsidRPr="00E3773D" w:rsidRDefault="008B7CC3" w:rsidP="008B7CC3">
      <w:pPr>
        <w:rPr>
          <w:rFonts w:ascii="Arial" w:eastAsia="MS Mincho" w:hAnsi="Arial" w:cs="Arial"/>
          <w:sz w:val="20"/>
          <w:szCs w:val="20"/>
        </w:rPr>
      </w:pPr>
    </w:p>
    <w:p w14:paraId="10AA39F7" w14:textId="77777777" w:rsidR="008B7CC3" w:rsidRPr="005B49D7" w:rsidRDefault="008B7CC3" w:rsidP="008B7CC3">
      <w:pPr>
        <w:rPr>
          <w:rFonts w:ascii="Arial" w:eastAsia="MS Mincho" w:hAnsi="Arial" w:cs="Arial"/>
          <w:b/>
          <w:sz w:val="20"/>
          <w:szCs w:val="20"/>
        </w:rPr>
      </w:pPr>
      <w:r w:rsidRPr="005B49D7">
        <w:rPr>
          <w:rFonts w:ascii="Arial" w:eastAsia="MS Mincho" w:hAnsi="Arial" w:cs="Arial"/>
          <w:b/>
          <w:sz w:val="20"/>
          <w:szCs w:val="20"/>
        </w:rPr>
        <w:t>Instructions:</w:t>
      </w:r>
    </w:p>
    <w:p w14:paraId="6D7E6769" w14:textId="77777777" w:rsidR="008B7CC3" w:rsidRPr="00E3773D" w:rsidRDefault="008B7CC3" w:rsidP="008B7CC3">
      <w:pPr>
        <w:rPr>
          <w:rFonts w:ascii="Arial" w:eastAsia="MS Mincho" w:hAnsi="Arial" w:cs="Arial"/>
          <w:sz w:val="20"/>
          <w:szCs w:val="20"/>
        </w:rPr>
      </w:pPr>
    </w:p>
    <w:p w14:paraId="25520734" w14:textId="77777777" w:rsidR="008B7CC3" w:rsidRPr="00425153" w:rsidRDefault="008B7CC3" w:rsidP="00C32420">
      <w:pPr>
        <w:jc w:val="both"/>
        <w:rPr>
          <w:rFonts w:ascii="Arial" w:eastAsia="MS Mincho" w:hAnsi="Arial" w:cs="Arial"/>
          <w:iCs/>
          <w:sz w:val="20"/>
          <w:szCs w:val="20"/>
        </w:rPr>
      </w:pPr>
      <w:r w:rsidRPr="00425153">
        <w:rPr>
          <w:rFonts w:ascii="Arial" w:eastAsia="MS Mincho" w:hAnsi="Arial" w:cs="Arial"/>
          <w:iCs/>
          <w:sz w:val="20"/>
          <w:szCs w:val="20"/>
        </w:rPr>
        <w:t>This form is to be</w:t>
      </w:r>
      <w:r w:rsidR="00C32420">
        <w:rPr>
          <w:rFonts w:ascii="Arial" w:eastAsia="MS Mincho" w:hAnsi="Arial" w:cs="Arial"/>
          <w:iCs/>
          <w:sz w:val="20"/>
          <w:szCs w:val="20"/>
        </w:rPr>
        <w:t xml:space="preserve"> completed by each student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</w:t>
      </w:r>
      <w:r w:rsidR="00A3680C">
        <w:rPr>
          <w:rFonts w:ascii="Arial" w:eastAsia="MS Mincho" w:hAnsi="Arial" w:cs="Arial"/>
          <w:iCs/>
          <w:sz w:val="20"/>
          <w:szCs w:val="20"/>
        </w:rPr>
        <w:t>doing Project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registration to fulfill their senior design or capstone requirement.  It must be completed </w:t>
      </w:r>
      <w:r>
        <w:rPr>
          <w:rFonts w:ascii="Arial" w:eastAsia="MS Mincho" w:hAnsi="Arial" w:cs="Arial"/>
          <w:iCs/>
          <w:sz w:val="20"/>
          <w:szCs w:val="20"/>
        </w:rPr>
        <w:t>and submitted to</w:t>
      </w:r>
      <w:r w:rsidR="00E70F5B">
        <w:rPr>
          <w:rFonts w:ascii="Arial" w:eastAsia="MS Mincho" w:hAnsi="Arial" w:cs="Arial"/>
          <w:iCs/>
          <w:sz w:val="20"/>
          <w:szCs w:val="20"/>
        </w:rPr>
        <w:t xml:space="preserve"> your </w:t>
      </w:r>
      <w:r w:rsidR="00016FE6">
        <w:rPr>
          <w:rFonts w:ascii="Arial" w:eastAsia="MS Mincho" w:hAnsi="Arial" w:cs="Arial"/>
          <w:iCs/>
          <w:sz w:val="20"/>
          <w:szCs w:val="20"/>
        </w:rPr>
        <w:t>Guide</w:t>
      </w:r>
      <w:r w:rsidRPr="00425153">
        <w:rPr>
          <w:rFonts w:ascii="Arial" w:eastAsia="MS Mincho" w:hAnsi="Arial" w:cs="Arial"/>
          <w:iCs/>
          <w:sz w:val="20"/>
          <w:szCs w:val="20"/>
        </w:rPr>
        <w:t>.  Each student must complete this form individually.</w:t>
      </w:r>
    </w:p>
    <w:p w14:paraId="56EB2AA2" w14:textId="77777777" w:rsidR="008B7CC3" w:rsidRPr="00425153" w:rsidRDefault="00E70F5B" w:rsidP="00C32420">
      <w:pPr>
        <w:tabs>
          <w:tab w:val="left" w:pos="5805"/>
          <w:tab w:val="left" w:pos="6375"/>
        </w:tabs>
        <w:jc w:val="both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sz w:val="20"/>
          <w:szCs w:val="20"/>
        </w:rPr>
        <w:tab/>
      </w:r>
      <w:r>
        <w:rPr>
          <w:rFonts w:ascii="Arial" w:eastAsia="MS Mincho" w:hAnsi="Arial" w:cs="Arial"/>
          <w:sz w:val="20"/>
          <w:szCs w:val="20"/>
        </w:rPr>
        <w:tab/>
      </w:r>
    </w:p>
    <w:p w14:paraId="16CF7367" w14:textId="77777777" w:rsidR="008B7CC3" w:rsidRPr="00425153" w:rsidRDefault="008B7CC3" w:rsidP="00C32420">
      <w:pPr>
        <w:jc w:val="both"/>
        <w:rPr>
          <w:rFonts w:ascii="Arial" w:eastAsia="MS Mincho" w:hAnsi="Arial" w:cs="Arial"/>
          <w:sz w:val="20"/>
          <w:szCs w:val="20"/>
        </w:rPr>
      </w:pPr>
      <w:r w:rsidRPr="00425153">
        <w:rPr>
          <w:rFonts w:ascii="Arial" w:eastAsia="MS Mincho" w:hAnsi="Arial" w:cs="Arial"/>
          <w:iCs/>
          <w:sz w:val="20"/>
          <w:szCs w:val="20"/>
        </w:rPr>
        <w:t xml:space="preserve">This </w:t>
      </w:r>
      <w:r>
        <w:rPr>
          <w:rFonts w:ascii="Arial" w:eastAsia="MS Mincho" w:hAnsi="Arial" w:cs="Arial"/>
          <w:iCs/>
          <w:sz w:val="20"/>
          <w:szCs w:val="20"/>
        </w:rPr>
        <w:t>report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is to be completed </w:t>
      </w:r>
      <w:r w:rsidR="00A3680C">
        <w:rPr>
          <w:rFonts w:ascii="Arial" w:eastAsia="MS Mincho" w:hAnsi="Arial" w:cs="Arial"/>
          <w:iCs/>
          <w:sz w:val="20"/>
          <w:szCs w:val="20"/>
        </w:rPr>
        <w:t xml:space="preserve">during the starting of the 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semester, while the project description </w:t>
      </w:r>
      <w:r>
        <w:rPr>
          <w:rFonts w:ascii="Arial" w:eastAsia="MS Mincho" w:hAnsi="Arial" w:cs="Arial"/>
          <w:iCs/>
          <w:sz w:val="20"/>
          <w:szCs w:val="20"/>
        </w:rPr>
        <w:t>report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will</w:t>
      </w:r>
      <w:r w:rsidR="00A3680C">
        <w:rPr>
          <w:rFonts w:ascii="Arial" w:eastAsia="MS Mincho" w:hAnsi="Arial" w:cs="Arial"/>
          <w:iCs/>
          <w:sz w:val="20"/>
          <w:szCs w:val="20"/>
        </w:rPr>
        <w:t xml:space="preserve"> be completed during end of the </w:t>
      </w:r>
      <w:r w:rsidRPr="00425153">
        <w:rPr>
          <w:rFonts w:ascii="Arial" w:eastAsia="MS Mincho" w:hAnsi="Arial" w:cs="Arial"/>
          <w:iCs/>
          <w:sz w:val="20"/>
          <w:szCs w:val="20"/>
        </w:rPr>
        <w:t>semester.</w:t>
      </w:r>
    </w:p>
    <w:p w14:paraId="2F8AF522" w14:textId="77777777" w:rsidR="008B7CC3" w:rsidRDefault="008B7CC3" w:rsidP="00C32420">
      <w:pPr>
        <w:jc w:val="both"/>
        <w:rPr>
          <w:rFonts w:ascii="Arial" w:hAnsi="Arial" w:cs="Arial"/>
          <w:sz w:val="20"/>
          <w:szCs w:val="20"/>
        </w:rPr>
      </w:pPr>
    </w:p>
    <w:p w14:paraId="00EAF478" w14:textId="77777777" w:rsidR="00A80CD0" w:rsidRDefault="00A80CD0">
      <w:pPr>
        <w:rPr>
          <w:rFonts w:ascii="Arial" w:eastAsia="MS Mincho" w:hAnsi="Arial" w:cs="Arial"/>
          <w:color w:val="008080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4680"/>
        <w:gridCol w:w="1620"/>
      </w:tblGrid>
      <w:tr w:rsidR="00A3680C" w:rsidRPr="00E3773D" w14:paraId="7103AA2F" w14:textId="77777777" w:rsidTr="00867142">
        <w:trPr>
          <w:trHeight w:val="30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4E46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Guide</w:t>
            </w:r>
            <w:r w:rsidRPr="00E3773D">
              <w:rPr>
                <w:rFonts w:ascii="Arial" w:eastAsia="MS Mincho" w:hAnsi="Arial" w:cs="Arial"/>
                <w:sz w:val="20"/>
                <w:szCs w:val="20"/>
              </w:rPr>
              <w:t xml:space="preserve"> Approval (initials/date):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4B37D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A277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</w:p>
        </w:tc>
      </w:tr>
    </w:tbl>
    <w:p w14:paraId="34A4D00D" w14:textId="77777777" w:rsidR="008B7CC3" w:rsidRDefault="008B7CC3" w:rsidP="00A3680C">
      <w:pPr>
        <w:rPr>
          <w:rFonts w:ascii="Arial" w:eastAsia="MS Mincho" w:hAnsi="Arial" w:cs="Arial"/>
          <w:b/>
          <w:sz w:val="28"/>
          <w:szCs w:val="28"/>
        </w:rPr>
      </w:pPr>
    </w:p>
    <w:p w14:paraId="31CE49AE" w14:textId="77777777" w:rsidR="008B7CC3" w:rsidRPr="00E3773D" w:rsidRDefault="003C3E7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CAP4001</w:t>
      </w:r>
      <w:r w:rsidR="00A3680C">
        <w:rPr>
          <w:rFonts w:ascii="Arial" w:eastAsia="MS Mincho" w:hAnsi="Arial" w:cs="Arial"/>
          <w:b/>
          <w:sz w:val="28"/>
          <w:szCs w:val="28"/>
        </w:rPr>
        <w:t>–</w:t>
      </w:r>
      <w:r>
        <w:rPr>
          <w:rFonts w:ascii="Arial" w:eastAsia="MS Mincho" w:hAnsi="Arial" w:cs="Arial"/>
          <w:b/>
          <w:sz w:val="28"/>
          <w:szCs w:val="28"/>
        </w:rPr>
        <w:t xml:space="preserve"> Capstone </w:t>
      </w:r>
      <w:r w:rsidR="00A3680C">
        <w:rPr>
          <w:rFonts w:ascii="Arial" w:eastAsia="MS Mincho" w:hAnsi="Arial" w:cs="Arial"/>
          <w:b/>
          <w:sz w:val="28"/>
          <w:szCs w:val="28"/>
        </w:rPr>
        <w:t xml:space="preserve">Project </w:t>
      </w:r>
      <w:r>
        <w:rPr>
          <w:rFonts w:ascii="Arial" w:eastAsia="MS Mincho" w:hAnsi="Arial" w:cs="Arial"/>
          <w:b/>
          <w:sz w:val="28"/>
          <w:szCs w:val="28"/>
        </w:rPr>
        <w:t>P</w:t>
      </w:r>
      <w:r w:rsidR="008B7CC3">
        <w:rPr>
          <w:rFonts w:ascii="Arial" w:eastAsia="MS Mincho" w:hAnsi="Arial" w:cs="Arial"/>
          <w:b/>
          <w:sz w:val="28"/>
          <w:szCs w:val="28"/>
        </w:rPr>
        <w:t xml:space="preserve">roposal </w:t>
      </w:r>
      <w:r w:rsidR="008B7CC3" w:rsidRPr="00E3773D">
        <w:rPr>
          <w:rFonts w:ascii="Arial" w:eastAsia="MS Mincho" w:hAnsi="Arial" w:cs="Arial"/>
          <w:b/>
          <w:sz w:val="28"/>
          <w:szCs w:val="28"/>
        </w:rPr>
        <w:t>Report</w:t>
      </w:r>
    </w:p>
    <w:p w14:paraId="51ED7293" w14:textId="77777777" w:rsidR="00055C20" w:rsidRDefault="00055C20">
      <w:pPr>
        <w:rPr>
          <w:rFonts w:ascii="Arial" w:hAnsi="Arial" w:cs="Arial"/>
          <w:sz w:val="20"/>
          <w:szCs w:val="20"/>
        </w:rPr>
      </w:pPr>
    </w:p>
    <w:tbl>
      <w:tblPr>
        <w:tblW w:w="9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1378"/>
        <w:gridCol w:w="2055"/>
        <w:gridCol w:w="1987"/>
        <w:gridCol w:w="2736"/>
      </w:tblGrid>
      <w:tr w:rsidR="003966EF" w:rsidRPr="004D3A1B" w14:paraId="24B7CF47" w14:textId="77777777" w:rsidTr="001A749D">
        <w:trPr>
          <w:trHeight w:val="359"/>
        </w:trPr>
        <w:tc>
          <w:tcPr>
            <w:tcW w:w="2710" w:type="dxa"/>
            <w:gridSpan w:val="2"/>
            <w:vAlign w:val="center"/>
          </w:tcPr>
          <w:p w14:paraId="1D514D7E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6778" w:type="dxa"/>
            <w:gridSpan w:val="3"/>
            <w:vAlign w:val="center"/>
          </w:tcPr>
          <w:p w14:paraId="53169751" w14:textId="274953D1" w:rsidR="003966EF" w:rsidRPr="00C32420" w:rsidRDefault="00B63E13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Pratik Kumar Jha</w:t>
            </w:r>
          </w:p>
        </w:tc>
      </w:tr>
      <w:tr w:rsidR="00C32420" w:rsidRPr="004D3A1B" w14:paraId="12FFFC99" w14:textId="77777777" w:rsidTr="001A749D">
        <w:trPr>
          <w:trHeight w:val="359"/>
        </w:trPr>
        <w:tc>
          <w:tcPr>
            <w:tcW w:w="2710" w:type="dxa"/>
            <w:gridSpan w:val="2"/>
            <w:vAlign w:val="center"/>
          </w:tcPr>
          <w:p w14:paraId="3A9789E5" w14:textId="77777777" w:rsidR="00C32420" w:rsidRPr="004D3A1B" w:rsidRDefault="00C32420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Student Register Number</w:t>
            </w:r>
          </w:p>
        </w:tc>
        <w:tc>
          <w:tcPr>
            <w:tcW w:w="6778" w:type="dxa"/>
            <w:gridSpan w:val="3"/>
            <w:vAlign w:val="center"/>
          </w:tcPr>
          <w:p w14:paraId="6291EB62" w14:textId="4C7F5449" w:rsidR="00C32420" w:rsidRPr="00C32420" w:rsidRDefault="00837F8E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22BCE</w:t>
            </w:r>
            <w:r w:rsidR="00B63E13">
              <w:rPr>
                <w:rFonts w:ascii="Arial" w:eastAsia="MS Mincho" w:hAnsi="Arial" w:cs="Arial"/>
                <w:b/>
                <w:sz w:val="20"/>
                <w:szCs w:val="20"/>
              </w:rPr>
              <w:t>7511</w:t>
            </w:r>
          </w:p>
        </w:tc>
      </w:tr>
      <w:tr w:rsidR="003966EF" w:rsidRPr="004D3A1B" w14:paraId="7B185459" w14:textId="77777777" w:rsidTr="001A749D">
        <w:trPr>
          <w:trHeight w:val="205"/>
        </w:trPr>
        <w:tc>
          <w:tcPr>
            <w:tcW w:w="2710" w:type="dxa"/>
            <w:gridSpan w:val="2"/>
            <w:vAlign w:val="center"/>
          </w:tcPr>
          <w:p w14:paraId="018A45F0" w14:textId="54AE4506" w:rsidR="003966EF" w:rsidRPr="004D3A1B" w:rsidRDefault="001A749D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6778" w:type="dxa"/>
            <w:gridSpan w:val="3"/>
            <w:vAlign w:val="center"/>
          </w:tcPr>
          <w:p w14:paraId="30A9BF30" w14:textId="2807D375" w:rsidR="003966EF" w:rsidRPr="004D3A1B" w:rsidRDefault="00837F8E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 xml:space="preserve">Computer Science </w:t>
            </w:r>
            <w:r w:rsidR="00B63E13">
              <w:rPr>
                <w:rFonts w:ascii="Arial" w:eastAsia="MS Mincho" w:hAnsi="Arial" w:cs="Arial"/>
                <w:sz w:val="20"/>
                <w:szCs w:val="20"/>
              </w:rPr>
              <w:t>(CORE)</w:t>
            </w:r>
          </w:p>
        </w:tc>
      </w:tr>
      <w:tr w:rsidR="003966EF" w:rsidRPr="004D3A1B" w14:paraId="3669630F" w14:textId="77777777" w:rsidTr="001A749D">
        <w:trPr>
          <w:trHeight w:val="217"/>
        </w:trPr>
        <w:tc>
          <w:tcPr>
            <w:tcW w:w="2710" w:type="dxa"/>
            <w:gridSpan w:val="2"/>
            <w:vAlign w:val="center"/>
          </w:tcPr>
          <w:p w14:paraId="6F68E3B6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Semester/Year</w:t>
            </w:r>
          </w:p>
        </w:tc>
        <w:tc>
          <w:tcPr>
            <w:tcW w:w="6778" w:type="dxa"/>
            <w:gridSpan w:val="3"/>
            <w:vAlign w:val="center"/>
          </w:tcPr>
          <w:p w14:paraId="25F4ABA3" w14:textId="7A65E3F0" w:rsidR="003966EF" w:rsidRPr="004D3A1B" w:rsidRDefault="00837F8E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Fall Sem (25-26)</w:t>
            </w:r>
          </w:p>
        </w:tc>
      </w:tr>
      <w:tr w:rsidR="003966EF" w:rsidRPr="004D3A1B" w14:paraId="7F94A1C2" w14:textId="77777777" w:rsidTr="001A749D">
        <w:trPr>
          <w:trHeight w:val="217"/>
        </w:trPr>
        <w:tc>
          <w:tcPr>
            <w:tcW w:w="2710" w:type="dxa"/>
            <w:gridSpan w:val="2"/>
            <w:vAlign w:val="center"/>
          </w:tcPr>
          <w:p w14:paraId="0409FDEF" w14:textId="77777777" w:rsidR="003966EF" w:rsidRPr="004D3A1B" w:rsidRDefault="00A3680C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Guide(s)</w:t>
            </w:r>
          </w:p>
        </w:tc>
        <w:tc>
          <w:tcPr>
            <w:tcW w:w="6778" w:type="dxa"/>
            <w:gridSpan w:val="3"/>
            <w:vAlign w:val="center"/>
          </w:tcPr>
          <w:p w14:paraId="0E5F783E" w14:textId="2C6FC7DA" w:rsidR="003966EF" w:rsidRPr="004D3A1B" w:rsidRDefault="00837F8E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Prof. Anurag De</w:t>
            </w:r>
          </w:p>
        </w:tc>
      </w:tr>
      <w:tr w:rsidR="003966EF" w:rsidRPr="004D3A1B" w14:paraId="1114394F" w14:textId="77777777" w:rsidTr="001A749D">
        <w:trPr>
          <w:trHeight w:val="445"/>
        </w:trPr>
        <w:tc>
          <w:tcPr>
            <w:tcW w:w="2710" w:type="dxa"/>
            <w:gridSpan w:val="2"/>
            <w:vAlign w:val="center"/>
          </w:tcPr>
          <w:p w14:paraId="040E9B5F" w14:textId="77777777" w:rsidR="003966EF" w:rsidRPr="004D3A1B" w:rsidRDefault="003966EF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6778" w:type="dxa"/>
            <w:gridSpan w:val="3"/>
            <w:vAlign w:val="center"/>
          </w:tcPr>
          <w:p w14:paraId="3F6B43C9" w14:textId="6B3BC8F6" w:rsidR="003966EF" w:rsidRPr="004D3A1B" w:rsidRDefault="00837F8E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9A5D7F">
              <w:rPr>
                <w:rFonts w:ascii="Arial" w:eastAsia="MS Mincho" w:hAnsi="Arial" w:cs="Arial"/>
                <w:sz w:val="20"/>
                <w:szCs w:val="20"/>
              </w:rPr>
              <w:t>SimuDrive: AI-Based Lane and Pedestrian Intent Detection for Autonomous Driving</w:t>
            </w:r>
          </w:p>
        </w:tc>
      </w:tr>
      <w:tr w:rsidR="003966EF" w:rsidRPr="004D3A1B" w14:paraId="7C6DCB50" w14:textId="77777777" w:rsidTr="001A749D">
        <w:trPr>
          <w:trHeight w:val="1086"/>
        </w:trPr>
        <w:tc>
          <w:tcPr>
            <w:tcW w:w="9488" w:type="dxa"/>
            <w:gridSpan w:val="5"/>
            <w:vAlign w:val="center"/>
          </w:tcPr>
          <w:p w14:paraId="4FE74385" w14:textId="77777777" w:rsidR="003966EF" w:rsidRPr="004D3A1B" w:rsidRDefault="003966EF" w:rsidP="003966EF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</w:p>
          <w:p w14:paraId="76162B84" w14:textId="77777777" w:rsidR="003966EF" w:rsidRPr="004D3A1B" w:rsidRDefault="003966EF" w:rsidP="003966EF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Team Composition: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 Provide the information below for each member of the </w:t>
            </w: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team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.  Include </w:t>
            </w: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all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project team members, not just those in your discipline or those enrolled for </w:t>
            </w:r>
            <w:r w:rsidR="006025A5">
              <w:rPr>
                <w:rFonts w:ascii="Arial" w:eastAsia="MS Mincho" w:hAnsi="Arial" w:cs="Arial"/>
                <w:sz w:val="20"/>
                <w:szCs w:val="20"/>
              </w:rPr>
              <w:t>Capstone project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>.</w:t>
            </w:r>
            <w:r w:rsidR="00356AEC" w:rsidRPr="004D3A1B">
              <w:rPr>
                <w:rFonts w:ascii="Arial" w:eastAsia="MS Mincho" w:hAnsi="Arial" w:cs="Arial"/>
                <w:sz w:val="20"/>
                <w:szCs w:val="20"/>
              </w:rPr>
              <w:t xml:space="preserve">  Please </w:t>
            </w:r>
            <w:r w:rsidR="00076274" w:rsidRPr="004D3A1B">
              <w:rPr>
                <w:rFonts w:ascii="Arial" w:eastAsia="MS Mincho" w:hAnsi="Arial" w:cs="Arial"/>
                <w:sz w:val="20"/>
                <w:szCs w:val="20"/>
              </w:rPr>
              <w:t xml:space="preserve">also </w:t>
            </w:r>
            <w:r w:rsidR="00356AEC" w:rsidRPr="004D3A1B">
              <w:rPr>
                <w:rFonts w:ascii="Arial" w:eastAsia="MS Mincho" w:hAnsi="Arial" w:cs="Arial"/>
                <w:sz w:val="20"/>
                <w:szCs w:val="20"/>
              </w:rPr>
              <w:t>include yourself!</w:t>
            </w:r>
          </w:p>
          <w:p w14:paraId="4B905DDD" w14:textId="77777777" w:rsidR="003966EF" w:rsidRPr="004D3A1B" w:rsidRDefault="003966EF" w:rsidP="00396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E6E" w:rsidRPr="004D3A1B" w14:paraId="09776B64" w14:textId="77777777" w:rsidTr="001A749D">
        <w:trPr>
          <w:trHeight w:val="217"/>
        </w:trPr>
        <w:tc>
          <w:tcPr>
            <w:tcW w:w="1332" w:type="dxa"/>
            <w:vAlign w:val="center"/>
          </w:tcPr>
          <w:p w14:paraId="1B1DA8B6" w14:textId="77777777" w:rsidR="00D91E6E" w:rsidRPr="004D3A1B" w:rsidRDefault="00D91E6E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Reg. No</w:t>
            </w:r>
          </w:p>
        </w:tc>
        <w:tc>
          <w:tcPr>
            <w:tcW w:w="3433" w:type="dxa"/>
            <w:gridSpan w:val="2"/>
            <w:vAlign w:val="center"/>
          </w:tcPr>
          <w:p w14:paraId="5BDE1047" w14:textId="77777777" w:rsidR="00D91E6E" w:rsidRPr="004D3A1B" w:rsidRDefault="00D91E6E" w:rsidP="00C32420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987" w:type="dxa"/>
            <w:vAlign w:val="center"/>
          </w:tcPr>
          <w:p w14:paraId="71235C8A" w14:textId="77777777" w:rsidR="00D91E6E" w:rsidRPr="004D3A1B" w:rsidRDefault="00D91E6E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Major</w:t>
            </w:r>
          </w:p>
        </w:tc>
        <w:tc>
          <w:tcPr>
            <w:tcW w:w="2736" w:type="dxa"/>
            <w:vAlign w:val="center"/>
          </w:tcPr>
          <w:p w14:paraId="74A217C9" w14:textId="77777777" w:rsidR="00D91E6E" w:rsidRPr="004D3A1B" w:rsidRDefault="00D91E6E" w:rsidP="004D3A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</w:tr>
      <w:tr w:rsidR="00837F8E" w:rsidRPr="004D3A1B" w14:paraId="7203EF89" w14:textId="77777777" w:rsidTr="001A749D">
        <w:trPr>
          <w:trHeight w:val="217"/>
        </w:trPr>
        <w:tc>
          <w:tcPr>
            <w:tcW w:w="1332" w:type="dxa"/>
            <w:vAlign w:val="center"/>
          </w:tcPr>
          <w:p w14:paraId="455F880F" w14:textId="0D656438" w:rsidR="00837F8E" w:rsidRPr="004D3A1B" w:rsidRDefault="00837F8E" w:rsidP="00837F8E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</w:t>
            </w:r>
            <w:r w:rsidR="00B63E13">
              <w:rPr>
                <w:rFonts w:ascii="Arial" w:eastAsia="MS Mincho" w:hAnsi="Arial" w:cs="Arial"/>
                <w:sz w:val="20"/>
                <w:szCs w:val="20"/>
              </w:rPr>
              <w:t>7511</w:t>
            </w:r>
          </w:p>
        </w:tc>
        <w:tc>
          <w:tcPr>
            <w:tcW w:w="3433" w:type="dxa"/>
            <w:gridSpan w:val="2"/>
            <w:vAlign w:val="center"/>
          </w:tcPr>
          <w:p w14:paraId="7CF39225" w14:textId="785E1AD4" w:rsidR="00837F8E" w:rsidRPr="004D3A1B" w:rsidRDefault="00B63E13" w:rsidP="00837F8E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Pratik Kumar Jha</w:t>
            </w:r>
          </w:p>
        </w:tc>
        <w:tc>
          <w:tcPr>
            <w:tcW w:w="1987" w:type="dxa"/>
            <w:vAlign w:val="center"/>
          </w:tcPr>
          <w:p w14:paraId="273A8875" w14:textId="08B513A2" w:rsidR="00837F8E" w:rsidRPr="004D3A1B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2736" w:type="dxa"/>
            <w:vAlign w:val="center"/>
          </w:tcPr>
          <w:p w14:paraId="0B91C374" w14:textId="0190863B" w:rsidR="00837F8E" w:rsidRPr="004D3A1B" w:rsidRDefault="00B63E13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</w:t>
            </w:r>
          </w:p>
        </w:tc>
      </w:tr>
      <w:tr w:rsidR="00837F8E" w:rsidRPr="004D3A1B" w14:paraId="49068CD5" w14:textId="77777777" w:rsidTr="001A749D">
        <w:trPr>
          <w:trHeight w:val="217"/>
        </w:trPr>
        <w:tc>
          <w:tcPr>
            <w:tcW w:w="1332" w:type="dxa"/>
            <w:vAlign w:val="center"/>
          </w:tcPr>
          <w:p w14:paraId="1C095607" w14:textId="04BFFEB6" w:rsidR="00837F8E" w:rsidRPr="004D3A1B" w:rsidRDefault="00837F8E" w:rsidP="00837F8E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</w:t>
            </w:r>
            <w:r w:rsidR="00B63E13">
              <w:rPr>
                <w:rFonts w:ascii="Arial" w:eastAsia="MS Mincho" w:hAnsi="Arial" w:cs="Arial"/>
                <w:sz w:val="20"/>
                <w:szCs w:val="20"/>
              </w:rPr>
              <w:t>7090</w:t>
            </w:r>
          </w:p>
        </w:tc>
        <w:tc>
          <w:tcPr>
            <w:tcW w:w="3433" w:type="dxa"/>
            <w:gridSpan w:val="2"/>
            <w:vAlign w:val="center"/>
          </w:tcPr>
          <w:p w14:paraId="2D361CBE" w14:textId="0DBDD815" w:rsidR="00837F8E" w:rsidRPr="004D3A1B" w:rsidRDefault="00B63E13" w:rsidP="00837F8E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Aditya Pillai</w:t>
            </w:r>
          </w:p>
        </w:tc>
        <w:tc>
          <w:tcPr>
            <w:tcW w:w="1987" w:type="dxa"/>
            <w:vAlign w:val="center"/>
          </w:tcPr>
          <w:p w14:paraId="0FF96278" w14:textId="26457B22" w:rsidR="00837F8E" w:rsidRPr="004D3A1B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2736" w:type="dxa"/>
            <w:vAlign w:val="center"/>
          </w:tcPr>
          <w:p w14:paraId="6D4346F8" w14:textId="56459594" w:rsidR="00837F8E" w:rsidRPr="004D3A1B" w:rsidRDefault="00B63E13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</w:t>
            </w:r>
          </w:p>
        </w:tc>
      </w:tr>
      <w:tr w:rsidR="00837F8E" w:rsidRPr="004D3A1B" w14:paraId="681A756A" w14:textId="77777777" w:rsidTr="001A749D">
        <w:trPr>
          <w:trHeight w:val="185"/>
        </w:trPr>
        <w:tc>
          <w:tcPr>
            <w:tcW w:w="1332" w:type="dxa"/>
            <w:vAlign w:val="center"/>
          </w:tcPr>
          <w:p w14:paraId="1B55A138" w14:textId="56DFFCDD" w:rsidR="00837F8E" w:rsidRPr="004D3A1B" w:rsidRDefault="00B63E13" w:rsidP="00837F8E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</w:t>
            </w:r>
            <w:r w:rsidR="001A749D">
              <w:rPr>
                <w:rFonts w:ascii="Arial" w:eastAsia="MS Mincho" w:hAnsi="Arial" w:cs="Arial"/>
                <w:sz w:val="20"/>
                <w:szCs w:val="20"/>
              </w:rPr>
              <w:t>8616</w:t>
            </w:r>
          </w:p>
        </w:tc>
        <w:tc>
          <w:tcPr>
            <w:tcW w:w="3433" w:type="dxa"/>
            <w:gridSpan w:val="2"/>
            <w:vAlign w:val="center"/>
          </w:tcPr>
          <w:p w14:paraId="3F16B304" w14:textId="10A04038" w:rsidR="00837F8E" w:rsidRPr="004D3A1B" w:rsidRDefault="00B63E13" w:rsidP="00837F8E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Abhik Das</w:t>
            </w:r>
          </w:p>
        </w:tc>
        <w:tc>
          <w:tcPr>
            <w:tcW w:w="1987" w:type="dxa"/>
            <w:vAlign w:val="center"/>
          </w:tcPr>
          <w:p w14:paraId="64DE79D7" w14:textId="1B33404E" w:rsidR="00837F8E" w:rsidRPr="004D3A1B" w:rsidRDefault="00B63E13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2736" w:type="dxa"/>
            <w:vAlign w:val="center"/>
          </w:tcPr>
          <w:p w14:paraId="45F521B2" w14:textId="18BAF597" w:rsidR="00837F8E" w:rsidRPr="004D3A1B" w:rsidRDefault="00B63E13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</w:t>
            </w:r>
          </w:p>
        </w:tc>
      </w:tr>
    </w:tbl>
    <w:p w14:paraId="1C0A92CF" w14:textId="77777777" w:rsid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5CAEC871" w14:textId="77777777" w:rsidR="00055C20" w:rsidRDefault="00055C20" w:rsidP="00EC7CA5">
      <w:p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sz w:val="20"/>
          <w:szCs w:val="20"/>
        </w:rPr>
        <w:t>Project</w:t>
      </w:r>
      <w:r w:rsidR="00C74C8F" w:rsidRPr="003966EF">
        <w:rPr>
          <w:rFonts w:ascii="Arial" w:eastAsia="MS Mincho" w:hAnsi="Arial" w:cs="Arial"/>
          <w:b/>
          <w:sz w:val="20"/>
          <w:szCs w:val="20"/>
        </w:rPr>
        <w:t xml:space="preserve"> and Task</w:t>
      </w:r>
      <w:r w:rsidRPr="003966EF">
        <w:rPr>
          <w:rFonts w:ascii="Arial" w:eastAsia="MS Mincho" w:hAnsi="Arial" w:cs="Arial"/>
          <w:b/>
          <w:sz w:val="20"/>
          <w:szCs w:val="20"/>
        </w:rPr>
        <w:t xml:space="preserve"> Description</w:t>
      </w:r>
      <w:r w:rsidRPr="003966EF">
        <w:rPr>
          <w:rFonts w:ascii="Arial" w:eastAsia="MS Mincho" w:hAnsi="Arial" w:cs="Arial"/>
          <w:sz w:val="20"/>
          <w:szCs w:val="20"/>
        </w:rPr>
        <w:t>:  Provide a brief</w:t>
      </w:r>
      <w:r w:rsidR="0011466A" w:rsidRPr="003966EF">
        <w:rPr>
          <w:rFonts w:ascii="Arial" w:eastAsia="MS Mincho" w:hAnsi="Arial" w:cs="Arial"/>
          <w:sz w:val="20"/>
          <w:szCs w:val="20"/>
        </w:rPr>
        <w:t xml:space="preserve"> (one or two page)</w:t>
      </w:r>
      <w:r w:rsidRPr="003966EF">
        <w:rPr>
          <w:rFonts w:ascii="Arial" w:eastAsia="MS Mincho" w:hAnsi="Arial" w:cs="Arial"/>
          <w:sz w:val="20"/>
          <w:szCs w:val="20"/>
        </w:rPr>
        <w:t xml:space="preserve"> technical description of the design project</w:t>
      </w:r>
      <w:r w:rsidR="00A81BB7" w:rsidRPr="003966EF">
        <w:rPr>
          <w:rFonts w:ascii="Arial" w:eastAsia="MS Mincho" w:hAnsi="Arial" w:cs="Arial"/>
          <w:sz w:val="20"/>
          <w:szCs w:val="20"/>
        </w:rPr>
        <w:t xml:space="preserve"> and you</w:t>
      </w:r>
      <w:r w:rsidR="00C74C8F" w:rsidRPr="003966EF">
        <w:rPr>
          <w:rFonts w:ascii="Arial" w:eastAsia="MS Mincho" w:hAnsi="Arial" w:cs="Arial"/>
          <w:sz w:val="20"/>
          <w:szCs w:val="20"/>
        </w:rPr>
        <w:t>r</w:t>
      </w:r>
      <w:r w:rsidR="00A81BB7" w:rsidRPr="003966EF">
        <w:rPr>
          <w:rFonts w:ascii="Arial" w:eastAsia="MS Mincho" w:hAnsi="Arial" w:cs="Arial"/>
          <w:sz w:val="20"/>
          <w:szCs w:val="20"/>
        </w:rPr>
        <w:t xml:space="preserve"> specific tasks</w:t>
      </w:r>
      <w:r w:rsidRPr="003966EF">
        <w:rPr>
          <w:rFonts w:ascii="Arial" w:eastAsia="MS Mincho" w:hAnsi="Arial" w:cs="Arial"/>
          <w:sz w:val="20"/>
          <w:szCs w:val="20"/>
        </w:rPr>
        <w:t xml:space="preserve">, </w:t>
      </w:r>
      <w:r w:rsidR="0011466A" w:rsidRPr="003966EF">
        <w:rPr>
          <w:rFonts w:ascii="Arial" w:eastAsia="MS Mincho" w:hAnsi="Arial" w:cs="Arial"/>
          <w:sz w:val="20"/>
          <w:szCs w:val="20"/>
        </w:rPr>
        <w:t>as outlined below:</w:t>
      </w:r>
      <w:r w:rsidR="00AA29A9">
        <w:rPr>
          <w:rFonts w:ascii="Arial" w:eastAsia="MS Mincho" w:hAnsi="Arial" w:cs="Arial"/>
          <w:sz w:val="20"/>
          <w:szCs w:val="20"/>
        </w:rPr>
        <w:t xml:space="preserve"> (use a separate sheet)</w:t>
      </w:r>
    </w:p>
    <w:p w14:paraId="384C8E90" w14:textId="77777777" w:rsidR="003966EF" w:rsidRP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6C05F949" w14:textId="77777777" w:rsidR="003966EF" w:rsidRPr="005B49D7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sz w:val="20"/>
          <w:szCs w:val="20"/>
        </w:rPr>
        <w:t>Provide a s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ummary of the project, including a description of the </w:t>
      </w:r>
      <w:r w:rsidR="00EC7CA5">
        <w:rPr>
          <w:rFonts w:ascii="Arial" w:eastAsia="MS Mincho" w:hAnsi="Arial" w:cs="Arial"/>
          <w:iCs/>
          <w:sz w:val="20"/>
          <w:szCs w:val="20"/>
        </w:rPr>
        <w:t>project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 and </w:t>
      </w:r>
      <w:r w:rsidR="00EC7CA5">
        <w:rPr>
          <w:rFonts w:ascii="Arial" w:eastAsia="MS Mincho" w:hAnsi="Arial" w:cs="Arial"/>
          <w:iCs/>
          <w:sz w:val="20"/>
          <w:szCs w:val="20"/>
        </w:rPr>
        <w:t>its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 requirements, the purpose, specifications, and a summary of the approach.  If this is a continuing project, you may use and/or edit the same project description</w:t>
      </w:r>
      <w:r w:rsidRPr="00E3773D">
        <w:rPr>
          <w:rFonts w:ascii="Arial" w:hAnsi="Arial" w:cs="Arial"/>
          <w:sz w:val="20"/>
          <w:szCs w:val="20"/>
        </w:rPr>
        <w:t>.</w:t>
      </w:r>
    </w:p>
    <w:p w14:paraId="3C395098" w14:textId="77777777" w:rsid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7DD5A06C" w14:textId="77777777" w:rsidR="003966EF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sz w:val="20"/>
          <w:szCs w:val="20"/>
        </w:rPr>
        <w:t xml:space="preserve">Describe the specific role and tasks that </w:t>
      </w:r>
      <w:r w:rsidRPr="003966EF">
        <w:rPr>
          <w:rFonts w:ascii="Arial" w:eastAsia="MS Mincho" w:hAnsi="Arial" w:cs="Arial"/>
          <w:b/>
          <w:sz w:val="20"/>
          <w:szCs w:val="20"/>
        </w:rPr>
        <w:t>you individually</w:t>
      </w:r>
      <w:r w:rsidRPr="003966EF">
        <w:rPr>
          <w:rFonts w:ascii="Arial" w:eastAsia="MS Mincho" w:hAnsi="Arial" w:cs="Arial"/>
          <w:sz w:val="20"/>
          <w:szCs w:val="20"/>
        </w:rPr>
        <w:t xml:space="preserve"> will be completing as part of the design of the project. 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What </w:t>
      </w:r>
      <w:r w:rsidRPr="003966EF">
        <w:rPr>
          <w:rFonts w:ascii="Arial" w:eastAsia="MS Mincho" w:hAnsi="Arial" w:cs="Arial"/>
          <w:b/>
          <w:iCs/>
          <w:sz w:val="20"/>
          <w:szCs w:val="20"/>
        </w:rPr>
        <w:t>specific deliverables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 will you produce</w:t>
      </w:r>
      <w:r>
        <w:rPr>
          <w:rFonts w:ascii="Arial" w:eastAsia="MS Mincho" w:hAnsi="Arial" w:cs="Arial"/>
          <w:sz w:val="20"/>
          <w:szCs w:val="20"/>
        </w:rPr>
        <w:t>?</w:t>
      </w:r>
    </w:p>
    <w:p w14:paraId="07783AD6" w14:textId="77777777" w:rsidR="003966EF" w:rsidRDefault="003966EF" w:rsidP="00EC7CA5">
      <w:pPr>
        <w:jc w:val="both"/>
        <w:rPr>
          <w:rFonts w:ascii="Arial" w:eastAsia="MS Mincho" w:hAnsi="Arial" w:cs="Arial"/>
          <w:sz w:val="20"/>
          <w:szCs w:val="20"/>
        </w:rPr>
      </w:pPr>
    </w:p>
    <w:p w14:paraId="2A75D0ED" w14:textId="77777777" w:rsidR="003966EF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sz w:val="20"/>
          <w:szCs w:val="20"/>
        </w:rPr>
        <w:t>Discuss in detail the specific approach that will be used to complete</w:t>
      </w:r>
      <w:r w:rsidRPr="003966EF">
        <w:rPr>
          <w:rFonts w:ascii="Arial" w:eastAsia="MS Mincho" w:hAnsi="Arial" w:cs="Arial"/>
          <w:b/>
          <w:sz w:val="20"/>
          <w:szCs w:val="20"/>
        </w:rPr>
        <w:t xml:space="preserve"> your </w:t>
      </w:r>
      <w:r w:rsidRPr="003966EF">
        <w:rPr>
          <w:rFonts w:ascii="Arial" w:eastAsia="MS Mincho" w:hAnsi="Arial" w:cs="Arial"/>
          <w:sz w:val="20"/>
          <w:szCs w:val="20"/>
        </w:rPr>
        <w:t>portion of the design</w:t>
      </w:r>
      <w:r>
        <w:rPr>
          <w:rFonts w:ascii="Arial" w:eastAsia="MS Mincho" w:hAnsi="Arial" w:cs="Arial"/>
          <w:sz w:val="20"/>
          <w:szCs w:val="20"/>
        </w:rPr>
        <w:t>.</w:t>
      </w:r>
    </w:p>
    <w:p w14:paraId="04DCDBE2" w14:textId="77777777" w:rsidR="003966EF" w:rsidRDefault="003966EF" w:rsidP="00EC7CA5">
      <w:pPr>
        <w:jc w:val="both"/>
        <w:rPr>
          <w:rFonts w:ascii="Arial" w:eastAsia="MS Mincho" w:hAnsi="Arial" w:cs="Arial"/>
          <w:sz w:val="20"/>
          <w:szCs w:val="20"/>
        </w:rPr>
      </w:pPr>
    </w:p>
    <w:p w14:paraId="27EC2107" w14:textId="77777777" w:rsidR="003966EF" w:rsidRPr="003966EF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iCs/>
          <w:sz w:val="20"/>
          <w:szCs w:val="20"/>
        </w:rPr>
        <w:t>Describe the phases of the design process that will be incorporated and what work will be accomplished during those phases</w:t>
      </w:r>
      <w:r>
        <w:rPr>
          <w:rFonts w:ascii="Arial" w:eastAsia="MS Mincho" w:hAnsi="Arial" w:cs="Arial"/>
          <w:iCs/>
          <w:sz w:val="20"/>
          <w:szCs w:val="20"/>
        </w:rPr>
        <w:t>.</w:t>
      </w:r>
      <w:r w:rsidR="00AC3563">
        <w:rPr>
          <w:rFonts w:ascii="Arial" w:eastAsia="MS Mincho" w:hAnsi="Arial" w:cs="Arial"/>
          <w:iCs/>
          <w:sz w:val="20"/>
          <w:szCs w:val="20"/>
        </w:rPr>
        <w:t xml:space="preserve"> (you may attach a Gantt Chart)</w:t>
      </w:r>
    </w:p>
    <w:p w14:paraId="28BBDEAA" w14:textId="77777777" w:rsidR="003966EF" w:rsidRDefault="003966EF" w:rsidP="00EC7CA5">
      <w:pPr>
        <w:jc w:val="both"/>
        <w:rPr>
          <w:rFonts w:ascii="Arial" w:eastAsia="MS Mincho" w:hAnsi="Arial" w:cs="Arial"/>
          <w:sz w:val="20"/>
          <w:szCs w:val="20"/>
        </w:rPr>
      </w:pPr>
    </w:p>
    <w:p w14:paraId="4A59E06C" w14:textId="77777777" w:rsidR="003966EF" w:rsidRDefault="002B1853" w:rsidP="003966EF">
      <w:pPr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bCs/>
          <w:sz w:val="20"/>
          <w:szCs w:val="20"/>
        </w:rPr>
        <w:t xml:space="preserve">Outcome Matrix:  </w:t>
      </w:r>
      <w:r w:rsidRPr="003966EF">
        <w:rPr>
          <w:rFonts w:ascii="Arial" w:eastAsia="MS Mincho" w:hAnsi="Arial" w:cs="Arial"/>
          <w:sz w:val="20"/>
          <w:szCs w:val="20"/>
        </w:rPr>
        <w:t xml:space="preserve">Describe </w:t>
      </w:r>
      <w:r w:rsidR="003F440F" w:rsidRPr="003966EF">
        <w:rPr>
          <w:rFonts w:ascii="Arial" w:eastAsia="MS Mincho" w:hAnsi="Arial" w:cs="Arial"/>
          <w:sz w:val="20"/>
          <w:szCs w:val="20"/>
        </w:rPr>
        <w:t xml:space="preserve">your </w:t>
      </w:r>
      <w:r w:rsidRPr="003966EF">
        <w:rPr>
          <w:rFonts w:ascii="Arial" w:eastAsia="MS Mincho" w:hAnsi="Arial" w:cs="Arial"/>
          <w:sz w:val="20"/>
          <w:szCs w:val="20"/>
        </w:rPr>
        <w:t>plan to demonstrate each of the outcomes below</w:t>
      </w:r>
      <w:r w:rsidR="00356AEC">
        <w:rPr>
          <w:rFonts w:ascii="Arial" w:eastAsia="MS Mincho" w:hAnsi="Arial" w:cs="Arial"/>
          <w:sz w:val="20"/>
          <w:szCs w:val="20"/>
        </w:rPr>
        <w:t xml:space="preserve">.  </w:t>
      </w:r>
    </w:p>
    <w:p w14:paraId="75035FB4" w14:textId="77777777" w:rsidR="00C32420" w:rsidRPr="003966EF" w:rsidRDefault="00C32420" w:rsidP="003966EF">
      <w:pPr>
        <w:rPr>
          <w:rFonts w:ascii="Arial" w:hAnsi="Arial" w:cs="Arial"/>
          <w:sz w:val="20"/>
          <w:szCs w:val="20"/>
        </w:rPr>
      </w:pPr>
    </w:p>
    <w:tbl>
      <w:tblPr>
        <w:tblW w:w="51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25"/>
        <w:gridCol w:w="7200"/>
      </w:tblGrid>
      <w:tr w:rsidR="005E7EC0" w14:paraId="2BBDD77F" w14:textId="77777777" w:rsidTr="005E7EC0">
        <w:trPr>
          <w:trHeight w:val="377"/>
        </w:trPr>
        <w:tc>
          <w:tcPr>
            <w:tcW w:w="1260" w:type="pct"/>
            <w:vAlign w:val="bottom"/>
          </w:tcPr>
          <w:p w14:paraId="1D7B7FBE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Outcomes:</w:t>
            </w:r>
          </w:p>
        </w:tc>
        <w:tc>
          <w:tcPr>
            <w:tcW w:w="3740" w:type="pct"/>
            <w:vAlign w:val="bottom"/>
          </w:tcPr>
          <w:p w14:paraId="25E05F89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 for demonstrating outcome:</w:t>
            </w:r>
          </w:p>
        </w:tc>
      </w:tr>
      <w:tr w:rsidR="00837F8E" w14:paraId="36E37C7C" w14:textId="77777777" w:rsidTr="005E7EC0">
        <w:trPr>
          <w:trHeight w:val="765"/>
        </w:trPr>
        <w:tc>
          <w:tcPr>
            <w:tcW w:w="1260" w:type="pct"/>
            <w:vAlign w:val="center"/>
          </w:tcPr>
          <w:p w14:paraId="2D00FCFA" w14:textId="77777777" w:rsidR="00837F8E" w:rsidRPr="00AF02B7" w:rsidRDefault="00837F8E" w:rsidP="00837F8E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 xml:space="preserve">a)    an ability to apply knowledge of mathematics, science, and engineering </w:t>
            </w:r>
          </w:p>
          <w:p w14:paraId="19F5D47F" w14:textId="77777777" w:rsidR="00837F8E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vAlign w:val="center"/>
          </w:tcPr>
          <w:p w14:paraId="06E5BF2B" w14:textId="4C029AA9" w:rsidR="00837F8E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 w:rsidRPr="007F7EE1">
              <w:rPr>
                <w:rFonts w:ascii="Arial" w:hAnsi="Arial" w:cs="Arial"/>
                <w:sz w:val="20"/>
                <w:szCs w:val="20"/>
              </w:rPr>
              <w:t>Implement edge detection, polynomial curve fitting, ML classification using linear algebra, probability, and geometry concepts.</w:t>
            </w:r>
          </w:p>
        </w:tc>
      </w:tr>
      <w:tr w:rsidR="00837F8E" w14:paraId="0458DCAA" w14:textId="77777777" w:rsidTr="005E7EC0">
        <w:trPr>
          <w:trHeight w:val="765"/>
        </w:trPr>
        <w:tc>
          <w:tcPr>
            <w:tcW w:w="1260" w:type="pct"/>
            <w:vAlign w:val="center"/>
          </w:tcPr>
          <w:p w14:paraId="502B6CCC" w14:textId="51CF34F3" w:rsidR="00837F8E" w:rsidRPr="00A3680C" w:rsidRDefault="00837F8E" w:rsidP="00837F8E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lastRenderedPageBreak/>
              <w:t xml:space="preserve">c)    an </w:t>
            </w:r>
            <w:r w:rsidR="00A36B28" w:rsidRPr="00AF02B7">
              <w:rPr>
                <w:sz w:val="20"/>
                <w:szCs w:val="20"/>
              </w:rPr>
              <w:t>ability to</w:t>
            </w:r>
            <w:r w:rsidRPr="00AF02B7">
              <w:rPr>
                <w:sz w:val="20"/>
                <w:szCs w:val="20"/>
              </w:rPr>
              <w:t xml:space="preserve"> </w:t>
            </w:r>
            <w:r w:rsidR="00A36B28" w:rsidRPr="00AF02B7">
              <w:rPr>
                <w:sz w:val="20"/>
                <w:szCs w:val="20"/>
              </w:rPr>
              <w:t>design a</w:t>
            </w:r>
            <w:r w:rsidRPr="00AF02B7">
              <w:rPr>
                <w:sz w:val="20"/>
                <w:szCs w:val="20"/>
              </w:rPr>
              <w:t xml:space="preserve"> system, component, </w:t>
            </w:r>
            <w:r w:rsidR="00A36B28" w:rsidRPr="00AF02B7">
              <w:rPr>
                <w:sz w:val="20"/>
                <w:szCs w:val="20"/>
              </w:rPr>
              <w:t>or process to meet</w:t>
            </w:r>
            <w:r w:rsidRPr="00AF02B7">
              <w:rPr>
                <w:sz w:val="20"/>
                <w:szCs w:val="20"/>
              </w:rPr>
              <w:t xml:space="preserve"> </w:t>
            </w:r>
            <w:r w:rsidR="00A36B28" w:rsidRPr="00AF02B7">
              <w:rPr>
                <w:sz w:val="20"/>
                <w:szCs w:val="20"/>
              </w:rPr>
              <w:t>desired needs</w:t>
            </w:r>
            <w:r w:rsidRPr="00AF02B7">
              <w:rPr>
                <w:sz w:val="20"/>
                <w:szCs w:val="20"/>
              </w:rPr>
              <w:t xml:space="preserve"> </w:t>
            </w:r>
            <w:r w:rsidR="00A36B28" w:rsidRPr="00AF02B7">
              <w:rPr>
                <w:sz w:val="20"/>
                <w:szCs w:val="20"/>
              </w:rPr>
              <w:t>within realistic</w:t>
            </w:r>
            <w:r w:rsidRPr="00AF02B7">
              <w:rPr>
                <w:sz w:val="20"/>
                <w:szCs w:val="20"/>
              </w:rPr>
              <w:t xml:space="preserve"> constraints such as economic, environmental, social, political, ethical,</w:t>
            </w:r>
            <w:r w:rsidRPr="00AF02B7">
              <w:rPr>
                <w:spacing w:val="8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h</w:t>
            </w:r>
            <w:r w:rsidRPr="00AF02B7">
              <w:rPr>
                <w:w w:val="102"/>
                <w:sz w:val="20"/>
              </w:rPr>
              <w:t>ea</w:t>
            </w:r>
            <w:r w:rsidRPr="00AF02B7">
              <w:rPr>
                <w:spacing w:val="1"/>
                <w:w w:val="102"/>
                <w:sz w:val="20"/>
              </w:rPr>
              <w:t>l</w:t>
            </w:r>
            <w:r w:rsidRPr="00AF02B7">
              <w:rPr>
                <w:w w:val="102"/>
                <w:sz w:val="20"/>
              </w:rPr>
              <w:t>th</w:t>
            </w:r>
            <w:r w:rsidRPr="00AF02B7">
              <w:rPr>
                <w:spacing w:val="3"/>
                <w:sz w:val="20"/>
              </w:rPr>
              <w:t xml:space="preserve"> </w:t>
            </w:r>
            <w:r w:rsidRPr="00AF02B7">
              <w:rPr>
                <w:spacing w:val="-2"/>
                <w:sz w:val="20"/>
              </w:rPr>
              <w:t>a</w:t>
            </w:r>
            <w:r w:rsidRPr="00AF02B7">
              <w:rPr>
                <w:sz w:val="20"/>
              </w:rPr>
              <w:t>nd</w:t>
            </w:r>
            <w:r w:rsidRPr="00AF02B7">
              <w:rPr>
                <w:spacing w:val="5"/>
                <w:sz w:val="20"/>
              </w:rPr>
              <w:t xml:space="preserve"> </w:t>
            </w:r>
            <w:r w:rsidRPr="00AF02B7">
              <w:rPr>
                <w:sz w:val="20"/>
              </w:rPr>
              <w:t>sa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pacing w:val="-1"/>
                <w:sz w:val="20"/>
              </w:rPr>
              <w:t>e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11"/>
                <w:sz w:val="20"/>
              </w:rPr>
              <w:t xml:space="preserve"> </w:t>
            </w:r>
            <w:r w:rsidRPr="00AF02B7">
              <w:rPr>
                <w:spacing w:val="-3"/>
                <w:sz w:val="20"/>
              </w:rPr>
              <w:t>m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nu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z w:val="20"/>
              </w:rPr>
              <w:t>ac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z w:val="20"/>
              </w:rPr>
              <w:t>u</w:t>
            </w:r>
            <w:r w:rsidRPr="00AF02B7">
              <w:rPr>
                <w:spacing w:val="2"/>
                <w:sz w:val="20"/>
              </w:rPr>
              <w:t>r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b</w:t>
            </w:r>
            <w:r w:rsidRPr="00AF02B7">
              <w:rPr>
                <w:spacing w:val="1"/>
                <w:sz w:val="20"/>
              </w:rPr>
              <w:t>i</w:t>
            </w:r>
            <w:r w:rsidRPr="00AF02B7">
              <w:rPr>
                <w:sz w:val="20"/>
              </w:rPr>
              <w:t>lit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4"/>
                <w:sz w:val="20"/>
              </w:rPr>
              <w:t xml:space="preserve"> </w:t>
            </w:r>
            <w:r w:rsidRPr="00AF02B7">
              <w:rPr>
                <w:sz w:val="20"/>
              </w:rPr>
              <w:t>and</w:t>
            </w:r>
            <w:r w:rsidRPr="00AF02B7">
              <w:rPr>
                <w:spacing w:val="7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s</w:t>
            </w:r>
            <w:r w:rsidRPr="00AF02B7">
              <w:rPr>
                <w:w w:val="102"/>
                <w:sz w:val="20"/>
              </w:rPr>
              <w:t>usta</w:t>
            </w:r>
            <w:r w:rsidRPr="00AF02B7">
              <w:rPr>
                <w:spacing w:val="-2"/>
                <w:w w:val="102"/>
                <w:sz w:val="20"/>
              </w:rPr>
              <w:t>i</w:t>
            </w:r>
            <w:r w:rsidRPr="00AF02B7">
              <w:rPr>
                <w:w w:val="102"/>
                <w:sz w:val="20"/>
              </w:rPr>
              <w:t>na</w:t>
            </w:r>
            <w:r w:rsidRPr="00AF02B7">
              <w:rPr>
                <w:spacing w:val="1"/>
                <w:w w:val="102"/>
                <w:sz w:val="20"/>
              </w:rPr>
              <w:t>b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l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t</w:t>
            </w:r>
            <w:r w:rsidRPr="00AF02B7">
              <w:rPr>
                <w:w w:val="102"/>
                <w:sz w:val="20"/>
              </w:rPr>
              <w:t>y</w:t>
            </w:r>
          </w:p>
        </w:tc>
        <w:tc>
          <w:tcPr>
            <w:tcW w:w="3740" w:type="pct"/>
            <w:vAlign w:val="center"/>
          </w:tcPr>
          <w:p w14:paraId="2CF9C074" w14:textId="27A4DDF0" w:rsidR="00837F8E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7F7EE1">
              <w:rPr>
                <w:rFonts w:ascii="Arial" w:hAnsi="Arial" w:cs="Arial"/>
                <w:sz w:val="20"/>
                <w:szCs w:val="20"/>
              </w:rPr>
              <w:t>Develop a system considering computational efficiency, simulation resource limits, and realistic environmental conditions.</w:t>
            </w:r>
          </w:p>
        </w:tc>
      </w:tr>
      <w:tr w:rsidR="00837F8E" w14:paraId="020C4AC0" w14:textId="77777777" w:rsidTr="005E7EC0">
        <w:trPr>
          <w:trHeight w:val="818"/>
        </w:trPr>
        <w:tc>
          <w:tcPr>
            <w:tcW w:w="1260" w:type="pct"/>
            <w:vAlign w:val="center"/>
          </w:tcPr>
          <w:p w14:paraId="601613E9" w14:textId="77777777" w:rsidR="00837F8E" w:rsidRPr="00A3680C" w:rsidRDefault="00837F8E" w:rsidP="00837F8E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d)    an ability to function on multidisciplinary teams</w:t>
            </w:r>
          </w:p>
        </w:tc>
        <w:tc>
          <w:tcPr>
            <w:tcW w:w="3740" w:type="pct"/>
            <w:vAlign w:val="center"/>
          </w:tcPr>
          <w:p w14:paraId="4A06CDA7" w14:textId="5810976D" w:rsidR="00837F8E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7F7EE1">
              <w:rPr>
                <w:rFonts w:ascii="Arial" w:hAnsi="Arial" w:cs="Arial"/>
                <w:sz w:val="20"/>
                <w:szCs w:val="20"/>
              </w:rPr>
              <w:t>Collaborate with teammates specializing in CV, ML, and simulation</w:t>
            </w:r>
          </w:p>
        </w:tc>
      </w:tr>
      <w:tr w:rsidR="00837F8E" w14:paraId="5AC4EA32" w14:textId="77777777" w:rsidTr="005E7EC0">
        <w:trPr>
          <w:trHeight w:val="773"/>
        </w:trPr>
        <w:tc>
          <w:tcPr>
            <w:tcW w:w="1260" w:type="pct"/>
            <w:vAlign w:val="center"/>
          </w:tcPr>
          <w:p w14:paraId="2C9C5B61" w14:textId="77777777" w:rsidR="00837F8E" w:rsidRPr="00A3680C" w:rsidRDefault="00837F8E" w:rsidP="00837F8E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e)    an ability to identify, formulate, and solve engineering problems</w:t>
            </w:r>
          </w:p>
        </w:tc>
        <w:tc>
          <w:tcPr>
            <w:tcW w:w="3740" w:type="pct"/>
            <w:vAlign w:val="center"/>
          </w:tcPr>
          <w:p w14:paraId="056A517D" w14:textId="46EA47FB" w:rsidR="00837F8E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7F7EE1">
              <w:rPr>
                <w:rFonts w:ascii="Arial" w:hAnsi="Arial" w:cs="Arial"/>
                <w:sz w:val="20"/>
                <w:szCs w:val="20"/>
              </w:rPr>
              <w:t>Optimize lane detection accuracy in poor lighting, improve intent prediction under occlusion.</w:t>
            </w:r>
          </w:p>
        </w:tc>
      </w:tr>
      <w:tr w:rsidR="00837F8E" w14:paraId="3DD7B5C3" w14:textId="77777777" w:rsidTr="005E7EC0">
        <w:trPr>
          <w:trHeight w:val="737"/>
        </w:trPr>
        <w:tc>
          <w:tcPr>
            <w:tcW w:w="1260" w:type="pct"/>
            <w:vAlign w:val="center"/>
          </w:tcPr>
          <w:p w14:paraId="4F596C6F" w14:textId="77777777" w:rsidR="00837F8E" w:rsidRPr="00A3680C" w:rsidRDefault="00837F8E" w:rsidP="00837F8E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g)    an ability to communicate effectively</w:t>
            </w:r>
          </w:p>
        </w:tc>
        <w:tc>
          <w:tcPr>
            <w:tcW w:w="3740" w:type="pct"/>
            <w:vAlign w:val="center"/>
          </w:tcPr>
          <w:p w14:paraId="34A1CA39" w14:textId="5527BE7B" w:rsidR="00837F8E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7F7EE1">
              <w:rPr>
                <w:rFonts w:ascii="Arial" w:hAnsi="Arial" w:cs="Arial"/>
                <w:sz w:val="20"/>
                <w:szCs w:val="20"/>
              </w:rPr>
              <w:t>Prepare reports, diagrams, and annotated simulation videos.</w:t>
            </w:r>
          </w:p>
        </w:tc>
      </w:tr>
      <w:tr w:rsidR="00837F8E" w14:paraId="711F4EEA" w14:textId="77777777" w:rsidTr="005E7EC0">
        <w:trPr>
          <w:trHeight w:val="1020"/>
        </w:trPr>
        <w:tc>
          <w:tcPr>
            <w:tcW w:w="1260" w:type="pct"/>
            <w:vAlign w:val="center"/>
          </w:tcPr>
          <w:p w14:paraId="1764D781" w14:textId="77777777" w:rsidR="00837F8E" w:rsidRDefault="00837F8E" w:rsidP="00837F8E">
            <w:p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k)    an ability to use the techniques, skills, and modern engineering tools necessary for engineering practice</w:t>
            </w:r>
          </w:p>
        </w:tc>
        <w:tc>
          <w:tcPr>
            <w:tcW w:w="3740" w:type="pct"/>
            <w:vAlign w:val="center"/>
          </w:tcPr>
          <w:p w14:paraId="12AC254A" w14:textId="4E3C8BE5" w:rsidR="00837F8E" w:rsidRDefault="00837F8E" w:rsidP="0083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t xml:space="preserve">Use OpenCV, </w:t>
            </w:r>
            <w:r w:rsidR="00A36B28">
              <w:t>Porch</w:t>
            </w:r>
            <w:r>
              <w:t>, YOLOv8, MediaPipe, and CARLA</w:t>
            </w:r>
          </w:p>
        </w:tc>
      </w:tr>
    </w:tbl>
    <w:p w14:paraId="59234857" w14:textId="77777777" w:rsidR="002B1853" w:rsidRPr="00A3680C" w:rsidRDefault="002B1853" w:rsidP="003966EF">
      <w:pPr>
        <w:rPr>
          <w:rFonts w:ascii="Arial" w:hAnsi="Arial" w:cs="Arial"/>
          <w:b/>
          <w:sz w:val="20"/>
          <w:szCs w:val="20"/>
        </w:rPr>
      </w:pPr>
    </w:p>
    <w:p w14:paraId="399B09A6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Realistic Constraints:</w:t>
      </w:r>
    </w:p>
    <w:p w14:paraId="0BCDE931" w14:textId="77777777" w:rsidR="00A3680C" w:rsidRDefault="00A3680C" w:rsidP="00A3680C">
      <w:pPr>
        <w:pStyle w:val="Default"/>
      </w:pPr>
    </w:p>
    <w:p w14:paraId="0C331BE1" w14:textId="26CDF470" w:rsidR="00837F8E" w:rsidRPr="007F7EE1" w:rsidRDefault="00837F8E" w:rsidP="00837F8E">
      <w:pPr>
        <w:numPr>
          <w:ilvl w:val="0"/>
          <w:numId w:val="4"/>
        </w:numPr>
        <w:rPr>
          <w:lang w:val="en-IN"/>
        </w:rPr>
      </w:pPr>
      <w:r w:rsidRPr="007F7EE1">
        <w:rPr>
          <w:b/>
          <w:bCs/>
          <w:lang w:val="en-IN"/>
        </w:rPr>
        <w:t>Economic:</w:t>
      </w:r>
      <w:r w:rsidRPr="007F7EE1">
        <w:rPr>
          <w:lang w:val="en-IN"/>
        </w:rPr>
        <w:t xml:space="preserve"> Open-source datasets and tools to minimize cost.</w:t>
      </w:r>
    </w:p>
    <w:p w14:paraId="1FC12E61" w14:textId="77777777" w:rsidR="00837F8E" w:rsidRPr="007F7EE1" w:rsidRDefault="00837F8E" w:rsidP="00837F8E">
      <w:pPr>
        <w:numPr>
          <w:ilvl w:val="0"/>
          <w:numId w:val="4"/>
        </w:numPr>
        <w:rPr>
          <w:lang w:val="en-IN"/>
        </w:rPr>
      </w:pPr>
      <w:r w:rsidRPr="007F7EE1">
        <w:rPr>
          <w:b/>
          <w:bCs/>
          <w:lang w:val="en-IN"/>
        </w:rPr>
        <w:t>Environmental:</w:t>
      </w:r>
      <w:r w:rsidRPr="007F7EE1">
        <w:rPr>
          <w:lang w:val="en-IN"/>
        </w:rPr>
        <w:t xml:space="preserve"> Consider variable weather in simulation scenarios.</w:t>
      </w:r>
    </w:p>
    <w:p w14:paraId="511CF616" w14:textId="77777777" w:rsidR="00837F8E" w:rsidRPr="007F7EE1" w:rsidRDefault="00837F8E" w:rsidP="00837F8E">
      <w:pPr>
        <w:numPr>
          <w:ilvl w:val="0"/>
          <w:numId w:val="4"/>
        </w:numPr>
        <w:rPr>
          <w:lang w:val="en-IN"/>
        </w:rPr>
      </w:pPr>
      <w:r w:rsidRPr="007F7EE1">
        <w:rPr>
          <w:b/>
          <w:bCs/>
          <w:lang w:val="en-IN"/>
        </w:rPr>
        <w:t>Safety:</w:t>
      </w:r>
      <w:r w:rsidRPr="007F7EE1">
        <w:rPr>
          <w:lang w:val="en-IN"/>
        </w:rPr>
        <w:t xml:space="preserve"> Prioritize detection accuracy to avoid false positives/negatives in decision-making.</w:t>
      </w:r>
    </w:p>
    <w:p w14:paraId="5F198255" w14:textId="77777777" w:rsidR="00837F8E" w:rsidRPr="007F7EE1" w:rsidRDefault="00837F8E" w:rsidP="00837F8E">
      <w:pPr>
        <w:numPr>
          <w:ilvl w:val="0"/>
          <w:numId w:val="4"/>
        </w:numPr>
        <w:rPr>
          <w:lang w:val="en-IN"/>
        </w:rPr>
      </w:pPr>
      <w:r w:rsidRPr="007F7EE1">
        <w:rPr>
          <w:b/>
          <w:bCs/>
          <w:lang w:val="en-IN"/>
        </w:rPr>
        <w:t>Computational:</w:t>
      </w:r>
      <w:r w:rsidRPr="007F7EE1">
        <w:rPr>
          <w:lang w:val="en-IN"/>
        </w:rPr>
        <w:t xml:space="preserve"> Optimize for real-time performance on moderate hardware.</w:t>
      </w:r>
    </w:p>
    <w:p w14:paraId="0EF3FFF7" w14:textId="70A9D6A2" w:rsidR="00A3680C" w:rsidRDefault="00A3680C" w:rsidP="003966EF">
      <w:pPr>
        <w:rPr>
          <w:rFonts w:ascii="Arial" w:hAnsi="Arial" w:cs="Arial"/>
          <w:sz w:val="20"/>
          <w:szCs w:val="20"/>
        </w:rPr>
      </w:pPr>
    </w:p>
    <w:p w14:paraId="41AF53EA" w14:textId="77777777" w:rsidR="00A3680C" w:rsidRDefault="00A3680C" w:rsidP="003966EF">
      <w:pPr>
        <w:rPr>
          <w:rFonts w:ascii="Arial" w:hAnsi="Arial" w:cs="Arial"/>
          <w:b/>
          <w:sz w:val="20"/>
          <w:szCs w:val="20"/>
        </w:rPr>
      </w:pPr>
    </w:p>
    <w:p w14:paraId="7E32FFC9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Engineering Standards:</w:t>
      </w:r>
    </w:p>
    <w:p w14:paraId="5DB815AD" w14:textId="77777777" w:rsidR="00A3680C" w:rsidRDefault="00A3680C" w:rsidP="00A3680C">
      <w:pPr>
        <w:pStyle w:val="Default"/>
      </w:pPr>
    </w:p>
    <w:p w14:paraId="3EDB3ABF" w14:textId="77777777" w:rsidR="00837F8E" w:rsidRPr="007F7EE1" w:rsidRDefault="00837F8E" w:rsidP="00837F8E">
      <w:pPr>
        <w:numPr>
          <w:ilvl w:val="0"/>
          <w:numId w:val="5"/>
        </w:numPr>
        <w:rPr>
          <w:lang w:val="en-IN"/>
        </w:rPr>
      </w:pPr>
      <w:r w:rsidRPr="007F7EE1">
        <w:rPr>
          <w:lang w:val="en-IN"/>
        </w:rPr>
        <w:t>Follow IEEE standards for software design documentation.</w:t>
      </w:r>
    </w:p>
    <w:p w14:paraId="7B698561" w14:textId="77777777" w:rsidR="00837F8E" w:rsidRPr="007F7EE1" w:rsidRDefault="00837F8E" w:rsidP="00837F8E">
      <w:pPr>
        <w:numPr>
          <w:ilvl w:val="0"/>
          <w:numId w:val="5"/>
        </w:numPr>
        <w:rPr>
          <w:lang w:val="en-IN"/>
        </w:rPr>
      </w:pPr>
      <w:r w:rsidRPr="007F7EE1">
        <w:rPr>
          <w:lang w:val="en-IN"/>
        </w:rPr>
        <w:t>Use PEP8 for Python coding standards.</w:t>
      </w:r>
    </w:p>
    <w:p w14:paraId="1A2ECBD5" w14:textId="77777777" w:rsidR="00837F8E" w:rsidRPr="007F7EE1" w:rsidRDefault="00837F8E" w:rsidP="00837F8E">
      <w:pPr>
        <w:numPr>
          <w:ilvl w:val="0"/>
          <w:numId w:val="5"/>
        </w:numPr>
        <w:rPr>
          <w:lang w:val="en-IN"/>
        </w:rPr>
      </w:pPr>
      <w:r w:rsidRPr="007F7EE1">
        <w:rPr>
          <w:lang w:val="en-IN"/>
        </w:rPr>
        <w:t>Apply CVPR best practices for dataset preprocessing and evaluation metrics.</w:t>
      </w:r>
    </w:p>
    <w:p w14:paraId="7A247BD7" w14:textId="142732F9" w:rsidR="00A3680C" w:rsidRDefault="00A3680C" w:rsidP="00837F8E">
      <w:pPr>
        <w:rPr>
          <w:rFonts w:ascii="Arial" w:hAnsi="Arial" w:cs="Arial"/>
          <w:sz w:val="20"/>
          <w:szCs w:val="20"/>
        </w:rPr>
      </w:pPr>
    </w:p>
    <w:p w14:paraId="634ACF60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6FE53BA2" w14:textId="72170390" w:rsidR="00A36B28" w:rsidRDefault="00A36B28" w:rsidP="00A36B2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A36B28">
        <w:rPr>
          <w:rFonts w:ascii="Arial" w:hAnsi="Arial" w:cs="Arial"/>
          <w:b/>
          <w:bCs/>
          <w:sz w:val="20"/>
          <w:szCs w:val="20"/>
          <w:lang w:val="en-IN"/>
        </w:rPr>
        <w:t>Project Summary</w:t>
      </w:r>
      <w:r>
        <w:rPr>
          <w:rFonts w:ascii="Arial" w:hAnsi="Arial" w:cs="Arial"/>
          <w:b/>
          <w:bCs/>
          <w:sz w:val="20"/>
          <w:szCs w:val="20"/>
          <w:lang w:val="en-IN"/>
        </w:rPr>
        <w:t xml:space="preserve">: </w:t>
      </w:r>
    </w:p>
    <w:p w14:paraId="65A347B3" w14:textId="77777777" w:rsidR="00A36B28" w:rsidRPr="00A36B28" w:rsidRDefault="00A36B28" w:rsidP="00A36B28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82DA7BE" w14:textId="77777777" w:rsidR="00A36B28" w:rsidRDefault="00A36B28" w:rsidP="00A36B28">
      <w:p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t xml:space="preserve">The proposed project, </w:t>
      </w:r>
      <w:r w:rsidRPr="00A36B28">
        <w:rPr>
          <w:rFonts w:ascii="Arial" w:hAnsi="Arial" w:cs="Arial"/>
          <w:i/>
          <w:iCs/>
          <w:sz w:val="20"/>
          <w:szCs w:val="20"/>
          <w:lang w:val="en-IN"/>
        </w:rPr>
        <w:t>SimuDrive: AI-Based Lane and Pedestrian Intent Detection for Autonomous Driving</w:t>
      </w:r>
      <w:r w:rsidRPr="00A36B28">
        <w:rPr>
          <w:rFonts w:ascii="Arial" w:hAnsi="Arial" w:cs="Arial"/>
          <w:sz w:val="20"/>
          <w:szCs w:val="20"/>
          <w:lang w:val="en-IN"/>
        </w:rPr>
        <w:t>, aims to design and implement an advanced computer vision and machine learning–driven system capable of accurately detecting road lanes and predicting pedestrian intent in real-time. The system will operate in a simulated autonomous driving environment using the CARLA Simulator, allowing controlled testing under varied environmental conditions.</w:t>
      </w:r>
    </w:p>
    <w:p w14:paraId="3160A76B" w14:textId="77777777" w:rsidR="00A36B28" w:rsidRPr="00A36B28" w:rsidRDefault="00A36B28" w:rsidP="00A36B28">
      <w:pPr>
        <w:rPr>
          <w:rFonts w:ascii="Arial" w:hAnsi="Arial" w:cs="Arial"/>
          <w:sz w:val="20"/>
          <w:szCs w:val="20"/>
          <w:lang w:val="en-IN"/>
        </w:rPr>
      </w:pPr>
    </w:p>
    <w:p w14:paraId="1A890176" w14:textId="77777777" w:rsidR="00A36B28" w:rsidRDefault="00A36B28" w:rsidP="00A36B2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A36B28">
        <w:rPr>
          <w:rFonts w:ascii="Arial" w:hAnsi="Arial" w:cs="Arial"/>
          <w:b/>
          <w:bCs/>
          <w:sz w:val="20"/>
          <w:szCs w:val="20"/>
          <w:lang w:val="en-IN"/>
        </w:rPr>
        <w:t>Requirements:</w:t>
      </w:r>
    </w:p>
    <w:p w14:paraId="786E84A1" w14:textId="77777777" w:rsidR="00A36B28" w:rsidRPr="00A36B28" w:rsidRDefault="00A36B28" w:rsidP="00A36B28">
      <w:pPr>
        <w:rPr>
          <w:rFonts w:ascii="Arial" w:hAnsi="Arial" w:cs="Arial"/>
          <w:sz w:val="20"/>
          <w:szCs w:val="20"/>
          <w:lang w:val="en-IN"/>
        </w:rPr>
      </w:pPr>
    </w:p>
    <w:p w14:paraId="1509D2C1" w14:textId="77777777" w:rsidR="00A36B28" w:rsidRPr="00A36B28" w:rsidRDefault="00A36B28" w:rsidP="00A36B28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t>Detect and track lane markings accurately under normal and adverse conditions (low light, rain, occlusion).</w:t>
      </w:r>
    </w:p>
    <w:p w14:paraId="34E6E325" w14:textId="77777777" w:rsidR="00A36B28" w:rsidRPr="00A36B28" w:rsidRDefault="00A36B28" w:rsidP="00A36B28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t>Recognize pedestrians and classify their intent (e.g., crossing, standing, turning) in real time.</w:t>
      </w:r>
    </w:p>
    <w:p w14:paraId="18A4E2A7" w14:textId="77777777" w:rsidR="00A36B28" w:rsidRPr="00A36B28" w:rsidRDefault="00A36B28" w:rsidP="00A36B28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t>Integrate both modules into a single decision-making pipeline for simulated autonomous driving.</w:t>
      </w:r>
    </w:p>
    <w:p w14:paraId="7B956B34" w14:textId="77777777" w:rsidR="00A36B28" w:rsidRDefault="00A36B28" w:rsidP="00A36B28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BFCA34B" w14:textId="01BE4623" w:rsidR="00A36B28" w:rsidRDefault="00A36B28" w:rsidP="00A36B2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A36B28">
        <w:rPr>
          <w:rFonts w:ascii="Arial" w:hAnsi="Arial" w:cs="Arial"/>
          <w:b/>
          <w:bCs/>
          <w:sz w:val="20"/>
          <w:szCs w:val="20"/>
          <w:lang w:val="en-IN"/>
        </w:rPr>
        <w:lastRenderedPageBreak/>
        <w:t>Purpose:</w:t>
      </w:r>
    </w:p>
    <w:p w14:paraId="0897DCD7" w14:textId="42E3107F" w:rsidR="00A36B28" w:rsidRDefault="00A36B28" w:rsidP="00A36B28">
      <w:p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br/>
        <w:t>Enhance the safety and decision-making capability of autonomous vehicles by reducing false detections and improving reaction time to potential hazards.</w:t>
      </w:r>
    </w:p>
    <w:p w14:paraId="1C3EC998" w14:textId="77777777" w:rsidR="00A36B28" w:rsidRPr="00A36B28" w:rsidRDefault="00A36B28" w:rsidP="00A36B28">
      <w:pPr>
        <w:rPr>
          <w:rFonts w:ascii="Arial" w:hAnsi="Arial" w:cs="Arial"/>
          <w:sz w:val="20"/>
          <w:szCs w:val="20"/>
          <w:lang w:val="en-IN"/>
        </w:rPr>
      </w:pPr>
    </w:p>
    <w:p w14:paraId="44FFD21D" w14:textId="77777777" w:rsidR="00A36B28" w:rsidRDefault="00A36B28" w:rsidP="00A36B2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A36B28">
        <w:rPr>
          <w:rFonts w:ascii="Arial" w:hAnsi="Arial" w:cs="Arial"/>
          <w:b/>
          <w:bCs/>
          <w:sz w:val="20"/>
          <w:szCs w:val="20"/>
          <w:lang w:val="en-IN"/>
        </w:rPr>
        <w:t>Specifications:</w:t>
      </w:r>
    </w:p>
    <w:p w14:paraId="3E584D7A" w14:textId="77777777" w:rsidR="00A36B28" w:rsidRPr="00A36B28" w:rsidRDefault="00A36B28" w:rsidP="00A36B28">
      <w:pPr>
        <w:rPr>
          <w:rFonts w:ascii="Arial" w:hAnsi="Arial" w:cs="Arial"/>
          <w:sz w:val="20"/>
          <w:szCs w:val="20"/>
          <w:lang w:val="en-IN"/>
        </w:rPr>
      </w:pPr>
    </w:p>
    <w:p w14:paraId="252C6A3E" w14:textId="77777777" w:rsidR="00A36B28" w:rsidRPr="00A36B28" w:rsidRDefault="00A36B28" w:rsidP="00A36B28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t xml:space="preserve">Lane detection accuracy target: </w:t>
      </w:r>
      <w:r w:rsidRPr="00A36B28">
        <w:rPr>
          <w:rFonts w:ascii="Arial" w:hAnsi="Arial" w:cs="Arial"/>
          <w:b/>
          <w:bCs/>
          <w:sz w:val="20"/>
          <w:szCs w:val="20"/>
          <w:lang w:val="en-IN"/>
        </w:rPr>
        <w:t>≥95%</w:t>
      </w:r>
      <w:r w:rsidRPr="00A36B28">
        <w:rPr>
          <w:rFonts w:ascii="Arial" w:hAnsi="Arial" w:cs="Arial"/>
          <w:sz w:val="20"/>
          <w:szCs w:val="20"/>
          <w:lang w:val="en-IN"/>
        </w:rPr>
        <w:t xml:space="preserve"> under standard simulation scenarios.</w:t>
      </w:r>
    </w:p>
    <w:p w14:paraId="33F49FD8" w14:textId="77777777" w:rsidR="00A36B28" w:rsidRPr="00A36B28" w:rsidRDefault="00A36B28" w:rsidP="00A36B28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t xml:space="preserve">Pedestrian intent prediction precision: </w:t>
      </w:r>
      <w:r w:rsidRPr="00A36B28">
        <w:rPr>
          <w:rFonts w:ascii="Arial" w:hAnsi="Arial" w:cs="Arial"/>
          <w:b/>
          <w:bCs/>
          <w:sz w:val="20"/>
          <w:szCs w:val="20"/>
          <w:lang w:val="en-IN"/>
        </w:rPr>
        <w:t>≥90%</w:t>
      </w:r>
      <w:r w:rsidRPr="00A36B28">
        <w:rPr>
          <w:rFonts w:ascii="Arial" w:hAnsi="Arial" w:cs="Arial"/>
          <w:sz w:val="20"/>
          <w:szCs w:val="20"/>
          <w:lang w:val="en-IN"/>
        </w:rPr>
        <w:t>.</w:t>
      </w:r>
    </w:p>
    <w:p w14:paraId="4AA4FAB5" w14:textId="77777777" w:rsidR="00A36B28" w:rsidRDefault="00A36B28" w:rsidP="00A36B28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t xml:space="preserve">Real-time performance: </w:t>
      </w:r>
      <w:r w:rsidRPr="00A36B28">
        <w:rPr>
          <w:rFonts w:ascii="Arial" w:hAnsi="Arial" w:cs="Arial"/>
          <w:b/>
          <w:bCs/>
          <w:sz w:val="20"/>
          <w:szCs w:val="20"/>
          <w:lang w:val="en-IN"/>
        </w:rPr>
        <w:t>≥20 FPS</w:t>
      </w:r>
      <w:r w:rsidRPr="00A36B28">
        <w:rPr>
          <w:rFonts w:ascii="Arial" w:hAnsi="Arial" w:cs="Arial"/>
          <w:sz w:val="20"/>
          <w:szCs w:val="20"/>
          <w:lang w:val="en-IN"/>
        </w:rPr>
        <w:t xml:space="preserve"> on moderate hardware.</w:t>
      </w:r>
    </w:p>
    <w:p w14:paraId="2B1A6B63" w14:textId="77777777" w:rsidR="00A36B28" w:rsidRPr="00A36B28" w:rsidRDefault="00A36B28" w:rsidP="00A36B28">
      <w:pPr>
        <w:ind w:left="720"/>
        <w:rPr>
          <w:rFonts w:ascii="Arial" w:hAnsi="Arial" w:cs="Arial"/>
          <w:sz w:val="20"/>
          <w:szCs w:val="20"/>
          <w:lang w:val="en-IN"/>
        </w:rPr>
      </w:pPr>
    </w:p>
    <w:p w14:paraId="3CEBB247" w14:textId="77777777" w:rsidR="00A36B28" w:rsidRDefault="00A36B28" w:rsidP="00A36B2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A36B28">
        <w:rPr>
          <w:rFonts w:ascii="Arial" w:hAnsi="Arial" w:cs="Arial"/>
          <w:b/>
          <w:bCs/>
          <w:sz w:val="20"/>
          <w:szCs w:val="20"/>
          <w:lang w:val="en-IN"/>
        </w:rPr>
        <w:t>Approach Summary:</w:t>
      </w:r>
    </w:p>
    <w:p w14:paraId="3632D868" w14:textId="2F9687FD" w:rsidR="00A36B28" w:rsidRPr="00A36B28" w:rsidRDefault="00A36B28" w:rsidP="00A36B28">
      <w:pPr>
        <w:rPr>
          <w:rFonts w:ascii="Arial" w:hAnsi="Arial" w:cs="Arial"/>
          <w:sz w:val="20"/>
          <w:szCs w:val="20"/>
          <w:lang w:val="en-IN"/>
        </w:rPr>
      </w:pPr>
      <w:r w:rsidRPr="00A36B28">
        <w:rPr>
          <w:rFonts w:ascii="Arial" w:hAnsi="Arial" w:cs="Arial"/>
          <w:sz w:val="20"/>
          <w:szCs w:val="20"/>
          <w:lang w:val="en-IN"/>
        </w:rPr>
        <w:br/>
        <w:t xml:space="preserve">The project will utilize </w:t>
      </w:r>
      <w:r w:rsidRPr="00A36B28">
        <w:rPr>
          <w:rFonts w:ascii="Arial" w:hAnsi="Arial" w:cs="Arial"/>
          <w:b/>
          <w:bCs/>
          <w:sz w:val="20"/>
          <w:szCs w:val="20"/>
          <w:lang w:val="en-IN"/>
        </w:rPr>
        <w:t>OpenCV</w:t>
      </w:r>
      <w:r w:rsidRPr="00A36B28">
        <w:rPr>
          <w:rFonts w:ascii="Arial" w:hAnsi="Arial" w:cs="Arial"/>
          <w:sz w:val="20"/>
          <w:szCs w:val="20"/>
          <w:lang w:val="en-IN"/>
        </w:rPr>
        <w:t xml:space="preserve"> for image processing, </w:t>
      </w:r>
      <w:r w:rsidRPr="00A36B28">
        <w:rPr>
          <w:rFonts w:ascii="Arial" w:hAnsi="Arial" w:cs="Arial"/>
          <w:b/>
          <w:bCs/>
          <w:sz w:val="20"/>
          <w:szCs w:val="20"/>
          <w:lang w:val="en-IN"/>
        </w:rPr>
        <w:t>YOLOv8</w:t>
      </w:r>
      <w:r w:rsidRPr="00A36B28">
        <w:rPr>
          <w:rFonts w:ascii="Arial" w:hAnsi="Arial" w:cs="Arial"/>
          <w:sz w:val="20"/>
          <w:szCs w:val="20"/>
          <w:lang w:val="en-IN"/>
        </w:rPr>
        <w:t xml:space="preserve"> for object detection, </w:t>
      </w:r>
      <w:r w:rsidRPr="00A36B28">
        <w:rPr>
          <w:rFonts w:ascii="Arial" w:hAnsi="Arial" w:cs="Arial"/>
          <w:b/>
          <w:bCs/>
          <w:sz w:val="20"/>
          <w:szCs w:val="20"/>
          <w:lang w:val="en-IN"/>
        </w:rPr>
        <w:t>MediaPipe</w:t>
      </w:r>
      <w:r w:rsidRPr="00A36B28">
        <w:rPr>
          <w:rFonts w:ascii="Arial" w:hAnsi="Arial" w:cs="Arial"/>
          <w:sz w:val="20"/>
          <w:szCs w:val="20"/>
          <w:lang w:val="en-IN"/>
        </w:rPr>
        <w:t xml:space="preserve"> for pose estimation, and </w:t>
      </w:r>
      <w:r w:rsidRPr="00A36B28">
        <w:rPr>
          <w:rFonts w:ascii="Arial" w:hAnsi="Arial" w:cs="Arial"/>
          <w:b/>
          <w:bCs/>
          <w:sz w:val="20"/>
          <w:szCs w:val="20"/>
          <w:lang w:val="en-IN"/>
        </w:rPr>
        <w:t>PyTorch</w:t>
      </w:r>
      <w:r w:rsidRPr="00A36B28">
        <w:rPr>
          <w:rFonts w:ascii="Arial" w:hAnsi="Arial" w:cs="Arial"/>
          <w:sz w:val="20"/>
          <w:szCs w:val="20"/>
          <w:lang w:val="en-IN"/>
        </w:rPr>
        <w:t xml:space="preserve"> for model training. Modules will be developed independently and then integrated into CARLA for simulation testing under varied environmental and traffic conditions.</w:t>
      </w:r>
    </w:p>
    <w:p w14:paraId="2BA4B000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5BE7454D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1FB083D0" w14:textId="1A462711" w:rsidR="00BA1101" w:rsidRDefault="00BA1101" w:rsidP="00837F8E">
      <w:pPr>
        <w:rPr>
          <w:rFonts w:ascii="Arial" w:eastAsia="MS Mincho" w:hAnsi="Arial" w:cs="Arial"/>
          <w:b/>
          <w:sz w:val="20"/>
          <w:szCs w:val="20"/>
        </w:rPr>
      </w:pPr>
      <w:r>
        <w:rPr>
          <w:rFonts w:ascii="Arial" w:eastAsia="MS Mincho" w:hAnsi="Arial" w:cs="Arial"/>
          <w:b/>
          <w:sz w:val="20"/>
          <w:szCs w:val="20"/>
        </w:rPr>
        <w:t>Team Roles and Responsibilities:</w:t>
      </w:r>
    </w:p>
    <w:p w14:paraId="398D0775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671A2340" w14:textId="42510C8D" w:rsidR="00BA1101" w:rsidRPr="00BA1101" w:rsidRDefault="00BA1101" w:rsidP="00BA1101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 xml:space="preserve">Pratik Kumar Jha – </w:t>
      </w:r>
      <w:r w:rsidRPr="00BA1101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Lane Detection Lead &amp; Simulation Integrator</w:t>
      </w:r>
    </w:p>
    <w:p w14:paraId="7C57F17C" w14:textId="77777777" w:rsidR="00BA1101" w:rsidRPr="00BA1101" w:rsidRDefault="00BA1101" w:rsidP="00BA1101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70C732E0" w14:textId="77777777" w:rsidR="00BA1101" w:rsidRPr="00BA1101" w:rsidRDefault="00BA1101" w:rsidP="00BA1101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Tasks to be Performed:</w:t>
      </w:r>
    </w:p>
    <w:p w14:paraId="24F7B968" w14:textId="77777777" w:rsidR="00BA1101" w:rsidRP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Implement lane detection using advanced computer vision algorithms such as Canny edge detection and Hough transform.</w:t>
      </w:r>
    </w:p>
    <w:p w14:paraId="4E909256" w14:textId="77777777" w:rsidR="00BA1101" w:rsidRP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Apply polynomial curve fitting for smooth lane curvature estimation.</w:t>
      </w:r>
    </w:p>
    <w:p w14:paraId="1B4AD8FE" w14:textId="77777777" w:rsidR="00BA1101" w:rsidRP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Integrate lane detection pipeline with the CARLA Simulator for realistic driving scenarios.</w:t>
      </w:r>
    </w:p>
    <w:p w14:paraId="21734365" w14:textId="77777777" w:rsidR="00BA1101" w:rsidRP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Handle adverse simulation conditions like low light, rain, and occlusion.</w:t>
      </w:r>
    </w:p>
    <w:p w14:paraId="5DED393B" w14:textId="77777777" w:rsid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Collaborate with the pedestrian detection module to ensure synchronized decision-making for path planning.</w:t>
      </w:r>
    </w:p>
    <w:p w14:paraId="28BBBFA8" w14:textId="77777777" w:rsidR="00BA1101" w:rsidRPr="00BA1101" w:rsidRDefault="00BA1101" w:rsidP="00BA1101">
      <w:pPr>
        <w:ind w:left="1440"/>
        <w:rPr>
          <w:rFonts w:ascii="Arial" w:hAnsi="Arial" w:cs="Arial"/>
          <w:sz w:val="20"/>
          <w:szCs w:val="20"/>
          <w:lang w:val="en-IN"/>
        </w:rPr>
      </w:pPr>
    </w:p>
    <w:p w14:paraId="70B96778" w14:textId="77777777" w:rsidR="00BA1101" w:rsidRDefault="00BA1101" w:rsidP="00BA1101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Technology Stack:</w:t>
      </w:r>
      <w:r w:rsidRPr="00BA1101">
        <w:rPr>
          <w:rFonts w:ascii="Arial" w:hAnsi="Arial" w:cs="Arial"/>
          <w:sz w:val="20"/>
          <w:szCs w:val="20"/>
          <w:lang w:val="en-IN"/>
        </w:rPr>
        <w:t xml:space="preserve"> OpenCV, NumPy, PyTorch, CARLA Simulator, Matplotlib (for visualization).</w:t>
      </w:r>
    </w:p>
    <w:p w14:paraId="31DB386F" w14:textId="77777777" w:rsidR="00BA1101" w:rsidRPr="00BA1101" w:rsidRDefault="00BA1101" w:rsidP="00BA1101">
      <w:pPr>
        <w:ind w:left="720"/>
        <w:rPr>
          <w:rFonts w:ascii="Arial" w:hAnsi="Arial" w:cs="Arial"/>
          <w:sz w:val="20"/>
          <w:szCs w:val="20"/>
          <w:lang w:val="en-IN"/>
        </w:rPr>
      </w:pPr>
    </w:p>
    <w:p w14:paraId="13C35B09" w14:textId="77777777" w:rsidR="00BA1101" w:rsidRPr="00BA1101" w:rsidRDefault="00BA1101" w:rsidP="00BA1101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Deliverables:</w:t>
      </w:r>
    </w:p>
    <w:p w14:paraId="4888263C" w14:textId="77777777" w:rsidR="00BA1101" w:rsidRP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Fully functional lane detection module with &gt;95% accuracy in controlled simulation tests.</w:t>
      </w:r>
    </w:p>
    <w:p w14:paraId="2A2FADF4" w14:textId="77777777" w:rsidR="00BA1101" w:rsidRP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Annotated simulation videos demonstrating lane tracking in various conditions.</w:t>
      </w:r>
    </w:p>
    <w:p w14:paraId="02314189" w14:textId="77777777" w:rsidR="00BA1101" w:rsidRPr="00BA1101" w:rsidRDefault="00BA1101" w:rsidP="00BA1101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Technical documentation detailing algorithm design, optimization, and integration workflow.</w:t>
      </w:r>
    </w:p>
    <w:p w14:paraId="36ABDAB8" w14:textId="77777777" w:rsidR="00BA1101" w:rsidRPr="00BA1101" w:rsidRDefault="00BA1101" w:rsidP="00BA1101">
      <w:p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pict w14:anchorId="328ACC79">
          <v:rect id="_x0000_i1037" style="width:0;height:1.5pt" o:hralign="center" o:hrstd="t" o:hr="t" fillcolor="#a0a0a0" stroked="f"/>
        </w:pict>
      </w:r>
    </w:p>
    <w:p w14:paraId="3021B9DB" w14:textId="77777777" w:rsidR="00BA1101" w:rsidRDefault="00BA1101" w:rsidP="00BA1101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79F2964A" w14:textId="52B2CAFA" w:rsidR="00BA1101" w:rsidRPr="00BA1101" w:rsidRDefault="00BA1101" w:rsidP="00BA1101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 xml:space="preserve">Aditya Pillai – </w:t>
      </w:r>
      <w:r w:rsidRPr="00BA1101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Data Engineer &amp; Model Optimization Specialist</w:t>
      </w:r>
    </w:p>
    <w:p w14:paraId="23591628" w14:textId="77777777" w:rsidR="00BA1101" w:rsidRPr="00BA1101" w:rsidRDefault="00BA1101" w:rsidP="00BA1101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6A7C96BB" w14:textId="77777777" w:rsidR="00BA1101" w:rsidRPr="00BA1101" w:rsidRDefault="00BA1101" w:rsidP="00BA1101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Tasks to be Performed:</w:t>
      </w:r>
    </w:p>
    <w:p w14:paraId="48AF7BE5" w14:textId="77777777" w:rsidR="00BA1101" w:rsidRP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Source, clean, and preprocess datasets from KITTI, BDD100K, and CARLA-generated simulations.</w:t>
      </w:r>
    </w:p>
    <w:p w14:paraId="0F30D29E" w14:textId="77777777" w:rsidR="00BA1101" w:rsidRP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Perform data augmentation (brightness adjustment, rotation, scaling) to improve model robustness.</w:t>
      </w:r>
    </w:p>
    <w:p w14:paraId="5F0CA361" w14:textId="77777777" w:rsidR="00BA1101" w:rsidRP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Optimize YOLOv8 and other ML models for real-time performance, focusing on hyperparameter tuning.</w:t>
      </w:r>
    </w:p>
    <w:p w14:paraId="02E4B1FC" w14:textId="77777777" w:rsidR="00BA1101" w:rsidRP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Conduct comparative model evaluations to determine the most efficient architecture for deployment.</w:t>
      </w:r>
    </w:p>
    <w:p w14:paraId="1A8CB9AF" w14:textId="77777777" w:rsid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Maintain version control of datasets and model checkpoints for reproducibility.</w:t>
      </w:r>
    </w:p>
    <w:p w14:paraId="4167E0BE" w14:textId="77777777" w:rsidR="00BA1101" w:rsidRPr="00BA1101" w:rsidRDefault="00BA1101" w:rsidP="00BA1101">
      <w:pPr>
        <w:ind w:left="1440"/>
        <w:rPr>
          <w:rFonts w:ascii="Arial" w:hAnsi="Arial" w:cs="Arial"/>
          <w:sz w:val="20"/>
          <w:szCs w:val="20"/>
          <w:lang w:val="en-IN"/>
        </w:rPr>
      </w:pPr>
    </w:p>
    <w:p w14:paraId="23BC3DB4" w14:textId="475CADAC" w:rsidR="00BA1101" w:rsidRDefault="00BA1101" w:rsidP="00BA1101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Technology Stack:</w:t>
      </w:r>
      <w:r w:rsidRPr="00BA1101">
        <w:rPr>
          <w:rFonts w:ascii="Arial" w:hAnsi="Arial" w:cs="Arial"/>
          <w:sz w:val="20"/>
          <w:szCs w:val="20"/>
          <w:lang w:val="en-IN"/>
        </w:rPr>
        <w:t xml:space="preserve"> Python, Pandas, Scikit-learn, YOLOv8, PyTorch, Albumentations (for augmentation)</w:t>
      </w:r>
      <w:r>
        <w:rPr>
          <w:rFonts w:ascii="Arial" w:hAnsi="Arial" w:cs="Arial"/>
          <w:sz w:val="20"/>
          <w:szCs w:val="20"/>
          <w:lang w:val="en-IN"/>
        </w:rPr>
        <w:t>.</w:t>
      </w:r>
    </w:p>
    <w:p w14:paraId="391F252E" w14:textId="77777777" w:rsidR="00BA1101" w:rsidRPr="00BA1101" w:rsidRDefault="00BA1101" w:rsidP="00BA1101">
      <w:pPr>
        <w:ind w:left="720"/>
        <w:rPr>
          <w:rFonts w:ascii="Arial" w:hAnsi="Arial" w:cs="Arial"/>
          <w:sz w:val="20"/>
          <w:szCs w:val="20"/>
          <w:lang w:val="en-IN"/>
        </w:rPr>
      </w:pPr>
    </w:p>
    <w:p w14:paraId="0797E5AE" w14:textId="77777777" w:rsidR="00BA1101" w:rsidRPr="00BA1101" w:rsidRDefault="00BA1101" w:rsidP="00BA1101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Deliverables:</w:t>
      </w:r>
    </w:p>
    <w:p w14:paraId="6952FC08" w14:textId="19F207E0" w:rsidR="00BA1101" w:rsidRP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 xml:space="preserve">Cleaned and </w:t>
      </w:r>
      <w:r w:rsidR="00A36B28" w:rsidRPr="00BA1101">
        <w:rPr>
          <w:rFonts w:ascii="Arial" w:hAnsi="Arial" w:cs="Arial"/>
          <w:sz w:val="20"/>
          <w:szCs w:val="20"/>
          <w:lang w:val="en-IN"/>
        </w:rPr>
        <w:t>labelled</w:t>
      </w:r>
      <w:r w:rsidRPr="00BA1101">
        <w:rPr>
          <w:rFonts w:ascii="Arial" w:hAnsi="Arial" w:cs="Arial"/>
          <w:sz w:val="20"/>
          <w:szCs w:val="20"/>
          <w:lang w:val="en-IN"/>
        </w:rPr>
        <w:t xml:space="preserve"> dataset ready for training and validation.</w:t>
      </w:r>
    </w:p>
    <w:p w14:paraId="2F9BA51C" w14:textId="77777777" w:rsidR="00BA1101" w:rsidRP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Optimized ML models with benchmark reports.</w:t>
      </w:r>
    </w:p>
    <w:p w14:paraId="0119F3B9" w14:textId="77777777" w:rsidR="00BA1101" w:rsidRPr="00BA1101" w:rsidRDefault="00BA1101" w:rsidP="00BA1101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Training logs and performance metrics for each iteration.</w:t>
      </w:r>
    </w:p>
    <w:p w14:paraId="5BA7BDCC" w14:textId="77777777" w:rsidR="00BA1101" w:rsidRPr="00BA1101" w:rsidRDefault="00BA1101" w:rsidP="00BA1101">
      <w:p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pict w14:anchorId="11D302AB">
          <v:rect id="_x0000_i1038" style="width:0;height:1.5pt" o:hralign="center" o:hrstd="t" o:hr="t" fillcolor="#a0a0a0" stroked="f"/>
        </w:pict>
      </w:r>
    </w:p>
    <w:p w14:paraId="3CCD2126" w14:textId="77777777" w:rsidR="00BA1101" w:rsidRDefault="00BA1101" w:rsidP="00BA1101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D2920CA" w14:textId="52059FB7" w:rsidR="00BA1101" w:rsidRPr="00BA1101" w:rsidRDefault="00BA1101" w:rsidP="00BA1101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 xml:space="preserve">Abhik Das – </w:t>
      </w:r>
      <w:r w:rsidRPr="00BA1101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Pedestrian Intent Detection &amp; System Testing Lead</w:t>
      </w:r>
    </w:p>
    <w:p w14:paraId="01847023" w14:textId="77777777" w:rsidR="00BA1101" w:rsidRPr="00BA1101" w:rsidRDefault="00BA1101" w:rsidP="00BA1101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3DDBB6FB" w14:textId="77777777" w:rsidR="00BA1101" w:rsidRPr="00BA1101" w:rsidRDefault="00BA1101" w:rsidP="00BA1101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Tasks to be Performed:</w:t>
      </w:r>
    </w:p>
    <w:p w14:paraId="31078D9B" w14:textId="77777777" w:rsidR="00BA1101" w:rsidRP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Implement pedestrian detection using YOLOv8, coupled with MediaPipe for pose estimation.</w:t>
      </w:r>
    </w:p>
    <w:p w14:paraId="09D045A9" w14:textId="77777777" w:rsidR="00BA1101" w:rsidRP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Develop intent classification logic (e.g., standing, crossing, turning) using temporal and spatial data.</w:t>
      </w:r>
    </w:p>
    <w:p w14:paraId="160D0969" w14:textId="77777777" w:rsidR="00BA1101" w:rsidRP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Design test cases for both normal and edge scenarios (crowded crossings, partial occlusion).</w:t>
      </w:r>
    </w:p>
    <w:p w14:paraId="0D2ED0A6" w14:textId="77777777" w:rsidR="00BA1101" w:rsidRP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Conduct integration testing between pedestrian intent and lane detection modules in the CARLA environment.</w:t>
      </w:r>
    </w:p>
    <w:p w14:paraId="58071911" w14:textId="77777777" w:rsid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Prepare simulation datasets for evaluating pedestrian behavior under varying conditions.</w:t>
      </w:r>
    </w:p>
    <w:p w14:paraId="51C5ABB7" w14:textId="77777777" w:rsidR="00BA1101" w:rsidRPr="00BA1101" w:rsidRDefault="00BA1101" w:rsidP="00BA1101">
      <w:pPr>
        <w:ind w:left="1440"/>
        <w:rPr>
          <w:rFonts w:ascii="Arial" w:hAnsi="Arial" w:cs="Arial"/>
          <w:sz w:val="20"/>
          <w:szCs w:val="20"/>
          <w:lang w:val="en-IN"/>
        </w:rPr>
      </w:pPr>
    </w:p>
    <w:p w14:paraId="235973D3" w14:textId="2A8E181A" w:rsidR="00BA1101" w:rsidRDefault="00BA1101" w:rsidP="00BA1101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Technology Stack:</w:t>
      </w:r>
      <w:r w:rsidRPr="00BA1101">
        <w:rPr>
          <w:rFonts w:ascii="Arial" w:hAnsi="Arial" w:cs="Arial"/>
          <w:sz w:val="20"/>
          <w:szCs w:val="20"/>
          <w:lang w:val="en-IN"/>
        </w:rPr>
        <w:t xml:space="preserve"> MediaPipe, YOLOv8, OpenCV, CARLA Simulator, NumPy</w:t>
      </w:r>
      <w:r>
        <w:rPr>
          <w:rFonts w:ascii="Arial" w:hAnsi="Arial" w:cs="Arial"/>
          <w:sz w:val="20"/>
          <w:szCs w:val="20"/>
          <w:lang w:val="en-IN"/>
        </w:rPr>
        <w:t>.</w:t>
      </w:r>
    </w:p>
    <w:p w14:paraId="23D613F4" w14:textId="77777777" w:rsidR="00BA1101" w:rsidRPr="00BA1101" w:rsidRDefault="00BA1101" w:rsidP="00BA1101">
      <w:pPr>
        <w:ind w:left="720"/>
        <w:rPr>
          <w:rFonts w:ascii="Arial" w:hAnsi="Arial" w:cs="Arial"/>
          <w:sz w:val="20"/>
          <w:szCs w:val="20"/>
          <w:lang w:val="en-IN"/>
        </w:rPr>
      </w:pPr>
    </w:p>
    <w:p w14:paraId="39BD268A" w14:textId="77777777" w:rsidR="00BA1101" w:rsidRPr="00BA1101" w:rsidRDefault="00BA1101" w:rsidP="00BA1101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b/>
          <w:bCs/>
          <w:sz w:val="20"/>
          <w:szCs w:val="20"/>
          <w:lang w:val="en-IN"/>
        </w:rPr>
        <w:t>Deliverables:</w:t>
      </w:r>
    </w:p>
    <w:p w14:paraId="287C6183" w14:textId="77777777" w:rsidR="00BA1101" w:rsidRP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Pedestrian intent detection module with &gt;90% precision in intent classification.</w:t>
      </w:r>
    </w:p>
    <w:p w14:paraId="46B5AF36" w14:textId="77777777" w:rsidR="00BA1101" w:rsidRP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Scenario-based testing reports and comparative accuracy charts.</w:t>
      </w:r>
    </w:p>
    <w:p w14:paraId="430F958A" w14:textId="77777777" w:rsidR="00BA1101" w:rsidRPr="00BA1101" w:rsidRDefault="00BA1101" w:rsidP="00BA1101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BA1101">
        <w:rPr>
          <w:rFonts w:ascii="Arial" w:hAnsi="Arial" w:cs="Arial"/>
          <w:sz w:val="20"/>
          <w:szCs w:val="20"/>
          <w:lang w:val="en-IN"/>
        </w:rPr>
        <w:t>Simulation videos showcasing real-time intent prediction.</w:t>
      </w:r>
    </w:p>
    <w:p w14:paraId="6C14660F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5F2DD5FC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2D4F7457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3E8DDA97" w14:textId="30EB1ABA" w:rsidR="00BA1101" w:rsidRDefault="00621089" w:rsidP="00BA110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Phases of the Project</w:t>
      </w:r>
      <w:r w:rsidR="00BA1101">
        <w:rPr>
          <w:rFonts w:ascii="Arial" w:hAnsi="Arial" w:cs="Arial"/>
          <w:b/>
          <w:bCs/>
          <w:sz w:val="20"/>
          <w:szCs w:val="20"/>
        </w:rPr>
        <w:t>:</w:t>
      </w:r>
    </w:p>
    <w:p w14:paraId="7DAAC61F" w14:textId="77777777" w:rsidR="00BA1101" w:rsidRDefault="00BA1101" w:rsidP="00BA1101">
      <w:pPr>
        <w:rPr>
          <w:rFonts w:ascii="Arial" w:hAnsi="Arial" w:cs="Arial"/>
          <w:b/>
          <w:bCs/>
          <w:sz w:val="20"/>
          <w:szCs w:val="20"/>
        </w:rPr>
      </w:pPr>
    </w:p>
    <w:p w14:paraId="04D3B5D0" w14:textId="77777777" w:rsidR="00BA1101" w:rsidRPr="00BA1101" w:rsidRDefault="00BA1101" w:rsidP="00BA110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PlainTable5"/>
        <w:tblW w:w="9556" w:type="dxa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BA1101" w:rsidRPr="00BA1101" w14:paraId="5555C8A0" w14:textId="77777777" w:rsidTr="00BA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9" w:type="dxa"/>
            <w:hideMark/>
          </w:tcPr>
          <w:p w14:paraId="63079BC2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</w:t>
            </w:r>
          </w:p>
        </w:tc>
        <w:tc>
          <w:tcPr>
            <w:tcW w:w="2389" w:type="dxa"/>
            <w:hideMark/>
          </w:tcPr>
          <w:p w14:paraId="35EF5791" w14:textId="77777777" w:rsidR="00BA1101" w:rsidRPr="00BA1101" w:rsidRDefault="00BA1101" w:rsidP="00BA1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2389" w:type="dxa"/>
            <w:hideMark/>
          </w:tcPr>
          <w:p w14:paraId="39FF1358" w14:textId="77777777" w:rsidR="00BA1101" w:rsidRPr="00BA1101" w:rsidRDefault="00BA1101" w:rsidP="00BA1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Key Activities</w:t>
            </w:r>
          </w:p>
        </w:tc>
        <w:tc>
          <w:tcPr>
            <w:tcW w:w="2389" w:type="dxa"/>
            <w:hideMark/>
          </w:tcPr>
          <w:p w14:paraId="0995DD41" w14:textId="77777777" w:rsidR="00BA1101" w:rsidRPr="00BA1101" w:rsidRDefault="00BA1101" w:rsidP="00BA1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Responsible Member(s)</w:t>
            </w:r>
          </w:p>
        </w:tc>
      </w:tr>
      <w:tr w:rsidR="00BA1101" w:rsidRPr="00BA1101" w14:paraId="028893F8" w14:textId="77777777" w:rsidTr="00BA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hideMark/>
          </w:tcPr>
          <w:p w14:paraId="56FE7CF0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 1 – Research &amp; Requirements Gathering</w:t>
            </w:r>
          </w:p>
        </w:tc>
        <w:tc>
          <w:tcPr>
            <w:tcW w:w="2389" w:type="dxa"/>
            <w:hideMark/>
          </w:tcPr>
          <w:p w14:paraId="7C0BE2B8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Week 1–2</w:t>
            </w:r>
          </w:p>
        </w:tc>
        <w:tc>
          <w:tcPr>
            <w:tcW w:w="2389" w:type="dxa"/>
            <w:hideMark/>
          </w:tcPr>
          <w:p w14:paraId="6F059D62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Literature review, tool selection, dataset sourcing</w:t>
            </w:r>
          </w:p>
        </w:tc>
        <w:tc>
          <w:tcPr>
            <w:tcW w:w="2389" w:type="dxa"/>
            <w:hideMark/>
          </w:tcPr>
          <w:p w14:paraId="7ED1EF7E" w14:textId="77777777" w:rsid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All</w:t>
            </w:r>
          </w:p>
          <w:p w14:paraId="0F780EF9" w14:textId="77777777" w:rsid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0EE2871" w14:textId="77777777" w:rsid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573B236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1101" w:rsidRPr="00BA1101" w14:paraId="5D02A642" w14:textId="77777777" w:rsidTr="00BA1101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hideMark/>
          </w:tcPr>
          <w:p w14:paraId="4CA1361C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 2 – Data Preparation</w:t>
            </w:r>
          </w:p>
        </w:tc>
        <w:tc>
          <w:tcPr>
            <w:tcW w:w="2389" w:type="dxa"/>
            <w:hideMark/>
          </w:tcPr>
          <w:p w14:paraId="5FA59FAC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Week 3–4</w:t>
            </w:r>
          </w:p>
        </w:tc>
        <w:tc>
          <w:tcPr>
            <w:tcW w:w="2389" w:type="dxa"/>
            <w:hideMark/>
          </w:tcPr>
          <w:p w14:paraId="6FEB6F9C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Dataset cleaning, labeling, augmentation</w:t>
            </w:r>
          </w:p>
        </w:tc>
        <w:tc>
          <w:tcPr>
            <w:tcW w:w="2389" w:type="dxa"/>
            <w:hideMark/>
          </w:tcPr>
          <w:p w14:paraId="3625A39E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Aditya</w:t>
            </w:r>
          </w:p>
        </w:tc>
      </w:tr>
      <w:tr w:rsidR="00BA1101" w:rsidRPr="00BA1101" w14:paraId="473D3D6B" w14:textId="77777777" w:rsidTr="00BA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hideMark/>
          </w:tcPr>
          <w:p w14:paraId="49B12537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 3 – Lane Detection Module Development</w:t>
            </w:r>
          </w:p>
        </w:tc>
        <w:tc>
          <w:tcPr>
            <w:tcW w:w="2389" w:type="dxa"/>
            <w:hideMark/>
          </w:tcPr>
          <w:p w14:paraId="2BED96C2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Week 5–7</w:t>
            </w:r>
          </w:p>
        </w:tc>
        <w:tc>
          <w:tcPr>
            <w:tcW w:w="2389" w:type="dxa"/>
            <w:hideMark/>
          </w:tcPr>
          <w:p w14:paraId="7AFED7A7" w14:textId="77777777" w:rsid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Implement edge detection, polynomial curve fitting, lane curvature estimation</w:t>
            </w:r>
          </w:p>
          <w:p w14:paraId="54BD59E8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9" w:type="dxa"/>
            <w:hideMark/>
          </w:tcPr>
          <w:p w14:paraId="7F2EF36B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Pratik</w:t>
            </w:r>
          </w:p>
        </w:tc>
      </w:tr>
      <w:tr w:rsidR="00BA1101" w:rsidRPr="00BA1101" w14:paraId="39A1A5A1" w14:textId="77777777" w:rsidTr="00BA1101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hideMark/>
          </w:tcPr>
          <w:p w14:paraId="1369FAEE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 4 – Pedestrian Intent Detection</w:t>
            </w:r>
          </w:p>
        </w:tc>
        <w:tc>
          <w:tcPr>
            <w:tcW w:w="2389" w:type="dxa"/>
            <w:hideMark/>
          </w:tcPr>
          <w:p w14:paraId="63CC33C2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Week 8–10</w:t>
            </w:r>
          </w:p>
        </w:tc>
        <w:tc>
          <w:tcPr>
            <w:tcW w:w="2389" w:type="dxa"/>
            <w:hideMark/>
          </w:tcPr>
          <w:p w14:paraId="3AA9114C" w14:textId="77777777" w:rsid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Implement MediaPipe + YOLOv8 pedestrian module</w:t>
            </w:r>
          </w:p>
          <w:p w14:paraId="2BEA7544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9" w:type="dxa"/>
            <w:hideMark/>
          </w:tcPr>
          <w:p w14:paraId="5CA178BC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Abhik</w:t>
            </w:r>
          </w:p>
        </w:tc>
      </w:tr>
      <w:tr w:rsidR="00BA1101" w:rsidRPr="00BA1101" w14:paraId="0ED93221" w14:textId="77777777" w:rsidTr="00BA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hideMark/>
          </w:tcPr>
          <w:p w14:paraId="095BE975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 5 – Module Integration &amp; Simulation</w:t>
            </w:r>
          </w:p>
        </w:tc>
        <w:tc>
          <w:tcPr>
            <w:tcW w:w="2389" w:type="dxa"/>
            <w:hideMark/>
          </w:tcPr>
          <w:p w14:paraId="2617EA6C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Week 11–12</w:t>
            </w:r>
          </w:p>
        </w:tc>
        <w:tc>
          <w:tcPr>
            <w:tcW w:w="2389" w:type="dxa"/>
            <w:hideMark/>
          </w:tcPr>
          <w:p w14:paraId="7E88FE8F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Integrate both modules in CARLA, simulate various conditions</w:t>
            </w:r>
          </w:p>
        </w:tc>
        <w:tc>
          <w:tcPr>
            <w:tcW w:w="2389" w:type="dxa"/>
            <w:hideMark/>
          </w:tcPr>
          <w:p w14:paraId="689A9F2B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BA1101" w:rsidRPr="00BA1101" w14:paraId="6B4567B6" w14:textId="77777777" w:rsidTr="00BA1101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hideMark/>
          </w:tcPr>
          <w:p w14:paraId="3D64D8FB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 6 – Testing &amp; Optimization</w:t>
            </w:r>
          </w:p>
        </w:tc>
        <w:tc>
          <w:tcPr>
            <w:tcW w:w="2389" w:type="dxa"/>
            <w:hideMark/>
          </w:tcPr>
          <w:p w14:paraId="60E4E97A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Week 13–14</w:t>
            </w:r>
          </w:p>
        </w:tc>
        <w:tc>
          <w:tcPr>
            <w:tcW w:w="2389" w:type="dxa"/>
            <w:hideMark/>
          </w:tcPr>
          <w:p w14:paraId="19AA81F2" w14:textId="77777777" w:rsid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Model accuracy tuning, real-time performance testing</w:t>
            </w:r>
          </w:p>
          <w:p w14:paraId="48DDD46C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9" w:type="dxa"/>
            <w:hideMark/>
          </w:tcPr>
          <w:p w14:paraId="012B0AAE" w14:textId="77777777" w:rsidR="00BA1101" w:rsidRPr="00BA1101" w:rsidRDefault="00BA1101" w:rsidP="00BA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Aditya &amp; Abhik</w:t>
            </w:r>
          </w:p>
        </w:tc>
      </w:tr>
      <w:tr w:rsidR="00BA1101" w:rsidRPr="00BA1101" w14:paraId="4F224996" w14:textId="77777777" w:rsidTr="00BA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hideMark/>
          </w:tcPr>
          <w:p w14:paraId="60A89B4A" w14:textId="77777777" w:rsidR="00BA1101" w:rsidRPr="00BA1101" w:rsidRDefault="00BA1101" w:rsidP="00BA1101">
            <w:pPr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Phase 7 – Documentation &amp; Final Presentation</w:t>
            </w:r>
          </w:p>
        </w:tc>
        <w:tc>
          <w:tcPr>
            <w:tcW w:w="2389" w:type="dxa"/>
            <w:hideMark/>
          </w:tcPr>
          <w:p w14:paraId="3F5A5A19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Week 15–16</w:t>
            </w:r>
          </w:p>
        </w:tc>
        <w:tc>
          <w:tcPr>
            <w:tcW w:w="2389" w:type="dxa"/>
            <w:hideMark/>
          </w:tcPr>
          <w:p w14:paraId="09AE71DB" w14:textId="77777777" w:rsid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Prepare final report, simulation videos, and presentation</w:t>
            </w:r>
          </w:p>
          <w:p w14:paraId="083F405C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9" w:type="dxa"/>
            <w:hideMark/>
          </w:tcPr>
          <w:p w14:paraId="7D94C3A3" w14:textId="77777777" w:rsidR="00BA1101" w:rsidRPr="00BA1101" w:rsidRDefault="00BA1101" w:rsidP="00BA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1101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</w:tbl>
    <w:p w14:paraId="1207000E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0722469D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37282264" w14:textId="77777777" w:rsidR="00546FA6" w:rsidRDefault="00546FA6" w:rsidP="00837F8E">
      <w:pPr>
        <w:rPr>
          <w:rFonts w:ascii="Arial" w:hAnsi="Arial" w:cs="Arial"/>
          <w:sz w:val="20"/>
          <w:szCs w:val="20"/>
        </w:rPr>
      </w:pPr>
    </w:p>
    <w:p w14:paraId="1358732D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1E47A93B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24825F1D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465A972C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1B2551C2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6DC8FE4D" w14:textId="77777777" w:rsidR="00A36B28" w:rsidRDefault="00A36B28" w:rsidP="00837F8E">
      <w:pPr>
        <w:rPr>
          <w:rFonts w:ascii="Arial" w:hAnsi="Arial" w:cs="Arial"/>
          <w:sz w:val="20"/>
          <w:szCs w:val="20"/>
        </w:rPr>
      </w:pPr>
    </w:p>
    <w:p w14:paraId="3888EEF2" w14:textId="277AFE26" w:rsidR="00BA1101" w:rsidRDefault="00BA1101" w:rsidP="00BA1101">
      <w:pPr>
        <w:rPr>
          <w:rFonts w:ascii="Arial" w:hAnsi="Arial" w:cs="Arial"/>
          <w:b/>
          <w:bCs/>
          <w:sz w:val="20"/>
          <w:szCs w:val="20"/>
        </w:rPr>
      </w:pPr>
      <w:r w:rsidRPr="00BA1101">
        <w:rPr>
          <w:rFonts w:ascii="Arial" w:hAnsi="Arial" w:cs="Arial"/>
          <w:b/>
          <w:bCs/>
          <w:sz w:val="20"/>
          <w:szCs w:val="20"/>
        </w:rPr>
        <w:t>Project Timeline - Gantt Chart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7B43362B" w14:textId="77777777" w:rsidR="00BA1101" w:rsidRDefault="00BA1101" w:rsidP="00BA1101">
      <w:pPr>
        <w:rPr>
          <w:rFonts w:ascii="Arial" w:hAnsi="Arial" w:cs="Arial"/>
          <w:b/>
          <w:bCs/>
          <w:sz w:val="20"/>
          <w:szCs w:val="20"/>
        </w:rPr>
      </w:pPr>
    </w:p>
    <w:p w14:paraId="05581B63" w14:textId="27DAD087" w:rsidR="00BA1101" w:rsidRPr="00BA1101" w:rsidRDefault="00546FA6" w:rsidP="00BA110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5051E5F" wp14:editId="19BC2C33">
            <wp:extent cx="6267438" cy="3106057"/>
            <wp:effectExtent l="0" t="0" r="635" b="0"/>
            <wp:docPr id="1707774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05" cy="3120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9AA0575" wp14:editId="624103E1">
                <wp:extent cx="304800" cy="304800"/>
                <wp:effectExtent l="0" t="0" r="0" b="0"/>
                <wp:docPr id="1194120870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2CEB6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5A33D2" w14:textId="77777777" w:rsidR="00BA1101" w:rsidRDefault="00BA1101" w:rsidP="00837F8E">
      <w:pPr>
        <w:rPr>
          <w:rFonts w:ascii="Arial" w:hAnsi="Arial" w:cs="Arial"/>
          <w:sz w:val="20"/>
          <w:szCs w:val="20"/>
        </w:rPr>
      </w:pPr>
    </w:p>
    <w:p w14:paraId="73B7983B" w14:textId="77777777" w:rsidR="00546FA6" w:rsidRPr="00546FA6" w:rsidRDefault="00546FA6" w:rsidP="00546FA6">
      <w:pPr>
        <w:rPr>
          <w:rFonts w:ascii="Arial" w:hAnsi="Arial" w:cs="Arial"/>
          <w:sz w:val="20"/>
          <w:szCs w:val="20"/>
        </w:rPr>
      </w:pPr>
    </w:p>
    <w:p w14:paraId="19E2A75D" w14:textId="1AF340FE" w:rsidR="00546FA6" w:rsidRPr="00546FA6" w:rsidRDefault="00546FA6" w:rsidP="00546FA6">
      <w:pPr>
        <w:tabs>
          <w:tab w:val="left" w:pos="28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546FA6" w:rsidRPr="00546FA6" w:rsidSect="008B7CC3">
      <w:footerReference w:type="default" r:id="rId12"/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E184D" w14:textId="77777777" w:rsidR="006B0141" w:rsidRDefault="006B0141" w:rsidP="00020750">
      <w:r>
        <w:separator/>
      </w:r>
    </w:p>
  </w:endnote>
  <w:endnote w:type="continuationSeparator" w:id="0">
    <w:p w14:paraId="2F75F8B9" w14:textId="77777777" w:rsidR="006B0141" w:rsidRDefault="006B0141" w:rsidP="0002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B9EAE" w14:textId="77777777" w:rsidR="002D281A" w:rsidRPr="003966EF" w:rsidRDefault="002D281A">
    <w:pPr>
      <w:pStyle w:val="Footer"/>
      <w:rPr>
        <w:rFonts w:ascii="Arial" w:hAnsi="Arial" w:cs="Arial"/>
        <w:sz w:val="20"/>
        <w:szCs w:val="20"/>
      </w:rPr>
    </w:pPr>
    <w:r w:rsidRPr="003966EF">
      <w:rPr>
        <w:rFonts w:ascii="Arial" w:hAnsi="Arial" w:cs="Arial"/>
        <w:sz w:val="20"/>
        <w:szCs w:val="20"/>
      </w:rPr>
      <w:tab/>
    </w:r>
    <w:r w:rsidRPr="003966EF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5C9EF" w14:textId="77777777" w:rsidR="006B0141" w:rsidRDefault="006B0141" w:rsidP="00020750">
      <w:r>
        <w:separator/>
      </w:r>
    </w:p>
  </w:footnote>
  <w:footnote w:type="continuationSeparator" w:id="0">
    <w:p w14:paraId="421DF23A" w14:textId="77777777" w:rsidR="006B0141" w:rsidRDefault="006B0141" w:rsidP="0002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4CF9"/>
    <w:multiLevelType w:val="hybridMultilevel"/>
    <w:tmpl w:val="4A700328"/>
    <w:lvl w:ilvl="0" w:tplc="D82ED8A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A47D8A"/>
    <w:multiLevelType w:val="multilevel"/>
    <w:tmpl w:val="FB6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E0DE8"/>
    <w:multiLevelType w:val="multilevel"/>
    <w:tmpl w:val="A11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73AC1"/>
    <w:multiLevelType w:val="hybridMultilevel"/>
    <w:tmpl w:val="6510743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1A4AC8"/>
    <w:multiLevelType w:val="multilevel"/>
    <w:tmpl w:val="323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E77EF"/>
    <w:multiLevelType w:val="hybridMultilevel"/>
    <w:tmpl w:val="621058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B07DD"/>
    <w:multiLevelType w:val="multilevel"/>
    <w:tmpl w:val="B61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22C16"/>
    <w:multiLevelType w:val="multilevel"/>
    <w:tmpl w:val="18B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B7ACE"/>
    <w:multiLevelType w:val="multilevel"/>
    <w:tmpl w:val="212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134D4"/>
    <w:multiLevelType w:val="multilevel"/>
    <w:tmpl w:val="D47E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263">
    <w:abstractNumId w:val="3"/>
  </w:num>
  <w:num w:numId="2" w16cid:durableId="436947927">
    <w:abstractNumId w:val="5"/>
  </w:num>
  <w:num w:numId="3" w16cid:durableId="1059524067">
    <w:abstractNumId w:val="0"/>
  </w:num>
  <w:num w:numId="4" w16cid:durableId="1165974867">
    <w:abstractNumId w:val="4"/>
  </w:num>
  <w:num w:numId="5" w16cid:durableId="654997206">
    <w:abstractNumId w:val="2"/>
  </w:num>
  <w:num w:numId="6" w16cid:durableId="1530216155">
    <w:abstractNumId w:val="6"/>
  </w:num>
  <w:num w:numId="7" w16cid:durableId="1256210946">
    <w:abstractNumId w:val="1"/>
  </w:num>
  <w:num w:numId="8" w16cid:durableId="1768578480">
    <w:abstractNumId w:val="9"/>
  </w:num>
  <w:num w:numId="9" w16cid:durableId="937714660">
    <w:abstractNumId w:val="7"/>
  </w:num>
  <w:num w:numId="10" w16cid:durableId="73742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93"/>
    <w:rsid w:val="00016FE6"/>
    <w:rsid w:val="00020750"/>
    <w:rsid w:val="00055C20"/>
    <w:rsid w:val="00076274"/>
    <w:rsid w:val="000A16DF"/>
    <w:rsid w:val="000B47DA"/>
    <w:rsid w:val="000D4B1A"/>
    <w:rsid w:val="0011416C"/>
    <w:rsid w:val="0011466A"/>
    <w:rsid w:val="0011471D"/>
    <w:rsid w:val="001A749D"/>
    <w:rsid w:val="001B07BC"/>
    <w:rsid w:val="00222A40"/>
    <w:rsid w:val="00231887"/>
    <w:rsid w:val="00256E6B"/>
    <w:rsid w:val="00275A83"/>
    <w:rsid w:val="002B1853"/>
    <w:rsid w:val="002D281A"/>
    <w:rsid w:val="00307B1D"/>
    <w:rsid w:val="003338AF"/>
    <w:rsid w:val="00356AEC"/>
    <w:rsid w:val="003966EF"/>
    <w:rsid w:val="003A5DAD"/>
    <w:rsid w:val="003C3E73"/>
    <w:rsid w:val="003F440F"/>
    <w:rsid w:val="004049D1"/>
    <w:rsid w:val="00441C61"/>
    <w:rsid w:val="0044661A"/>
    <w:rsid w:val="004D12A2"/>
    <w:rsid w:val="004D3A1B"/>
    <w:rsid w:val="00546FA6"/>
    <w:rsid w:val="005C421E"/>
    <w:rsid w:val="005E7EC0"/>
    <w:rsid w:val="005F1095"/>
    <w:rsid w:val="006025A5"/>
    <w:rsid w:val="00621089"/>
    <w:rsid w:val="00642CEA"/>
    <w:rsid w:val="00655373"/>
    <w:rsid w:val="006804E4"/>
    <w:rsid w:val="006B0141"/>
    <w:rsid w:val="006B36B0"/>
    <w:rsid w:val="006E73D3"/>
    <w:rsid w:val="00746F11"/>
    <w:rsid w:val="007602ED"/>
    <w:rsid w:val="0076720A"/>
    <w:rsid w:val="007820A8"/>
    <w:rsid w:val="00791E2E"/>
    <w:rsid w:val="007A4368"/>
    <w:rsid w:val="007E1045"/>
    <w:rsid w:val="00814045"/>
    <w:rsid w:val="00821AB7"/>
    <w:rsid w:val="00826B21"/>
    <w:rsid w:val="00837F8E"/>
    <w:rsid w:val="00867142"/>
    <w:rsid w:val="008828CF"/>
    <w:rsid w:val="00886679"/>
    <w:rsid w:val="008B7CC3"/>
    <w:rsid w:val="008C06D6"/>
    <w:rsid w:val="00940FCF"/>
    <w:rsid w:val="00972C5C"/>
    <w:rsid w:val="00995CB3"/>
    <w:rsid w:val="009B6DA3"/>
    <w:rsid w:val="009E7576"/>
    <w:rsid w:val="00A0353F"/>
    <w:rsid w:val="00A05236"/>
    <w:rsid w:val="00A3047A"/>
    <w:rsid w:val="00A3680C"/>
    <w:rsid w:val="00A36B28"/>
    <w:rsid w:val="00A80CD0"/>
    <w:rsid w:val="00A81BB7"/>
    <w:rsid w:val="00A9522F"/>
    <w:rsid w:val="00AA29A9"/>
    <w:rsid w:val="00AC3563"/>
    <w:rsid w:val="00AE1A87"/>
    <w:rsid w:val="00AE567F"/>
    <w:rsid w:val="00B0262A"/>
    <w:rsid w:val="00B1008F"/>
    <w:rsid w:val="00B63E13"/>
    <w:rsid w:val="00B8257B"/>
    <w:rsid w:val="00BA1101"/>
    <w:rsid w:val="00BA3550"/>
    <w:rsid w:val="00BD011E"/>
    <w:rsid w:val="00C25FBA"/>
    <w:rsid w:val="00C31693"/>
    <w:rsid w:val="00C32420"/>
    <w:rsid w:val="00C60EF2"/>
    <w:rsid w:val="00C74C8F"/>
    <w:rsid w:val="00CA5BE9"/>
    <w:rsid w:val="00CC44BA"/>
    <w:rsid w:val="00D141E3"/>
    <w:rsid w:val="00D44CFB"/>
    <w:rsid w:val="00D53D02"/>
    <w:rsid w:val="00D91E6E"/>
    <w:rsid w:val="00DA5F39"/>
    <w:rsid w:val="00E4444F"/>
    <w:rsid w:val="00E55092"/>
    <w:rsid w:val="00E70F5B"/>
    <w:rsid w:val="00EC7CA5"/>
    <w:rsid w:val="00F252F0"/>
    <w:rsid w:val="00F71922"/>
    <w:rsid w:val="00F876B8"/>
    <w:rsid w:val="00FC2C1F"/>
    <w:rsid w:val="00FE4C2E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D742E"/>
  <w15:chartTrackingRefBased/>
  <w15:docId w15:val="{F7CF109E-8A40-4039-A20A-1F18EB42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A11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828CF"/>
    <w:rPr>
      <w:sz w:val="20"/>
      <w:szCs w:val="20"/>
    </w:rPr>
  </w:style>
  <w:style w:type="character" w:styleId="FootnoteReference">
    <w:name w:val="footnote reference"/>
    <w:semiHidden/>
    <w:rsid w:val="008828CF"/>
    <w:rPr>
      <w:vertAlign w:val="superscript"/>
    </w:rPr>
  </w:style>
  <w:style w:type="paragraph" w:styleId="Header">
    <w:name w:val="header"/>
    <w:basedOn w:val="Normal"/>
    <w:rsid w:val="003F4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44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A1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6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7CC3"/>
    <w:rPr>
      <w:color w:val="0000FF"/>
      <w:u w:val="single"/>
    </w:rPr>
  </w:style>
  <w:style w:type="paragraph" w:customStyle="1" w:styleId="Default">
    <w:name w:val="Default"/>
    <w:rsid w:val="00A3680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A1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10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A11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11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A11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A110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faae6a3f07e8d54a8ba14b31d31f2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DA4DDA-CE6D-4528-A64A-298B4027E6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C1DF504-9AA1-4419-9BF3-A9E8C64BE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29049E-B2A0-413E-9925-7C21B69FB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3E14CB-FC24-488D-8D10-A98C3C80AE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Purdue ECE Senior Design Semester Report for EPICS Projects</vt:lpstr>
    </vt:vector>
  </TitlesOfParts>
  <Company>Purdue University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Purdue ECE Senior Design Semester Report for EPICS Projects</dc:title>
  <dc:subject/>
  <dc:creator>Administrator</dc:creator>
  <cp:keywords/>
  <cp:lastModifiedBy>Abhik Das</cp:lastModifiedBy>
  <cp:revision>3</cp:revision>
  <cp:lastPrinted>2014-11-14T06:33:00Z</cp:lastPrinted>
  <dcterms:created xsi:type="dcterms:W3CDTF">2025-08-11T18:13:00Z</dcterms:created>
  <dcterms:modified xsi:type="dcterms:W3CDTF">2025-08-11T18:30:00Z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