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16cid wp14 w16 w16cex w16sdtdh">
  <w:body>
    <w:p w:rsidR="0BD7468F" w:rsidP="4CCD587E" w:rsidRDefault="0BD7468F" w14:paraId="202AD021" w14:textId="183293B8">
      <w:pPr>
        <w:pStyle w:val="Heading1"/>
        <w:jc w:val="center"/>
        <w:rPr>
          <w:rFonts w:ascii="Courier New" w:hAnsi="Courier New" w:eastAsia="Courier New" w:cs="Courier New"/>
          <w:color w:val="000000" w:themeColor="text1" w:themeTint="FF" w:themeShade="FF"/>
          <w:sz w:val="28"/>
          <w:szCs w:val="28"/>
          <w:u w:val="single"/>
        </w:rPr>
      </w:pPr>
      <w:bookmarkStart w:name="_Toc1280703763" w:id="2022943451"/>
      <w:r w:rsidRPr="4CCD587E" w:rsidR="00A82949">
        <w:rPr>
          <w:rFonts w:ascii="Courier New" w:hAnsi="Courier New" w:eastAsia="Courier New" w:cs="Courier New"/>
          <w:u w:val="single"/>
        </w:rPr>
        <w:t>MySQL Assignment Part 1</w:t>
      </w:r>
      <w:bookmarkEnd w:id="2022943451"/>
    </w:p>
    <w:p w:rsidR="130F13CA" w:rsidP="4CCD587E" w:rsidRDefault="130F13CA" w14:paraId="55605431" w14:textId="3F275459">
      <w:pPr>
        <w:pStyle w:val="Heading9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  <w:u w:val="single"/>
        </w:rPr>
      </w:pPr>
      <w:bookmarkStart w:name="_Toc69631586" w:id="527001544"/>
      <w:r w:rsidRPr="4CCD587E" w:rsidR="3090728C">
        <w:rPr>
          <w:rFonts w:ascii="Courier New" w:hAnsi="Courier New" w:eastAsia="Courier New" w:cs="Courier New"/>
          <w:u w:val="single"/>
        </w:rPr>
        <w:t>Query 1</w:t>
      </w:r>
      <w:r w:rsidRPr="4CCD587E" w:rsidR="75B667C0">
        <w:rPr>
          <w:rFonts w:ascii="Courier New" w:hAnsi="Courier New" w:eastAsia="Courier New" w:cs="Courier New"/>
          <w:u w:val="single"/>
        </w:rPr>
        <w:t xml:space="preserve"> SELECT</w:t>
      </w:r>
      <w:bookmarkEnd w:id="527001544"/>
    </w:p>
    <w:p w:rsidR="0CA87D66" w:rsidP="4CCD587E" w:rsidRDefault="0CA87D66" w14:paraId="640ABECB" w14:textId="3D0392DB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CCD587E" w:rsidR="0CA87D6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This query selected all customers from the </w:t>
      </w:r>
      <w:r w:rsidRPr="4CCD587E" w:rsidR="0CA87D6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sql_store</w:t>
      </w:r>
      <w:r w:rsidRPr="4CCD587E" w:rsidR="0CA87D6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database.</w:t>
      </w:r>
      <w:r w:rsidRPr="4CCD587E" w:rsidR="0CA87D6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5C7E5206" w:rsidP="4CCD587E" w:rsidRDefault="5C7E5206" w14:paraId="4D6308F0" w14:textId="2F45B48E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="5C7E5206">
        <w:drawing>
          <wp:inline wp14:editId="65C928C3" wp14:anchorId="312E194A">
            <wp:extent cx="2497086" cy="1596075"/>
            <wp:effectExtent l="0" t="0" r="0" b="0"/>
            <wp:docPr id="833195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0c32339a941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97086" cy="15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0C49F" w:rsidP="4CCD587E" w:rsidRDefault="3BD0C49F" w14:paraId="3FB9B975" w14:textId="3EA819BA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="3BD0C49F">
        <w:drawing>
          <wp:inline wp14:editId="62A5EA2F" wp14:anchorId="7DFD26CF">
            <wp:extent cx="4810128" cy="1783754"/>
            <wp:effectExtent l="0" t="0" r="0" b="0"/>
            <wp:docPr id="771045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18a71ada7145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10128" cy="178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154AC" w:rsidP="4CCD587E" w:rsidRDefault="257154AC" w14:paraId="529B6B3F" w14:textId="52C94B39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</w:p>
    <w:p w:rsidR="257154AC" w:rsidP="4CCD587E" w:rsidRDefault="257154AC" w14:paraId="58F25A78" w14:textId="119F1E36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</w:p>
    <w:p w:rsidR="27F2473D" w:rsidP="4CCD587E" w:rsidRDefault="27F2473D" w14:paraId="78874A0B" w14:textId="17C4BD19">
      <w:pPr>
        <w:pStyle w:val="Heading9"/>
        <w:rPr>
          <w:rFonts w:ascii="Courier New" w:hAnsi="Courier New" w:eastAsia="Courier New" w:cs="Courier New"/>
          <w:u w:val="single"/>
        </w:rPr>
      </w:pPr>
      <w:bookmarkStart w:name="_Toc1489258375" w:id="790296018"/>
      <w:r w:rsidRPr="4CCD587E" w:rsidR="0D2CAF88">
        <w:rPr>
          <w:rFonts w:ascii="Courier New" w:hAnsi="Courier New" w:eastAsia="Courier New" w:cs="Courier New"/>
          <w:u w:val="single"/>
        </w:rPr>
        <w:t>Query 1 continued</w:t>
      </w:r>
      <w:bookmarkEnd w:id="790296018"/>
    </w:p>
    <w:p w:rsidR="0E7033BE" w:rsidP="4CCD587E" w:rsidRDefault="0E7033BE" w14:paraId="2155135A" w14:textId="224B3520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CCD587E" w:rsidR="0E7033BE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This query</w:t>
      </w:r>
      <w:r w:rsidRPr="4CCD587E" w:rsidR="5E99EE2D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selects all columns from the customers table where </w:t>
      </w:r>
      <w:r w:rsidRPr="4CCD587E" w:rsidR="5E99EE2D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customer_ID</w:t>
      </w:r>
      <w:r w:rsidRPr="4CCD587E" w:rsidR="5E99EE2D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is equal to 1 and order the results by </w:t>
      </w:r>
      <w:r w:rsidRPr="4CCD587E" w:rsidR="5E99EE2D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first_name</w:t>
      </w:r>
      <w:r w:rsidRPr="4CCD587E" w:rsidR="5E99EE2D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. </w:t>
      </w:r>
    </w:p>
    <w:p w:rsidR="27F2473D" w:rsidP="4CCD587E" w:rsidRDefault="27F2473D" w14:paraId="287C2097" w14:textId="7F9C5775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="27F2473D">
        <w:drawing>
          <wp:inline wp14:editId="78C766FB" wp14:anchorId="5BF61C0A">
            <wp:extent cx="2813781" cy="2444472"/>
            <wp:effectExtent l="0" t="0" r="0" b="0"/>
            <wp:docPr id="1884283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d3fb514f3c41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13781" cy="244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154AC" w:rsidP="4CCD587E" w:rsidRDefault="257154AC" w14:paraId="50D51A47" w14:textId="286549BA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</w:p>
    <w:p w:rsidR="4BD194B9" w:rsidP="4CCD587E" w:rsidRDefault="4BD194B9" w14:paraId="1A032CB1" w14:textId="451968C9">
      <w:pPr>
        <w:pStyle w:val="Heading9"/>
        <w:rPr>
          <w:rFonts w:ascii="Courier New" w:hAnsi="Courier New" w:eastAsia="Courier New" w:cs="Courier New"/>
          <w:u w:val="single"/>
        </w:rPr>
      </w:pPr>
      <w:bookmarkStart w:name="_Toc1157078630" w:id="1926412338"/>
      <w:r w:rsidRPr="4CCD587E" w:rsidR="4BD194B9">
        <w:rPr>
          <w:rFonts w:ascii="Courier New" w:hAnsi="Courier New" w:eastAsia="Courier New" w:cs="Courier New"/>
          <w:u w:val="single"/>
        </w:rPr>
        <w:t xml:space="preserve">Query 2 </w:t>
      </w:r>
      <w:r w:rsidRPr="4CCD587E" w:rsidR="4AB25D30">
        <w:rPr>
          <w:rFonts w:ascii="Courier New" w:hAnsi="Courier New" w:eastAsia="Courier New" w:cs="Courier New"/>
          <w:u w:val="single"/>
        </w:rPr>
        <w:t>SELECT</w:t>
      </w:r>
      <w:bookmarkEnd w:id="1926412338"/>
    </w:p>
    <w:p w:rsidR="257154AC" w:rsidP="4CCD587E" w:rsidRDefault="257154AC" w14:paraId="331D967D" w14:textId="2112BA6F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CCD587E" w:rsidR="4AB25D30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This query will select the first name, last name, points</w:t>
      </w:r>
      <w:r w:rsidRPr="4CCD587E" w:rsidR="47862E8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from the customers table,</w:t>
      </w:r>
      <w:r w:rsidRPr="4CCD587E" w:rsidR="4AB25D30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do</w:t>
      </w:r>
      <w:r w:rsidRPr="4CCD587E" w:rsidR="1A0B745C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es</w:t>
      </w:r>
      <w:r w:rsidRPr="4CCD587E" w:rsidR="4AB25D30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a calculation – ad</w:t>
      </w:r>
      <w:r w:rsidRPr="4CCD587E" w:rsidR="3BEC438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ding points by 10, </w:t>
      </w:r>
      <w:r w:rsidRPr="4CCD587E" w:rsidR="28776A8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in a </w:t>
      </w:r>
      <w:r w:rsidRPr="4CCD587E" w:rsidR="28776A8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new column.</w:t>
      </w:r>
    </w:p>
    <w:p w:rsidR="0351F07B" w:rsidP="4CCD587E" w:rsidRDefault="0351F07B" w14:paraId="597C543D" w14:textId="7CCCC306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CCD587E" w:rsidR="0351F07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="0351F07B">
        <w:drawing>
          <wp:inline wp14:editId="25B3C2AB" wp14:anchorId="2BE0D6FE">
            <wp:extent cx="2536071" cy="911673"/>
            <wp:effectExtent l="0" t="0" r="0" b="0"/>
            <wp:docPr id="1724947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dfc1d6963741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7708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36071" cy="91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51F07B">
        <w:drawing>
          <wp:inline wp14:editId="0FAF954F" wp14:anchorId="0B62C796">
            <wp:extent cx="2733675" cy="1724209"/>
            <wp:effectExtent l="0" t="0" r="0" b="0"/>
            <wp:docPr id="243564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fc950ad2b144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59791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33675" cy="172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26231" w:rsidP="4CCD587E" w:rsidRDefault="54426231" w14:paraId="071810AA" w14:textId="7116D824">
      <w:pPr>
        <w:pStyle w:val="Heading9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  <w:u w:val="single"/>
        </w:rPr>
      </w:pPr>
      <w:bookmarkStart w:name="_Toc63032684" w:id="2051413526"/>
      <w:r w:rsidRPr="4CCD587E" w:rsidR="2B240752">
        <w:rPr>
          <w:rFonts w:ascii="Courier New" w:hAnsi="Courier New" w:eastAsia="Courier New" w:cs="Courier New"/>
          <w:u w:val="single"/>
        </w:rPr>
        <w:t>Task 1</w:t>
      </w:r>
      <w:bookmarkEnd w:id="2051413526"/>
      <w:r w:rsidRPr="4CCD587E" w:rsidR="2B240752">
        <w:rPr>
          <w:rFonts w:ascii="Courier New" w:hAnsi="Courier New" w:eastAsia="Courier New" w:cs="Courier New"/>
          <w:u w:val="single"/>
        </w:rPr>
        <w:t xml:space="preserve"> </w:t>
      </w:r>
    </w:p>
    <w:p w:rsidR="679F5B6A" w:rsidP="4CCD587E" w:rsidRDefault="679F5B6A" w14:paraId="22B23C4F" w14:textId="55CF34A5">
      <w:pPr>
        <w:pStyle w:val="ListParagraph"/>
        <w:numPr>
          <w:ilvl w:val="0"/>
          <w:numId w:val="13"/>
        </w:numPr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="679F5B6A">
        <w:drawing>
          <wp:inline wp14:editId="361DAC4F" wp14:anchorId="3ED7F5AA">
            <wp:extent cx="1740477" cy="638175"/>
            <wp:effectExtent l="0" t="0" r="0" b="0"/>
            <wp:docPr id="964819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09660573bb4b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40477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9F5B6A">
        <w:drawing>
          <wp:inline wp14:editId="462DE8B4" wp14:anchorId="14E23E7B">
            <wp:extent cx="1638300" cy="895350"/>
            <wp:effectExtent l="0" t="0" r="0" b="0"/>
            <wp:docPr id="717861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99ae6eb75b414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38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8A84B3" w:rsidP="4CCD587E" w:rsidRDefault="128A84B3" w14:paraId="3DBFF54C" w14:textId="278DBFDB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</w:p>
    <w:p w:rsidR="0885A843" w:rsidP="4CCD587E" w:rsidRDefault="0885A843" w14:paraId="541945CD" w14:textId="7951E081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20" w:afterAutospacing="off" w:line="259" w:lineRule="auto"/>
        <w:ind w:left="720" w:right="0" w:hanging="360"/>
        <w:jc w:val="left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CCD587E" w:rsidR="0885A84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In this query, </w:t>
      </w:r>
      <w:r w:rsidRPr="4CCD587E" w:rsidR="5674661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a calculation is made from the points column and by using the AS function will rename the column.</w:t>
      </w:r>
    </w:p>
    <w:p w:rsidR="62AFAF06" w:rsidP="4CCD587E" w:rsidRDefault="62AFAF06" w14:paraId="11375640" w14:textId="4A8AF3DD">
      <w:pPr>
        <w:pStyle w:val="ListParagrap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="62AFAF06">
        <w:drawing>
          <wp:inline wp14:editId="60B9D859" wp14:anchorId="325FBB16">
            <wp:extent cx="3648075" cy="819150"/>
            <wp:effectExtent l="0" t="0" r="0" b="0"/>
            <wp:docPr id="1489883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e45c68d9a48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48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CD587E" w:rsidR="5C74F4AA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="44C99399">
        <w:drawing>
          <wp:inline wp14:editId="3331F7B6" wp14:anchorId="34233981">
            <wp:extent cx="2857500" cy="2324100"/>
            <wp:effectExtent l="0" t="0" r="0" b="0"/>
            <wp:docPr id="1419431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99074f601340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57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26231" w:rsidP="4CCD587E" w:rsidRDefault="54426231" w14:paraId="031B1F48" w14:textId="5F491167">
      <w:pPr>
        <w:pStyle w:val="Heading9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  <w:u w:val="single"/>
        </w:rPr>
      </w:pPr>
      <w:bookmarkStart w:name="_Toc856655509" w:id="940881123"/>
      <w:r w:rsidRPr="4CCD587E" w:rsidR="75DA4DCB">
        <w:rPr>
          <w:rFonts w:ascii="Courier New" w:hAnsi="Courier New" w:eastAsia="Courier New" w:cs="Courier New"/>
          <w:u w:val="single"/>
        </w:rPr>
        <w:t>Task 2</w:t>
      </w:r>
      <w:bookmarkEnd w:id="940881123"/>
    </w:p>
    <w:p w:rsidR="54426231" w:rsidP="4CCD587E" w:rsidRDefault="54426231" w14:paraId="20FA95AD" w14:textId="752E797C">
      <w:pPr>
        <w:pStyle w:val="Normal"/>
        <w:suppressLineNumbers w:val="0"/>
        <w:spacing w:before="0" w:beforeAutospacing="off" w:after="120" w:afterAutospacing="off" w:line="259" w:lineRule="auto"/>
        <w:ind w:left="0" w:right="0"/>
        <w:jc w:val="left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CCD587E" w:rsidR="2A559C6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To add a new column that shows a 10% price increase </w:t>
      </w:r>
      <w:r w:rsidRPr="4CCD587E" w:rsidR="0B88825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for all </w:t>
      </w:r>
      <w:r w:rsidRPr="4CCD587E" w:rsidR="0B88825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products,</w:t>
      </w:r>
      <w:r w:rsidRPr="4CCD587E" w:rsidR="6F86CA51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I will select name, </w:t>
      </w:r>
      <w:r w:rsidRPr="4CCD587E" w:rsidR="6F86CA51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unit_price</w:t>
      </w:r>
      <w:r w:rsidRPr="4CCD587E" w:rsidR="70CC55D1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and will do a calculation – unit price*1.1. To name the new column, I will use the AS function and name it a</w:t>
      </w:r>
      <w:r w:rsidRPr="4CCD587E" w:rsidR="0D4C80AE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s </w:t>
      </w:r>
      <w:r w:rsidRPr="4CCD587E" w:rsidR="0D4C80AE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new_price</w:t>
      </w:r>
      <w:r w:rsidRPr="4CCD587E" w:rsidR="0D4C80AE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.  </w:t>
      </w:r>
      <w:r w:rsidRPr="4CCD587E" w:rsidR="0D4C80AE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This query will return all products from the database. Now we can see the name, unit</w:t>
      </w:r>
      <w:r w:rsidRPr="4CCD587E" w:rsidR="2BC0DA3C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price and new price.</w:t>
      </w:r>
    </w:p>
    <w:p w:rsidR="54426231" w:rsidP="4CCD587E" w:rsidRDefault="54426231" w14:paraId="58F1257C" w14:textId="6BC8F346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="2A559C66">
        <w:drawing>
          <wp:inline wp14:editId="55139E55" wp14:anchorId="07D00F53">
            <wp:extent cx="3362325" cy="3457575"/>
            <wp:effectExtent l="0" t="0" r="0" b="0"/>
            <wp:docPr id="1374200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7849335654a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623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CD587E" w:rsidR="2A559C6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54426231" w:rsidP="4CCD587E" w:rsidRDefault="54426231" w14:paraId="36E26B20" w14:textId="281F4A44">
      <w:pPr>
        <w:pStyle w:val="Heading9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  <w:u w:val="single"/>
        </w:rPr>
      </w:pPr>
      <w:bookmarkStart w:name="_Toc1202470297" w:id="1672844856"/>
      <w:r w:rsidRPr="4CCD587E" w:rsidR="2AC9BDD3">
        <w:rPr>
          <w:rFonts w:ascii="Courier New" w:hAnsi="Courier New" w:eastAsia="Courier New" w:cs="Courier New"/>
          <w:u w:val="single"/>
        </w:rPr>
        <w:t>Task 3</w:t>
      </w:r>
      <w:bookmarkEnd w:id="1672844856"/>
      <w:r w:rsidRPr="4CCD587E" w:rsidR="2AC9BDD3">
        <w:rPr>
          <w:rFonts w:ascii="Courier New" w:hAnsi="Courier New" w:eastAsia="Courier New" w:cs="Courier New"/>
          <w:u w:val="single"/>
        </w:rPr>
        <w:t xml:space="preserve"> </w:t>
      </w:r>
    </w:p>
    <w:p w:rsidR="54426231" w:rsidP="4CCD587E" w:rsidRDefault="54426231" w14:paraId="5428A413" w14:textId="62EC47C3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CCD587E" w:rsidR="143018D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For this </w:t>
      </w:r>
      <w:r w:rsidRPr="4CCD587E" w:rsidR="7180B55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task</w:t>
      </w:r>
      <w:r w:rsidRPr="4CCD587E" w:rsidR="143018D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, I will create a new query to find all the customers with a birth date of &gt; ‘1990-01-01'. </w:t>
      </w:r>
      <w:r w:rsidRPr="4CCD587E" w:rsidR="6397E34E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I used the ‘WHERE’ clause </w:t>
      </w:r>
      <w:r w:rsidRPr="4CCD587E" w:rsidR="48B78FD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and the query will find all customers whose birthday is after 01-01-1990. </w:t>
      </w:r>
      <w:r w:rsidRPr="4CCD587E" w:rsidR="4199DA4D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The result </w:t>
      </w:r>
      <w:r w:rsidRPr="4CCD587E" w:rsidR="1EFB6F8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shows </w:t>
      </w:r>
      <w:r w:rsidRPr="4CCD587E" w:rsidR="4199DA4D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three </w:t>
      </w:r>
      <w:r w:rsidRPr="4CCD587E" w:rsidR="4199DA4D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cus</w:t>
      </w:r>
      <w:r w:rsidRPr="4CCD587E" w:rsidR="4199DA4D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tomers</w:t>
      </w:r>
      <w:r w:rsidRPr="4CCD587E" w:rsidR="5905420D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. </w:t>
      </w:r>
    </w:p>
    <w:p w:rsidR="54426231" w:rsidP="4CCD587E" w:rsidRDefault="54426231" w14:paraId="7D5C9142" w14:textId="2DF8330F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="7DDEDA51">
        <w:drawing>
          <wp:inline wp14:editId="72F6E5F0" wp14:anchorId="3256A554">
            <wp:extent cx="4572000" cy="1933575"/>
            <wp:effectExtent l="0" t="0" r="0" b="0"/>
            <wp:docPr id="934334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ef63205d2945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26231" w:rsidP="4CCD587E" w:rsidRDefault="54426231" w14:paraId="07DAC1AB" w14:textId="2E597FBC">
      <w:pPr>
        <w:pStyle w:val="Heading9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  <w:u w:val="single"/>
        </w:rPr>
      </w:pPr>
      <w:bookmarkStart w:name="_Toc1142271168" w:id="684328735"/>
      <w:r w:rsidRPr="4CCD587E" w:rsidR="105B8D6B">
        <w:rPr>
          <w:rFonts w:ascii="Courier New" w:hAnsi="Courier New" w:eastAsia="Courier New" w:cs="Courier New"/>
          <w:u w:val="single"/>
        </w:rPr>
        <w:t>Task 4</w:t>
      </w:r>
      <w:bookmarkEnd w:id="684328735"/>
    </w:p>
    <w:p w:rsidR="54426231" w:rsidP="4CCD587E" w:rsidRDefault="54426231" w14:paraId="77ED7C65" w14:textId="26613F58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CCD587E" w:rsidR="6638EE9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To find out the name of the product with the most amount in stock I will write the select all from </w:t>
      </w:r>
      <w:r w:rsidRPr="4CCD587E" w:rsidR="6638EE9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sql_inventory</w:t>
      </w:r>
      <w:r w:rsidRPr="4CCD587E" w:rsidR="6638EE9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from</w:t>
      </w:r>
      <w:r w:rsidRPr="4CCD587E" w:rsidR="1568AA7D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products. Then use</w:t>
      </w:r>
      <w:r w:rsidRPr="4CCD587E" w:rsidR="777152B2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order by</w:t>
      </w:r>
      <w:r w:rsidRPr="4CCD587E" w:rsidR="2D98BAD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4CCD587E" w:rsidR="2D35478C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function to</w:t>
      </w:r>
      <w:r w:rsidRPr="4CCD587E" w:rsidR="2D98BAD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order the </w:t>
      </w:r>
      <w:r w:rsidRPr="4CCD587E" w:rsidR="105B8D6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quantity in stock by </w:t>
      </w:r>
      <w:r w:rsidRPr="4CCD587E" w:rsidR="48EB626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‘</w:t>
      </w:r>
      <w:r w:rsidRPr="4CCD587E" w:rsidR="105B8D6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desc</w:t>
      </w:r>
      <w:r w:rsidRPr="4CCD587E" w:rsidR="2C5496C2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’</w:t>
      </w:r>
      <w:r w:rsidRPr="4CCD587E" w:rsidR="105B8D6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4CCD587E" w:rsidR="007FE59A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and this </w:t>
      </w:r>
      <w:r w:rsidRPr="4CCD587E" w:rsidR="105B8D6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shows that sweet pea sprouts </w:t>
      </w:r>
      <w:r w:rsidRPr="4CCD587E" w:rsidR="111A7CE5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are</w:t>
      </w:r>
      <w:r w:rsidRPr="4CCD587E" w:rsidR="105B8D6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the product with the most amount of stock. </w:t>
      </w:r>
    </w:p>
    <w:p w:rsidR="54426231" w:rsidP="4CCD587E" w:rsidRDefault="54426231" w14:paraId="20D352EB" w14:textId="1AFA3A11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="105B8D6B">
        <w:drawing>
          <wp:inline wp14:editId="140EAE4B" wp14:anchorId="32CDE441">
            <wp:extent cx="3952875" cy="3667125"/>
            <wp:effectExtent l="0" t="0" r="0" b="0"/>
            <wp:docPr id="1120792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1faf3595834f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528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26231" w:rsidP="4CCD587E" w:rsidRDefault="54426231" w14:paraId="342A8F51" w14:textId="463DD1C0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</w:p>
    <w:p w:rsidR="54426231" w:rsidP="4CCD587E" w:rsidRDefault="54426231" w14:paraId="11C2F2B9" w14:textId="6166C114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</w:p>
    <w:p w:rsidR="54426231" w:rsidP="4CCD587E" w:rsidRDefault="54426231" w14:paraId="2816A2BA" w14:textId="638CBCB1">
      <w:pPr>
        <w:pStyle w:val="Heading9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  <w:u w:val="single"/>
        </w:rPr>
      </w:pPr>
      <w:bookmarkStart w:name="_Toc266504391" w:id="1117504971"/>
      <w:r w:rsidRPr="4CCD587E" w:rsidR="0DC240E8">
        <w:rPr>
          <w:rFonts w:ascii="Courier New" w:hAnsi="Courier New" w:eastAsia="Courier New" w:cs="Courier New"/>
          <w:u w:val="single"/>
        </w:rPr>
        <w:t>Task 5</w:t>
      </w:r>
      <w:bookmarkEnd w:id="1117504971"/>
    </w:p>
    <w:p w:rsidR="54426231" w:rsidP="4CCD587E" w:rsidRDefault="54426231" w14:paraId="154440B7" w14:textId="15CB9E03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CCD587E" w:rsidR="7EAA517C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To find out the name of the most expensive </w:t>
      </w:r>
      <w:r w:rsidRPr="4CCD587E" w:rsidR="484196CC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product, I</w:t>
      </w:r>
      <w:r w:rsidRPr="4CCD587E" w:rsidR="0DC240E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repeated the </w:t>
      </w:r>
      <w:r w:rsidRPr="4CCD587E" w:rsidR="0DC240E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previous</w:t>
      </w:r>
      <w:r w:rsidRPr="4CCD587E" w:rsidR="0DC240E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query </w:t>
      </w:r>
      <w:r w:rsidRPr="4CCD587E" w:rsidR="371097F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I made </w:t>
      </w:r>
      <w:r w:rsidRPr="4CCD587E" w:rsidR="0DC240E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but changed the </w:t>
      </w:r>
      <w:r w:rsidRPr="4CCD587E" w:rsidR="31DB839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order</w:t>
      </w:r>
      <w:r w:rsidRPr="4CCD587E" w:rsidR="0DC240E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4CCD587E" w:rsidR="3EE9283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by</w:t>
      </w:r>
      <w:r w:rsidRPr="4CCD587E" w:rsidR="3EE9283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4CCD587E" w:rsidR="0DC240E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to unit price. </w:t>
      </w:r>
      <w:r w:rsidRPr="4CCD587E" w:rsidR="0DC240E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This query shows the products por</w:t>
      </w:r>
      <w:r w:rsidRPr="4CCD587E" w:rsidR="3A3BC731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k –bacon, back peameal is the most expensive price.</w:t>
      </w:r>
      <w:r w:rsidRPr="4CCD587E" w:rsidR="3A3BC731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54426231" w:rsidP="4CCD587E" w:rsidRDefault="54426231" w14:paraId="3532A3FC" w14:textId="01C260EE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="0DC240E8">
        <w:drawing>
          <wp:inline wp14:editId="798B42F2" wp14:anchorId="22FA48A4">
            <wp:extent cx="4057650" cy="3533537"/>
            <wp:effectExtent l="0" t="0" r="0" b="0"/>
            <wp:docPr id="1369312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80704c980943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57650" cy="35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26231" w:rsidP="4CCD587E" w:rsidRDefault="54426231" w14:paraId="6F00AF43" w14:textId="6FB9A1AB">
      <w:pPr>
        <w:pStyle w:val="Heading9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  <w:u w:val="single"/>
        </w:rPr>
      </w:pPr>
      <w:bookmarkStart w:name="_Toc472250275" w:id="1150290484"/>
      <w:r w:rsidRPr="4CCD587E" w:rsidR="756EE6E2">
        <w:rPr>
          <w:rFonts w:ascii="Courier New" w:hAnsi="Courier New" w:eastAsia="Courier New" w:cs="Courier New"/>
          <w:u w:val="single"/>
        </w:rPr>
        <w:t>Task 6</w:t>
      </w:r>
      <w:bookmarkEnd w:id="1150290484"/>
    </w:p>
    <w:p w:rsidR="54426231" w:rsidP="4CCD587E" w:rsidRDefault="54426231" w14:paraId="3F1E9F9A" w14:textId="11A9E13F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CCD587E" w:rsidR="2467DAC0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For this task, I need to find out the first name, last name, </w:t>
      </w:r>
      <w:r w:rsidRPr="4CCD587E" w:rsidR="2467DAC0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address</w:t>
      </w:r>
      <w:r w:rsidRPr="4CCD587E" w:rsidR="2467DAC0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and the birthdate of the oldest customer. </w:t>
      </w:r>
      <w:r w:rsidRPr="4CCD587E" w:rsidR="756EE6E2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I used t</w:t>
      </w:r>
      <w:r w:rsidRPr="4CCD587E" w:rsidR="756EE6E2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he ‘MIN’ function to find out the oldest birthdate</w:t>
      </w:r>
      <w:r w:rsidRPr="4CCD587E" w:rsidR="2E3167D2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of a customer.</w:t>
      </w:r>
      <w:r w:rsidRPr="4CCD587E" w:rsidR="3EAED1C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4CCD587E" w:rsidR="08C91BAD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Where</w:t>
      </w:r>
      <w:r w:rsidRPr="4CCD587E" w:rsidR="3EAED1C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clause will return all </w:t>
      </w:r>
      <w:r w:rsidRPr="4CCD587E" w:rsidR="3EAED1C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birthdate</w:t>
      </w:r>
      <w:r w:rsidRPr="4CCD587E" w:rsidR="3EAED1C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4CCD587E" w:rsidR="19F346AF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that </w:t>
      </w:r>
      <w:r w:rsidRPr="4CCD587E" w:rsidR="19F346AF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is</w:t>
      </w:r>
      <w:r w:rsidRPr="4CCD587E" w:rsidR="19F346AF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equal to the </w:t>
      </w:r>
      <w:r w:rsidRPr="4CCD587E" w:rsidR="19F346AF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minimum</w:t>
      </w:r>
      <w:r w:rsidRPr="4CCD587E" w:rsidR="19F346AF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birthdate in the customer's table. The results show that </w:t>
      </w:r>
      <w:r w:rsidRPr="4CCD587E" w:rsidR="57AF9F5C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Ilene is the oldest customer. </w:t>
      </w:r>
    </w:p>
    <w:p w:rsidR="54426231" w:rsidP="4CCD587E" w:rsidRDefault="54426231" w14:paraId="2476ACE5" w14:textId="760890F9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="756EE6E2">
        <w:drawing>
          <wp:inline wp14:editId="0AA28A3B" wp14:anchorId="25814FD0">
            <wp:extent cx="4533900" cy="3067050"/>
            <wp:effectExtent l="0" t="0" r="0" b="0"/>
            <wp:docPr id="292708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965a6a455646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33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26231" w:rsidP="7B5112BF" w:rsidRDefault="54426231" w14:paraId="16BCCEA2" w14:textId="49167387">
      <w:pPr>
        <w:pStyle w:val="Heading9"/>
        <w:rPr>
          <w:rFonts w:ascii="Courier New" w:hAnsi="Courier New" w:eastAsia="Courier New" w:cs="Courier New"/>
          <w:u w:val="single"/>
        </w:rPr>
      </w:pPr>
      <w:bookmarkStart w:name="_Toc860015832" w:id="2106019604"/>
      <w:r w:rsidRPr="7B5112BF" w:rsidR="66B253FD">
        <w:rPr>
          <w:rFonts w:ascii="Courier New" w:hAnsi="Courier New" w:eastAsia="Courier New" w:cs="Courier New"/>
          <w:u w:val="single"/>
        </w:rPr>
        <w:t>E</w:t>
      </w:r>
      <w:r w:rsidRPr="7B5112BF" w:rsidR="1DC97EBD">
        <w:rPr>
          <w:rFonts w:ascii="Courier New" w:hAnsi="Courier New" w:eastAsia="Courier New" w:cs="Courier New"/>
          <w:u w:val="single"/>
        </w:rPr>
        <w:t>R</w:t>
      </w:r>
      <w:r w:rsidRPr="7B5112BF" w:rsidR="66B253FD">
        <w:rPr>
          <w:rFonts w:ascii="Courier New" w:hAnsi="Courier New" w:eastAsia="Courier New" w:cs="Courier New"/>
          <w:u w:val="single"/>
        </w:rPr>
        <w:t xml:space="preserve"> Diagram</w:t>
      </w:r>
      <w:bookmarkEnd w:id="2106019604"/>
    </w:p>
    <w:p w:rsidR="54426231" w:rsidP="7B5112BF" w:rsidRDefault="54426231" w14:paraId="119136EF" w14:textId="0B71FA36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B5112BF" w:rsidR="2E82E407">
        <w:rPr>
          <w:rFonts w:ascii="Courier New" w:hAnsi="Courier New" w:eastAsia="Courier New" w:cs="Courier New"/>
          <w:i w:val="0"/>
          <w:iCs w:val="0"/>
          <w:sz w:val="20"/>
          <w:szCs w:val="20"/>
        </w:rPr>
        <w:t>ERDs provide engineers with a visual way to understand how data in a datab</w:t>
      </w:r>
      <w:r w:rsidRPr="7B5112BF" w:rsidR="31BD4BC6">
        <w:rPr>
          <w:rFonts w:ascii="Courier New" w:hAnsi="Courier New" w:eastAsia="Courier New" w:cs="Courier New"/>
          <w:i w:val="0"/>
          <w:iCs w:val="0"/>
          <w:sz w:val="20"/>
          <w:szCs w:val="20"/>
        </w:rPr>
        <w:t>a</w:t>
      </w:r>
      <w:r w:rsidRPr="7B5112BF" w:rsidR="2E82E407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se </w:t>
      </w:r>
      <w:r w:rsidRPr="7B5112BF" w:rsidR="01BF2D10">
        <w:rPr>
          <w:rFonts w:ascii="Courier New" w:hAnsi="Courier New" w:eastAsia="Courier New" w:cs="Courier New"/>
          <w:i w:val="0"/>
          <w:iCs w:val="0"/>
          <w:sz w:val="20"/>
          <w:szCs w:val="20"/>
        </w:rPr>
        <w:t>is</w:t>
      </w:r>
      <w:r w:rsidRPr="7B5112BF" w:rsidR="2E82E407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related and how it works together</w:t>
      </w:r>
      <w:r w:rsidRPr="7B5112BF" w:rsidR="2E82E407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. </w:t>
      </w:r>
      <w:r w:rsidRPr="7B5112BF" w:rsidR="0543C57D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</w:t>
      </w:r>
      <w:r w:rsidRPr="7B5112BF" w:rsidR="0543C57D">
        <w:rPr>
          <w:rFonts w:ascii="Courier New" w:hAnsi="Courier New" w:eastAsia="Courier New" w:cs="Courier New"/>
          <w:i w:val="0"/>
          <w:iCs w:val="0"/>
          <w:sz w:val="20"/>
          <w:szCs w:val="20"/>
        </w:rPr>
        <w:t>Relationships describe how these entities interact with</w:t>
      </w:r>
      <w:r w:rsidRPr="7B5112BF" w:rsidR="1341C1DA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each other and this is shown with cardinality which </w:t>
      </w:r>
      <w:r w:rsidRPr="7B5112BF" w:rsidR="180DE60D">
        <w:rPr>
          <w:rFonts w:ascii="Courier New" w:hAnsi="Courier New" w:eastAsia="Courier New" w:cs="Courier New"/>
          <w:i w:val="0"/>
          <w:iCs w:val="0"/>
          <w:sz w:val="20"/>
          <w:szCs w:val="20"/>
        </w:rPr>
        <w:t>helps</w:t>
      </w:r>
      <w:r w:rsidRPr="7B5112BF" w:rsidR="1341C1DA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define the relationship.</w:t>
      </w:r>
      <w:r w:rsidRPr="7B5112BF" w:rsidR="4D4E91E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</w:t>
      </w:r>
    </w:p>
    <w:p w:rsidR="54426231" w:rsidP="7B5112BF" w:rsidRDefault="54426231" w14:paraId="3CA24240" w14:textId="005D49E8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7B5112BF" w:rsidR="4D4E91E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A primary key is an </w:t>
      </w:r>
      <w:r w:rsidRPr="7B5112BF" w:rsidR="2375D7C4">
        <w:rPr>
          <w:rFonts w:ascii="Courier New" w:hAnsi="Courier New" w:eastAsia="Courier New" w:cs="Courier New"/>
          <w:i w:val="0"/>
          <w:iCs w:val="0"/>
          <w:sz w:val="20"/>
          <w:szCs w:val="20"/>
        </w:rPr>
        <w:t>attribute</w:t>
      </w:r>
      <w:r w:rsidRPr="7B5112BF" w:rsidR="4D4E91E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or field that uniquely </w:t>
      </w:r>
      <w:r w:rsidRPr="7B5112BF" w:rsidR="4D4E91E8">
        <w:rPr>
          <w:rFonts w:ascii="Courier New" w:hAnsi="Courier New" w:eastAsia="Courier New" w:cs="Courier New"/>
          <w:i w:val="0"/>
          <w:iCs w:val="0"/>
          <w:sz w:val="20"/>
          <w:szCs w:val="20"/>
        </w:rPr>
        <w:t>identifies</w:t>
      </w:r>
      <w:r w:rsidRPr="7B5112BF" w:rsidR="4D4E91E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every record within a certain table</w:t>
      </w:r>
      <w:r w:rsidRPr="7B5112BF" w:rsidR="362568CE">
        <w:rPr>
          <w:rFonts w:ascii="Courier New" w:hAnsi="Courier New" w:eastAsia="Courier New" w:cs="Courier New"/>
          <w:i w:val="0"/>
          <w:iCs w:val="0"/>
          <w:sz w:val="20"/>
          <w:szCs w:val="20"/>
        </w:rPr>
        <w:t>. A</w:t>
      </w:r>
      <w:r w:rsidRPr="7B5112BF" w:rsidR="4D4E91E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</w:t>
      </w:r>
      <w:r w:rsidRPr="7B5112BF" w:rsidR="66F9550B">
        <w:rPr>
          <w:rFonts w:ascii="Courier New" w:hAnsi="Courier New" w:eastAsia="Courier New" w:cs="Courier New"/>
          <w:i w:val="0"/>
          <w:iCs w:val="0"/>
          <w:sz w:val="20"/>
          <w:szCs w:val="20"/>
        </w:rPr>
        <w:t>foreign</w:t>
      </w:r>
      <w:r w:rsidRPr="7B5112BF" w:rsidR="362568CE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key is an </w:t>
      </w:r>
      <w:r w:rsidRPr="7B5112BF" w:rsidR="7780839C">
        <w:rPr>
          <w:rFonts w:ascii="Courier New" w:hAnsi="Courier New" w:eastAsia="Courier New" w:cs="Courier New"/>
          <w:i w:val="0"/>
          <w:iCs w:val="0"/>
          <w:sz w:val="20"/>
          <w:szCs w:val="20"/>
        </w:rPr>
        <w:t>attribute</w:t>
      </w:r>
      <w:r w:rsidRPr="7B5112BF" w:rsidR="7780839C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in </w:t>
      </w:r>
      <w:r w:rsidRPr="7B5112BF" w:rsidR="362568CE">
        <w:rPr>
          <w:rFonts w:ascii="Courier New" w:hAnsi="Courier New" w:eastAsia="Courier New" w:cs="Courier New"/>
          <w:i w:val="0"/>
          <w:iCs w:val="0"/>
          <w:sz w:val="20"/>
          <w:szCs w:val="20"/>
        </w:rPr>
        <w:t>one entity that links to the primary key of another entit</w:t>
      </w:r>
      <w:r w:rsidRPr="7B5112BF" w:rsidR="362568CE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y. </w:t>
      </w:r>
      <w:r w:rsidRPr="7B5112BF" w:rsidR="628507CF">
        <w:rPr>
          <w:rFonts w:ascii="Courier New" w:hAnsi="Courier New" w:eastAsia="Courier New" w:cs="Courier New"/>
          <w:i w:val="0"/>
          <w:iCs w:val="0"/>
          <w:sz w:val="20"/>
          <w:szCs w:val="20"/>
        </w:rPr>
        <w:t>Consequently,</w:t>
      </w:r>
      <w:r w:rsidRPr="7B5112BF" w:rsidR="362568CE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they enable relationships between those entit</w:t>
      </w:r>
      <w:r w:rsidRPr="7B5112BF" w:rsidR="362568CE">
        <w:rPr>
          <w:rFonts w:ascii="Courier New" w:hAnsi="Courier New" w:eastAsia="Courier New" w:cs="Courier New"/>
          <w:i w:val="0"/>
          <w:iCs w:val="0"/>
          <w:sz w:val="20"/>
          <w:szCs w:val="20"/>
        </w:rPr>
        <w:t>ies</w:t>
      </w:r>
      <w:r w:rsidRPr="7B5112BF" w:rsidR="362568CE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. </w:t>
      </w:r>
    </w:p>
    <w:p w:rsidR="54426231" w:rsidP="7B5112BF" w:rsidRDefault="54426231" w14:paraId="579322E2" w14:textId="4ACEBB96">
      <w:pPr>
        <w:pStyle w:val="Normal"/>
        <w:rPr>
          <w:rFonts w:ascii="Courier New" w:hAnsi="Courier New" w:eastAsia="Courier New" w:cs="Courier New"/>
          <w:i w:val="0"/>
          <w:iCs w:val="0"/>
          <w:sz w:val="20"/>
          <w:szCs w:val="20"/>
        </w:rPr>
      </w:pPr>
      <w:r w:rsidRPr="7B5112BF" w:rsidR="7996D50C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For example, in </w:t>
      </w:r>
      <w:r w:rsidRPr="7B5112BF" w:rsidR="566264C8">
        <w:rPr>
          <w:rFonts w:ascii="Courier New" w:hAnsi="Courier New" w:eastAsia="Courier New" w:cs="Courier New"/>
          <w:i w:val="0"/>
          <w:iCs w:val="0"/>
          <w:sz w:val="20"/>
          <w:szCs w:val="20"/>
        </w:rPr>
        <w:t>this ER diagram,</w:t>
      </w:r>
      <w:r w:rsidRPr="7B5112BF" w:rsidR="3F6517B6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the first row is the table name, the second row is the primary </w:t>
      </w:r>
      <w:r w:rsidRPr="7B5112BF" w:rsidR="3F6517B6">
        <w:rPr>
          <w:rFonts w:ascii="Courier New" w:hAnsi="Courier New" w:eastAsia="Courier New" w:cs="Courier New"/>
          <w:i w:val="0"/>
          <w:iCs w:val="0"/>
          <w:sz w:val="20"/>
          <w:szCs w:val="20"/>
        </w:rPr>
        <w:t>keys</w:t>
      </w:r>
      <w:r w:rsidRPr="7B5112BF" w:rsidR="3F6517B6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and the rest are the attributes. </w:t>
      </w:r>
      <w:r w:rsidRPr="7B5112BF" w:rsidR="566264C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</w:t>
      </w:r>
      <w:r w:rsidRPr="7B5112BF" w:rsidR="27118F3C">
        <w:rPr>
          <w:rFonts w:ascii="Courier New" w:hAnsi="Courier New" w:eastAsia="Courier New" w:cs="Courier New"/>
          <w:i w:val="0"/>
          <w:iCs w:val="0"/>
          <w:sz w:val="20"/>
          <w:szCs w:val="20"/>
        </w:rPr>
        <w:t>C</w:t>
      </w:r>
      <w:r w:rsidRPr="7B5112BF" w:rsidR="566264C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ustomers are linked to their orders and payments. Each customer is </w:t>
      </w:r>
      <w:r w:rsidRPr="7B5112BF" w:rsidR="0358ECD6">
        <w:rPr>
          <w:rFonts w:ascii="Courier New" w:hAnsi="Courier New" w:eastAsia="Courier New" w:cs="Courier New"/>
          <w:i w:val="0"/>
          <w:iCs w:val="0"/>
          <w:sz w:val="20"/>
          <w:szCs w:val="20"/>
        </w:rPr>
        <w:t>ident</w:t>
      </w:r>
      <w:r w:rsidRPr="7B5112BF" w:rsidR="0358ECD6">
        <w:rPr>
          <w:rFonts w:ascii="Courier New" w:hAnsi="Courier New" w:eastAsia="Courier New" w:cs="Courier New"/>
          <w:i w:val="0"/>
          <w:iCs w:val="0"/>
          <w:sz w:val="20"/>
          <w:szCs w:val="20"/>
        </w:rPr>
        <w:t>ified</w:t>
      </w:r>
      <w:r w:rsidRPr="7B5112BF" w:rsidR="566264C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by a</w:t>
      </w:r>
      <w:r w:rsidRPr="7B5112BF" w:rsidR="566264C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unique</w:t>
      </w:r>
      <w:r w:rsidRPr="7B5112BF" w:rsidR="5C23AF64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</w:t>
      </w:r>
      <w:r w:rsidRPr="7B5112BF" w:rsidR="51F1910F">
        <w:rPr>
          <w:rFonts w:ascii="Courier New" w:hAnsi="Courier New" w:eastAsia="Courier New" w:cs="Courier New"/>
          <w:i w:val="0"/>
          <w:iCs w:val="0"/>
          <w:sz w:val="20"/>
          <w:szCs w:val="20"/>
        </w:rPr>
        <w:t>Custo</w:t>
      </w:r>
      <w:r w:rsidRPr="7B5112BF" w:rsidR="51F1910F">
        <w:rPr>
          <w:rFonts w:ascii="Courier New" w:hAnsi="Courier New" w:eastAsia="Courier New" w:cs="Courier New"/>
          <w:i w:val="0"/>
          <w:iCs w:val="0"/>
          <w:sz w:val="20"/>
          <w:szCs w:val="20"/>
        </w:rPr>
        <w:t>merNumber</w:t>
      </w:r>
      <w:r w:rsidRPr="7B5112BF" w:rsidR="36D04575">
        <w:rPr>
          <w:rFonts w:ascii="Courier New" w:hAnsi="Courier New" w:eastAsia="Courier New" w:cs="Courier New"/>
          <w:i w:val="0"/>
          <w:iCs w:val="0"/>
          <w:sz w:val="20"/>
          <w:szCs w:val="20"/>
        </w:rPr>
        <w:t>.</w:t>
      </w:r>
      <w:r w:rsidRPr="7B5112BF" w:rsidR="54A06AB2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The</w:t>
      </w:r>
      <w:r w:rsidRPr="7B5112BF" w:rsidR="54A06AB2">
        <w:rPr>
          <w:rFonts w:ascii="Courier New" w:hAnsi="Courier New" w:eastAsia="Courier New" w:cs="Courier New"/>
          <w:i w:val="0"/>
          <w:iCs w:val="0"/>
          <w:sz w:val="20"/>
          <w:szCs w:val="20"/>
        </w:rPr>
        <w:t>y also have a</w:t>
      </w:r>
      <w:r w:rsidRPr="7B5112BF" w:rsidR="51C9403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</w:t>
      </w:r>
      <w:r w:rsidRPr="7B5112BF" w:rsidR="6A582EDF">
        <w:rPr>
          <w:rFonts w:ascii="Courier New" w:hAnsi="Courier New" w:eastAsia="Courier New" w:cs="Courier New"/>
          <w:i w:val="0"/>
          <w:iCs w:val="0"/>
          <w:sz w:val="20"/>
          <w:szCs w:val="20"/>
        </w:rPr>
        <w:t>Sales</w:t>
      </w:r>
      <w:r w:rsidRPr="7B5112BF" w:rsidR="6A582EDF">
        <w:rPr>
          <w:rFonts w:ascii="Courier New" w:hAnsi="Courier New" w:eastAsia="Courier New" w:cs="Courier New"/>
          <w:i w:val="0"/>
          <w:iCs w:val="0"/>
          <w:sz w:val="20"/>
          <w:szCs w:val="20"/>
        </w:rPr>
        <w:t>RepEmployeeNumber attr</w:t>
      </w:r>
      <w:r w:rsidRPr="7B5112BF" w:rsidR="6A582EDF">
        <w:rPr>
          <w:rFonts w:ascii="Courier New" w:hAnsi="Courier New" w:eastAsia="Courier New" w:cs="Courier New"/>
          <w:i w:val="0"/>
          <w:iCs w:val="0"/>
          <w:sz w:val="20"/>
          <w:szCs w:val="20"/>
        </w:rPr>
        <w:t>ibute indic</w:t>
      </w:r>
      <w:r w:rsidRPr="7B5112BF" w:rsidR="6A582EDF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ating the </w:t>
      </w:r>
      <w:r w:rsidRPr="7B5112BF" w:rsidR="6A582EDF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employee responsible for that customer. </w:t>
      </w:r>
      <w:r w:rsidRPr="7B5112BF" w:rsidR="23685ED3">
        <w:rPr>
          <w:rFonts w:ascii="Courier New" w:hAnsi="Courier New" w:eastAsia="Courier New" w:cs="Courier New"/>
          <w:i w:val="0"/>
          <w:iCs w:val="0"/>
          <w:sz w:val="20"/>
          <w:szCs w:val="20"/>
        </w:rPr>
        <w:t>E</w:t>
      </w:r>
      <w:r w:rsidRPr="7B5112BF" w:rsidR="6A582EDF">
        <w:rPr>
          <w:rFonts w:ascii="Courier New" w:hAnsi="Courier New" w:eastAsia="Courier New" w:cs="Courier New"/>
          <w:i w:val="0"/>
          <w:iCs w:val="0"/>
          <w:sz w:val="20"/>
          <w:szCs w:val="20"/>
        </w:rPr>
        <w:t>ach o</w:t>
      </w:r>
      <w:r w:rsidRPr="7B5112BF" w:rsidR="2D23463E">
        <w:rPr>
          <w:rFonts w:ascii="Courier New" w:hAnsi="Courier New" w:eastAsia="Courier New" w:cs="Courier New"/>
          <w:i w:val="0"/>
          <w:iCs w:val="0"/>
          <w:sz w:val="20"/>
          <w:szCs w:val="20"/>
        </w:rPr>
        <w:t>rder</w:t>
      </w:r>
      <w:r w:rsidRPr="7B5112BF" w:rsidR="6A582EDF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is placed by a specific customer </w:t>
      </w:r>
      <w:r w:rsidRPr="7B5112BF" w:rsidR="6A582EDF">
        <w:rPr>
          <w:rFonts w:ascii="Courier New" w:hAnsi="Courier New" w:eastAsia="Courier New" w:cs="Courier New"/>
          <w:i w:val="0"/>
          <w:iCs w:val="0"/>
          <w:sz w:val="20"/>
          <w:szCs w:val="20"/>
        </w:rPr>
        <w:t>indic</w:t>
      </w:r>
      <w:r w:rsidRPr="7B5112BF" w:rsidR="6A582EDF">
        <w:rPr>
          <w:rFonts w:ascii="Courier New" w:hAnsi="Courier New" w:eastAsia="Courier New" w:cs="Courier New"/>
          <w:i w:val="0"/>
          <w:iCs w:val="0"/>
          <w:sz w:val="20"/>
          <w:szCs w:val="20"/>
        </w:rPr>
        <w:t>ating by t</w:t>
      </w:r>
      <w:r w:rsidRPr="7B5112BF" w:rsidR="6A582EDF">
        <w:rPr>
          <w:rFonts w:ascii="Courier New" w:hAnsi="Courier New" w:eastAsia="Courier New" w:cs="Courier New"/>
          <w:i w:val="0"/>
          <w:iCs w:val="0"/>
          <w:sz w:val="20"/>
          <w:szCs w:val="20"/>
        </w:rPr>
        <w:t>he Custo</w:t>
      </w:r>
      <w:r w:rsidRPr="7B5112BF" w:rsidR="6A582EDF">
        <w:rPr>
          <w:rFonts w:ascii="Courier New" w:hAnsi="Courier New" w:eastAsia="Courier New" w:cs="Courier New"/>
          <w:i w:val="0"/>
          <w:iCs w:val="0"/>
          <w:sz w:val="20"/>
          <w:szCs w:val="20"/>
        </w:rPr>
        <w:t>merNumber. Eac</w:t>
      </w:r>
      <w:r w:rsidRPr="7B5112BF" w:rsidR="6A582EDF">
        <w:rPr>
          <w:rFonts w:ascii="Courier New" w:hAnsi="Courier New" w:eastAsia="Courier New" w:cs="Courier New"/>
          <w:i w:val="0"/>
          <w:iCs w:val="0"/>
          <w:sz w:val="20"/>
          <w:szCs w:val="20"/>
        </w:rPr>
        <w:t>h order has unique Order</w:t>
      </w:r>
      <w:r w:rsidRPr="7B5112BF" w:rsidR="6A582EDF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Number and </w:t>
      </w:r>
      <w:r w:rsidRPr="7B5112BF" w:rsidR="6A582EDF">
        <w:rPr>
          <w:rFonts w:ascii="Courier New" w:hAnsi="Courier New" w:eastAsia="Courier New" w:cs="Courier New"/>
          <w:i w:val="0"/>
          <w:iCs w:val="0"/>
          <w:sz w:val="20"/>
          <w:szCs w:val="20"/>
        </w:rPr>
        <w:t>conta</w:t>
      </w:r>
      <w:r w:rsidRPr="7B5112BF" w:rsidR="6A582EDF">
        <w:rPr>
          <w:rFonts w:ascii="Courier New" w:hAnsi="Courier New" w:eastAsia="Courier New" w:cs="Courier New"/>
          <w:i w:val="0"/>
          <w:iCs w:val="0"/>
          <w:sz w:val="20"/>
          <w:szCs w:val="20"/>
        </w:rPr>
        <w:t>ins mult</w:t>
      </w:r>
      <w:r w:rsidRPr="7B5112BF" w:rsidR="6A582EDF">
        <w:rPr>
          <w:rFonts w:ascii="Courier New" w:hAnsi="Courier New" w:eastAsia="Courier New" w:cs="Courier New"/>
          <w:i w:val="0"/>
          <w:iCs w:val="0"/>
          <w:sz w:val="20"/>
          <w:szCs w:val="20"/>
        </w:rPr>
        <w:t>iple Order</w:t>
      </w:r>
      <w:r w:rsidRPr="7B5112BF" w:rsidR="4A966BE6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Details. </w:t>
      </w:r>
      <w:r w:rsidRPr="7B5112BF" w:rsidR="7F393E5C">
        <w:rPr>
          <w:rFonts w:ascii="Courier New" w:hAnsi="Courier New" w:eastAsia="Courier New" w:cs="Courier New"/>
          <w:i w:val="0"/>
          <w:iCs w:val="0"/>
          <w:sz w:val="20"/>
          <w:szCs w:val="20"/>
        </w:rPr>
        <w:t>The</w:t>
      </w:r>
      <w:r w:rsidRPr="7B5112BF" w:rsidR="7F393E5C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relationship between the Custo</w:t>
      </w:r>
      <w:r w:rsidRPr="7B5112BF" w:rsidR="7F393E5C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merNumber and </w:t>
      </w:r>
      <w:r w:rsidRPr="7B5112BF" w:rsidR="7F393E5C">
        <w:rPr>
          <w:rFonts w:ascii="Courier New" w:hAnsi="Courier New" w:eastAsia="Courier New" w:cs="Courier New"/>
          <w:i w:val="0"/>
          <w:iCs w:val="0"/>
          <w:sz w:val="20"/>
          <w:szCs w:val="20"/>
        </w:rPr>
        <w:t>order is that they can have only one customer number to order with.</w:t>
      </w:r>
      <w:r w:rsidRPr="7B5112BF" w:rsidR="651AF596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</w:t>
      </w:r>
      <w:r w:rsidRPr="7B5112BF" w:rsidR="528C2EEE">
        <w:rPr>
          <w:rFonts w:ascii="Courier New" w:hAnsi="Courier New" w:eastAsia="Courier New" w:cs="Courier New"/>
          <w:i w:val="0"/>
          <w:iCs w:val="0"/>
          <w:sz w:val="20"/>
          <w:szCs w:val="20"/>
        </w:rPr>
        <w:t>For</w:t>
      </w:r>
      <w:r w:rsidRPr="7B5112BF" w:rsidR="53106110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Customers to Orders, a customer can place multiple </w:t>
      </w:r>
      <w:r w:rsidRPr="7B5112BF" w:rsidR="45D46B9E">
        <w:rPr>
          <w:rFonts w:ascii="Courier New" w:hAnsi="Courier New" w:eastAsia="Courier New" w:cs="Courier New"/>
          <w:i w:val="0"/>
          <w:iCs w:val="0"/>
          <w:sz w:val="20"/>
          <w:szCs w:val="20"/>
        </w:rPr>
        <w:t>order</w:t>
      </w:r>
      <w:r w:rsidRPr="7B5112BF" w:rsidR="45D46B9E">
        <w:rPr>
          <w:rFonts w:ascii="Courier New" w:hAnsi="Courier New" w:eastAsia="Courier New" w:cs="Courier New"/>
          <w:i w:val="0"/>
          <w:iCs w:val="0"/>
          <w:sz w:val="20"/>
          <w:szCs w:val="20"/>
        </w:rPr>
        <w:t>,</w:t>
      </w:r>
      <w:r w:rsidRPr="7B5112BF" w:rsidR="53106110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so </w:t>
      </w:r>
      <w:r w:rsidRPr="7B5112BF" w:rsidR="53106110">
        <w:rPr>
          <w:rFonts w:ascii="Courier New" w:hAnsi="Courier New" w:eastAsia="Courier New" w:cs="Courier New"/>
          <w:i w:val="0"/>
          <w:iCs w:val="0"/>
          <w:sz w:val="20"/>
          <w:szCs w:val="20"/>
        </w:rPr>
        <w:t>this cardinality is one to ma</w:t>
      </w:r>
      <w:r w:rsidRPr="7B5112BF" w:rsidR="53106110">
        <w:rPr>
          <w:rFonts w:ascii="Courier New" w:hAnsi="Courier New" w:eastAsia="Courier New" w:cs="Courier New"/>
          <w:i w:val="0"/>
          <w:iCs w:val="0"/>
          <w:sz w:val="20"/>
          <w:szCs w:val="20"/>
        </w:rPr>
        <w:t>ny</w:t>
      </w:r>
      <w:r w:rsidRPr="7B5112BF" w:rsidR="53106110">
        <w:rPr>
          <w:rFonts w:ascii="Courier New" w:hAnsi="Courier New" w:eastAsia="Courier New" w:cs="Courier New"/>
          <w:i w:val="0"/>
          <w:iCs w:val="0"/>
          <w:sz w:val="20"/>
          <w:szCs w:val="20"/>
        </w:rPr>
        <w:t>.</w:t>
      </w:r>
      <w:r w:rsidRPr="7B5112BF" w:rsidR="678AB360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This is a similar relationship between Payments and Order</w:t>
      </w:r>
      <w:r w:rsidRPr="7B5112BF" w:rsidR="678AB360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Details. </w:t>
      </w:r>
    </w:p>
    <w:p w:rsidR="54426231" w:rsidP="7B5112BF" w:rsidRDefault="54426231" w14:paraId="331497A9" w14:textId="0A1E40BE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="66B253FD">
        <w:drawing>
          <wp:inline wp14:editId="700269B2" wp14:anchorId="64B536E7">
            <wp:extent cx="5138306" cy="7622460"/>
            <wp:effectExtent l="0" t="0" r="0" b="0"/>
            <wp:docPr id="1293727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5f7f73166540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0" t="5121" r="0" b="134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38306" cy="762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154AC" w:rsidP="4CCD587E" w:rsidRDefault="257154AC" w14:paraId="207654F6" w14:textId="3B456DF8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</w:p>
    <w:p w:rsidR="5E3A7974" w:rsidP="4CCD587E" w:rsidRDefault="5E3A7974" w14:paraId="606134E0" w14:textId="263D9033">
      <w:pPr>
        <w:pStyle w:val="Heading1"/>
        <w:jc w:val="center"/>
        <w:rPr>
          <w:rFonts w:ascii="Courier New" w:hAnsi="Courier New" w:eastAsia="Courier New" w:cs="Courier New"/>
          <w:color w:val="000000" w:themeColor="text1" w:themeTint="FF" w:themeShade="FF"/>
          <w:sz w:val="28"/>
          <w:szCs w:val="28"/>
          <w:u w:val="single"/>
        </w:rPr>
      </w:pPr>
      <w:bookmarkStart w:name="_Toc840330746" w:id="251836802"/>
      <w:r w:rsidRPr="4CCD587E" w:rsidR="5E3A7974">
        <w:rPr>
          <w:rFonts w:ascii="Courier New" w:hAnsi="Courier New" w:eastAsia="Courier New" w:cs="Courier New"/>
          <w:u w:val="single"/>
        </w:rPr>
        <w:t>MySQL Assignment Part 2</w:t>
      </w:r>
      <w:bookmarkEnd w:id="251836802"/>
    </w:p>
    <w:p w:rsidR="128A84B3" w:rsidP="4CCD587E" w:rsidRDefault="128A84B3" w14:paraId="2BBE0FB3" w14:textId="548D2441">
      <w:pPr>
        <w:pStyle w:val="Normal"/>
        <w:jc w:val="center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</w:p>
    <w:p w:rsidR="7F9EFFDB" w:rsidP="4CCD587E" w:rsidRDefault="7F9EFFDB" w14:paraId="64F0B6D6" w14:textId="024AF102">
      <w:pPr>
        <w:pStyle w:val="Heading9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  <w:u w:val="single"/>
        </w:rPr>
      </w:pPr>
      <w:bookmarkStart w:name="_Toc244151400" w:id="66087173"/>
      <w:r w:rsidRPr="4CCD587E" w:rsidR="7F9EFFDB">
        <w:rPr>
          <w:rFonts w:ascii="Courier New" w:hAnsi="Courier New" w:eastAsia="Courier New" w:cs="Courier New"/>
          <w:u w:val="single"/>
        </w:rPr>
        <w:t>Task 1</w:t>
      </w:r>
      <w:bookmarkEnd w:id="66087173"/>
    </w:p>
    <w:p w:rsidR="701B9D76" w:rsidP="4CCD587E" w:rsidRDefault="701B9D76" w14:paraId="5BFDE26D" w14:textId="057C978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CD587E" w:rsidR="701B9D7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query will count the number of rows where the country code is 'USA' within the city table. </w:t>
      </w:r>
      <w:r w:rsidRPr="4CCD587E" w:rsidR="386180C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These results</w:t>
      </w:r>
      <w:r w:rsidRPr="4CCD587E" w:rsidR="386180C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show that there are 274 cities in the USA.</w:t>
      </w:r>
    </w:p>
    <w:p w:rsidR="7F9EFFDB" w:rsidP="4CCD587E" w:rsidRDefault="7F9EFFDB" w14:paraId="5D1A78CF" w14:textId="5B77620D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="7F9EFFDB">
        <w:drawing>
          <wp:inline wp14:editId="7FA1421F" wp14:anchorId="09BEE1E7">
            <wp:extent cx="4572000" cy="2390775"/>
            <wp:effectExtent l="0" t="0" r="0" b="0"/>
            <wp:docPr id="236130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18966028d047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8947C" w:rsidP="4CCD587E" w:rsidRDefault="0588947C" w14:paraId="40E22949" w14:textId="108FC813">
      <w:pPr>
        <w:pStyle w:val="Heading9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  <w:u w:val="single"/>
        </w:rPr>
      </w:pPr>
      <w:bookmarkStart w:name="_Toc470309667" w:id="243844387"/>
      <w:r w:rsidRPr="4CCD587E" w:rsidR="0588947C">
        <w:rPr>
          <w:rFonts w:ascii="Courier New" w:hAnsi="Courier New" w:eastAsia="Courier New" w:cs="Courier New"/>
          <w:u w:val="single"/>
        </w:rPr>
        <w:t>Task 2</w:t>
      </w:r>
      <w:bookmarkEnd w:id="243844387"/>
      <w:r w:rsidRPr="4CCD587E" w:rsidR="0588947C">
        <w:rPr>
          <w:rFonts w:ascii="Courier New" w:hAnsi="Courier New" w:eastAsia="Courier New" w:cs="Courier New"/>
          <w:u w:val="single"/>
        </w:rPr>
        <w:t xml:space="preserve"> </w:t>
      </w:r>
    </w:p>
    <w:p w:rsidR="35CFAD17" w:rsidP="4CCD587E" w:rsidRDefault="35CFAD17" w14:paraId="479A632D" w14:textId="05617EDD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CCD587E" w:rsidR="35CFAD1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I used the function SUM to find the total population and AVG to find the average </w:t>
      </w:r>
      <w:r w:rsidRPr="4CCD587E" w:rsidR="7F2F9E2C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life expectancy</w:t>
      </w:r>
      <w:r w:rsidRPr="4CCD587E" w:rsidR="35CFAD1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found in the</w:t>
      </w:r>
      <w:r w:rsidRPr="4CCD587E" w:rsidR="71CC95C5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column’s ‘country’ and used WHERE so that the query returns only countries from </w:t>
      </w:r>
      <w:r w:rsidRPr="4CCD587E" w:rsidR="2C3C39EA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Argentina</w:t>
      </w:r>
      <w:r w:rsidRPr="4CCD587E" w:rsidR="71CC95C5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. </w:t>
      </w:r>
    </w:p>
    <w:p w:rsidR="1433910D" w:rsidP="4CCD587E" w:rsidRDefault="1433910D" w14:paraId="4880BA1E" w14:textId="08F59AEE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="1433910D">
        <w:drawing>
          <wp:inline wp14:editId="356D0E0A" wp14:anchorId="75624CA9">
            <wp:extent cx="2962275" cy="2371725"/>
            <wp:effectExtent l="0" t="0" r="0" b="0"/>
            <wp:docPr id="1856867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e1431d8ba748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62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22E06" w:rsidP="4CCD587E" w:rsidRDefault="6E922E06" w14:paraId="1E1688BB" w14:textId="778C621B">
      <w:pPr>
        <w:pStyle w:val="Heading9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  <w:u w:val="single"/>
        </w:rPr>
      </w:pPr>
      <w:bookmarkStart w:name="_Toc492578592" w:id="1418064782"/>
      <w:r w:rsidRPr="4CCD587E" w:rsidR="6E922E06">
        <w:rPr>
          <w:rFonts w:ascii="Courier New" w:hAnsi="Courier New" w:eastAsia="Courier New" w:cs="Courier New"/>
          <w:u w:val="single"/>
        </w:rPr>
        <w:t xml:space="preserve">Task </w:t>
      </w:r>
      <w:r w:rsidRPr="4CCD587E" w:rsidR="4E88B558">
        <w:rPr>
          <w:rFonts w:ascii="Courier New" w:hAnsi="Courier New" w:eastAsia="Courier New" w:cs="Courier New"/>
          <w:u w:val="single"/>
        </w:rPr>
        <w:t>3</w:t>
      </w:r>
      <w:bookmarkEnd w:id="1418064782"/>
    </w:p>
    <w:p w:rsidR="2875C573" w:rsidP="4CCD587E" w:rsidRDefault="2875C573" w14:paraId="3970A78A" w14:textId="44508B76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CD587E" w:rsidR="2875C57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query will select the name and life expectancy columns from the country table</w:t>
      </w:r>
      <w:r w:rsidRPr="4CCD587E" w:rsidR="54EF4BB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I used ORDER BY to</w:t>
      </w:r>
      <w:r w:rsidRPr="4CCD587E" w:rsidR="2875C57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order the results by life expectancy in descending </w:t>
      </w:r>
      <w:r w:rsidRPr="4CCD587E" w:rsidR="7DD9CDD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 and</w:t>
      </w:r>
      <w:r w:rsidRPr="4CCD587E" w:rsidR="2875C57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CCD587E" w:rsidR="6927E4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LIMIT</w:t>
      </w:r>
      <w:r w:rsidRPr="4CCD587E" w:rsidR="2875C57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output to only one row. </w:t>
      </w:r>
      <w:r w:rsidRPr="4CCD587E" w:rsidR="2875C57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result </w:t>
      </w:r>
      <w:r w:rsidRPr="4CCD587E" w:rsidR="4BFD24A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shows </w:t>
      </w:r>
      <w:r w:rsidRPr="4CCD587E" w:rsidR="2875C57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country with the highest life expectancy in the table</w:t>
      </w:r>
      <w:r w:rsidRPr="4CCD587E" w:rsidR="67A59DF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CCD587E" w:rsidR="2875C57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is </w:t>
      </w:r>
      <w:r w:rsidRPr="4CCD587E" w:rsidR="6422225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Andorra.</w:t>
      </w:r>
    </w:p>
    <w:p w:rsidR="64222250" w:rsidP="4CCD587E" w:rsidRDefault="64222250" w14:paraId="051897D6" w14:textId="70550DE3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="64222250">
        <w:drawing>
          <wp:inline wp14:editId="4BF40472" wp14:anchorId="6845B332">
            <wp:extent cx="2562225" cy="2343150"/>
            <wp:effectExtent l="0" t="0" r="0" b="0"/>
            <wp:docPr id="395284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a5e3f53cca40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62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7700F3" w:rsidP="4CCD587E" w:rsidRDefault="7E7700F3" w14:paraId="3A29BEAE" w14:textId="36429FF2">
      <w:pPr>
        <w:pStyle w:val="Heading9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  <w:u w:val="single"/>
        </w:rPr>
      </w:pPr>
      <w:bookmarkStart w:name="_Toc1548762155" w:id="550063696"/>
      <w:r w:rsidRPr="4CCD587E" w:rsidR="7E7700F3">
        <w:rPr>
          <w:rFonts w:ascii="Courier New" w:hAnsi="Courier New" w:eastAsia="Courier New" w:cs="Courier New"/>
          <w:u w:val="single"/>
        </w:rPr>
        <w:t>Task 4</w:t>
      </w:r>
      <w:bookmarkEnd w:id="550063696"/>
    </w:p>
    <w:p w:rsidR="6A3E6B09" w:rsidP="4CCD587E" w:rsidRDefault="6A3E6B09" w14:paraId="18775D7F" w14:textId="254CE946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CCD587E" w:rsidR="6A3E6B09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Using</w:t>
      </w:r>
      <w:r w:rsidRPr="4CCD587E" w:rsidR="7E7700F3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the function LIKE will return all country names starting with an ‘f’ and using the LIMIT function again will </w:t>
      </w:r>
      <w:r w:rsidRPr="4CCD587E" w:rsidR="4B9E14A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limit the output to only 25 rows. </w:t>
      </w:r>
    </w:p>
    <w:p w:rsidR="7E7700F3" w:rsidP="4CCD587E" w:rsidRDefault="7E7700F3" w14:paraId="7D8B4C96" w14:textId="53A363C8">
      <w:pPr>
        <w:pStyle w:val="Normal"/>
        <w:rPr>
          <w:rFonts w:ascii="Courier New" w:hAnsi="Courier New" w:eastAsia="Courier New" w:cs="Courier New"/>
        </w:rPr>
      </w:pPr>
      <w:r w:rsidR="7E7700F3">
        <w:drawing>
          <wp:inline wp14:editId="06B6DF65" wp14:anchorId="16ECBBB0">
            <wp:extent cx="2047875" cy="3232661"/>
            <wp:effectExtent l="0" t="0" r="0" b="0"/>
            <wp:docPr id="201186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8b0ceeba7a4d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47875" cy="323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41E8B9">
        <w:drawing>
          <wp:inline wp14:editId="316BB6C9" wp14:anchorId="2124B393">
            <wp:extent cx="1676400" cy="536448"/>
            <wp:effectExtent l="0" t="0" r="0" b="0"/>
            <wp:docPr id="170266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5ee21a9d4c4d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76400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154AC" w:rsidP="4CCD587E" w:rsidRDefault="257154AC" w14:paraId="18B9FD38" w14:textId="6B7AFC2D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</w:p>
    <w:p w:rsidR="523D3203" w:rsidP="4CCD587E" w:rsidRDefault="523D3203" w14:paraId="3FED20B5" w14:textId="7224D90B">
      <w:pPr>
        <w:pStyle w:val="Heading9"/>
        <w:jc w:val="center"/>
        <w:rPr>
          <w:rFonts w:ascii="Courier New" w:hAnsi="Courier New" w:eastAsia="Courier New" w:cs="Courier New"/>
          <w:u w:val="single"/>
        </w:rPr>
      </w:pPr>
      <w:bookmarkStart w:name="_Toc340403154" w:id="2128947348"/>
      <w:r w:rsidRPr="4CCD587E" w:rsidR="523D3203">
        <w:rPr>
          <w:rFonts w:ascii="Courier New" w:hAnsi="Courier New" w:eastAsia="Courier New" w:cs="Courier New"/>
          <w:u w:val="single"/>
        </w:rPr>
        <w:t>Creating SQL statements</w:t>
      </w:r>
      <w:bookmarkEnd w:id="2128947348"/>
    </w:p>
    <w:p w:rsidR="32761544" w:rsidP="4CCD587E" w:rsidRDefault="32761544" w14:paraId="20B8E58D" w14:textId="579A11AC">
      <w:pPr>
        <w:pStyle w:val="Heading9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  <w:u w:val="single"/>
        </w:rPr>
      </w:pPr>
      <w:bookmarkStart w:name="_Toc321997044" w:id="1396831357"/>
      <w:r w:rsidRPr="4CCD587E" w:rsidR="32761544">
        <w:rPr>
          <w:rFonts w:ascii="Courier New" w:hAnsi="Courier New" w:eastAsia="Courier New" w:cs="Courier New"/>
          <w:u w:val="single"/>
        </w:rPr>
        <w:t>Task 5</w:t>
      </w:r>
      <w:bookmarkEnd w:id="1396831357"/>
      <w:r w:rsidRPr="4CCD587E" w:rsidR="32761544">
        <w:rPr>
          <w:rFonts w:ascii="Courier New" w:hAnsi="Courier New" w:eastAsia="Courier New" w:cs="Courier New"/>
          <w:u w:val="single"/>
        </w:rPr>
        <w:t xml:space="preserve"> </w:t>
      </w:r>
    </w:p>
    <w:p w:rsidR="32761544" w:rsidP="4CCD587E" w:rsidRDefault="32761544" w14:paraId="2104F8FA" w14:textId="63D91CE7">
      <w:pPr>
        <w:pStyle w:val="Normal"/>
        <w:rPr>
          <w:rFonts w:ascii="Courier New" w:hAnsi="Courier New" w:eastAsia="Courier New" w:cs="Courier New"/>
        </w:rPr>
      </w:pPr>
      <w:r w:rsidRPr="4CCD587E" w:rsidR="58D5E62F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For this task, </w:t>
      </w:r>
      <w:r w:rsidRPr="4CCD587E" w:rsidR="27A18C98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I </w:t>
      </w:r>
      <w:r w:rsidRPr="4CCD587E" w:rsidR="1F560C9A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need to create a SQL statement to display columns ID, name, population from the city table and limit results to first 10 rows only. I selected what </w:t>
      </w:r>
      <w:r w:rsidRPr="4CCD587E" w:rsidR="6717BDCC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columns</w:t>
      </w:r>
      <w:r w:rsidRPr="4CCD587E" w:rsidR="78BEEA92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I </w:t>
      </w:r>
      <w:r w:rsidRPr="4CCD587E" w:rsidR="6717BDCC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need from the city table and then used the limit function</w:t>
      </w:r>
      <w:r w:rsidRPr="4CCD587E" w:rsidR="4E07068F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, and </w:t>
      </w:r>
      <w:r w:rsidRPr="4CCD587E" w:rsidR="6717BDCC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th</w:t>
      </w:r>
      <w:r w:rsidRPr="4CCD587E" w:rsidR="68153AAF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e query will return</w:t>
      </w:r>
      <w:r w:rsidRPr="4CCD587E" w:rsidR="6717BDCC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10 </w:t>
      </w:r>
      <w:r w:rsidRPr="4CCD587E" w:rsidR="04991C8F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cities.  </w:t>
      </w:r>
      <w:r w:rsidR="32761544">
        <w:drawing>
          <wp:inline wp14:editId="267CB7C5" wp14:anchorId="465F2F49">
            <wp:extent cx="2600325" cy="3362325"/>
            <wp:effectExtent l="0" t="0" r="0" b="0"/>
            <wp:docPr id="285160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0fcc6f83304b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00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D3B524" w:rsidP="4CCD587E" w:rsidRDefault="6ED3B524" w14:paraId="24FA5D2C" w14:textId="0EFC7D88">
      <w:pPr>
        <w:pStyle w:val="Heading9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  <w:u w:val="single"/>
        </w:rPr>
      </w:pPr>
      <w:bookmarkStart w:name="_Toc49290885" w:id="1324017983"/>
      <w:r w:rsidRPr="4CCD587E" w:rsidR="6ED3B524">
        <w:rPr>
          <w:rFonts w:ascii="Courier New" w:hAnsi="Courier New" w:eastAsia="Courier New" w:cs="Courier New"/>
          <w:u w:val="single"/>
        </w:rPr>
        <w:t xml:space="preserve">Task </w:t>
      </w:r>
      <w:r w:rsidRPr="4CCD587E" w:rsidR="34D22B86">
        <w:rPr>
          <w:rFonts w:ascii="Courier New" w:hAnsi="Courier New" w:eastAsia="Courier New" w:cs="Courier New"/>
          <w:u w:val="single"/>
        </w:rPr>
        <w:t>6</w:t>
      </w:r>
      <w:bookmarkEnd w:id="1324017983"/>
    </w:p>
    <w:p w:rsidR="6ED3B524" w:rsidP="4CCD587E" w:rsidRDefault="6ED3B524" w14:paraId="7D55582A" w14:textId="2E50F603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CCD587E" w:rsidR="6ED3B5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This query selects the name of the cities and using the WHERE condition will</w:t>
      </w:r>
      <w:r w:rsidRPr="4CCD587E" w:rsidR="5B621D2F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find the population greater than 2000000</w:t>
      </w:r>
      <w:r w:rsidRPr="4CCD587E" w:rsidR="2BB55F85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and 92 rows were returned. </w:t>
      </w:r>
    </w:p>
    <w:p w:rsidR="6ED3B524" w:rsidP="4CCD587E" w:rsidRDefault="6ED3B524" w14:paraId="754EA07B" w14:textId="7DCA7A0F">
      <w:pPr>
        <w:pStyle w:val="Normal"/>
        <w:rPr>
          <w:rFonts w:ascii="Courier New" w:hAnsi="Courier New" w:eastAsia="Courier New" w:cs="Courier New"/>
        </w:rPr>
      </w:pPr>
      <w:r w:rsidR="6ED3B524">
        <w:drawing>
          <wp:inline wp14:editId="5A83DF80" wp14:anchorId="76780CBE">
            <wp:extent cx="3086100" cy="3905250"/>
            <wp:effectExtent l="0" t="0" r="0" b="0"/>
            <wp:docPr id="486262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d0ecad2fb445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86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249E1F" w:rsidP="4CCD587E" w:rsidRDefault="14249E1F" w14:paraId="365B64AC" w14:textId="49C6FFCF">
      <w:pPr>
        <w:pStyle w:val="Heading9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  <w:u w:val="single"/>
        </w:rPr>
      </w:pPr>
      <w:bookmarkStart w:name="_Toc1027648739" w:id="1605344856"/>
      <w:r w:rsidRPr="4CCD587E" w:rsidR="14249E1F">
        <w:rPr>
          <w:rFonts w:ascii="Courier New" w:hAnsi="Courier New" w:eastAsia="Courier New" w:cs="Courier New"/>
          <w:u w:val="single"/>
        </w:rPr>
        <w:t>Task 7</w:t>
      </w:r>
      <w:bookmarkEnd w:id="1605344856"/>
      <w:r w:rsidRPr="4CCD587E" w:rsidR="14249E1F">
        <w:rPr>
          <w:rFonts w:ascii="Courier New" w:hAnsi="Courier New" w:eastAsia="Courier New" w:cs="Courier New"/>
          <w:u w:val="single"/>
        </w:rPr>
        <w:t xml:space="preserve"> </w:t>
      </w:r>
    </w:p>
    <w:p w:rsidR="02EC3A03" w:rsidP="4CCD587E" w:rsidRDefault="02EC3A03" w14:paraId="462C403E" w14:textId="03ED914D">
      <w:pPr>
        <w:pStyle w:val="Normal"/>
        <w:suppressLineNumbers w:val="0"/>
        <w:bidi w:val="0"/>
        <w:rPr>
          <w:rFonts w:ascii="Courier New" w:hAnsi="Courier New" w:eastAsia="Courier New" w:cs="Courier New"/>
        </w:rPr>
      </w:pPr>
      <w:r w:rsidRPr="4CCD587E" w:rsidR="3CE5A47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To find out all city names that </w:t>
      </w:r>
      <w:r w:rsidRPr="4CCD587E" w:rsidR="488D83E0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begin</w:t>
      </w:r>
      <w:r w:rsidRPr="4CCD587E" w:rsidR="3CE5A47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with “Be</w:t>
      </w:r>
      <w:r w:rsidRPr="4CCD587E" w:rsidR="3CE5A47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”,</w:t>
      </w:r>
      <w:r w:rsidRPr="4CCD587E" w:rsidR="3CE5A47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I will use LIKE function. </w:t>
      </w:r>
    </w:p>
    <w:p w:rsidR="02EC3A03" w:rsidP="4CCD587E" w:rsidRDefault="02EC3A03" w14:paraId="02C1BCB8" w14:textId="5FB21CCA">
      <w:pPr>
        <w:pStyle w:val="Normal"/>
        <w:suppressLineNumbers w:val="0"/>
        <w:bidi w:val="0"/>
        <w:rPr>
          <w:rFonts w:ascii="Courier New" w:hAnsi="Courier New" w:eastAsia="Courier New" w:cs="Courier New"/>
        </w:rPr>
      </w:pPr>
      <w:r w:rsidR="02EC3A03">
        <w:drawing>
          <wp:inline wp14:editId="348D7978" wp14:anchorId="4BFE9D6C">
            <wp:extent cx="2962275" cy="3952875"/>
            <wp:effectExtent l="0" t="0" r="0" b="0"/>
            <wp:docPr id="858930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531d4697f942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622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154AC" w:rsidP="4CCD587E" w:rsidRDefault="257154AC" w14:paraId="483039BA" w14:textId="1CF4D480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</w:p>
    <w:p w:rsidR="6CC75F1A" w:rsidP="4CCD587E" w:rsidRDefault="6CC75F1A" w14:paraId="584348C9" w14:textId="6B5CB1B6">
      <w:pPr>
        <w:pStyle w:val="Heading9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  <w:u w:val="single"/>
        </w:rPr>
      </w:pPr>
      <w:bookmarkStart w:name="_Toc1601124599" w:id="263657855"/>
      <w:r w:rsidRPr="4CCD587E" w:rsidR="6CC75F1A">
        <w:rPr>
          <w:rFonts w:ascii="Courier New" w:hAnsi="Courier New" w:eastAsia="Courier New" w:cs="Courier New"/>
          <w:u w:val="single"/>
        </w:rPr>
        <w:t>Task 8</w:t>
      </w:r>
      <w:bookmarkEnd w:id="263657855"/>
    </w:p>
    <w:p w:rsidR="75A0F507" w:rsidP="4CCD587E" w:rsidRDefault="75A0F507" w14:paraId="1996FDBD" w14:textId="19CAF9D8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CCD587E" w:rsidR="75A0F50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To find out cities whose population is between 500000-100000, I will use</w:t>
      </w:r>
      <w:r w:rsidRPr="4CCD587E" w:rsidR="413596F9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the</w:t>
      </w:r>
      <w:r w:rsidRPr="4CCD587E" w:rsidR="75A0F50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4CCD587E" w:rsidR="2702B469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between</w:t>
      </w:r>
      <w:r w:rsidRPr="4CCD587E" w:rsidR="75A0F50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function</w:t>
      </w:r>
      <w:r w:rsidRPr="4CCD587E" w:rsidR="1904B80C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4CCD587E" w:rsidR="627B6AF5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and use </w:t>
      </w:r>
      <w:r w:rsidRPr="4CCD587E" w:rsidR="456D281D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where</w:t>
      </w:r>
      <w:r w:rsidRPr="4CCD587E" w:rsidR="627B6AF5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clause so that the query filters rows based on the range of values.</w:t>
      </w:r>
      <w:r w:rsidRPr="4CCD587E" w:rsidR="2BDABA45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4CCD587E" w:rsidR="75A0F50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This query will return </w:t>
      </w:r>
      <w:r w:rsidRPr="4CCD587E" w:rsidR="7274C662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the name and population of all cities whose population is between the values I put it. </w:t>
      </w:r>
    </w:p>
    <w:p w:rsidR="6CC75F1A" w:rsidP="4CCD587E" w:rsidRDefault="6CC75F1A" w14:paraId="66C13C6C" w14:textId="6196832B">
      <w:pPr>
        <w:pStyle w:val="Normal"/>
        <w:rPr>
          <w:rFonts w:ascii="Courier New" w:hAnsi="Courier New" w:eastAsia="Courier New" w:cs="Courier New"/>
        </w:rPr>
      </w:pPr>
      <w:r w:rsidR="6CC75F1A">
        <w:drawing>
          <wp:inline wp14:editId="5208BC3A" wp14:anchorId="128E0799">
            <wp:extent cx="4238625" cy="3848100"/>
            <wp:effectExtent l="0" t="0" r="0" b="0"/>
            <wp:docPr id="1713968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f6a7b676e34a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38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731E34" w:rsidP="4CCD587E" w:rsidRDefault="64731E34" w14:paraId="44D3F5D7" w14:textId="5FFC8C91">
      <w:pPr>
        <w:pStyle w:val="Heading9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  <w:u w:val="single"/>
        </w:rPr>
      </w:pPr>
      <w:bookmarkStart w:name="_Toc528795551" w:id="1716166381"/>
      <w:r w:rsidRPr="4CCD587E" w:rsidR="64731E34">
        <w:rPr>
          <w:rFonts w:ascii="Courier New" w:hAnsi="Courier New" w:eastAsia="Courier New" w:cs="Courier New"/>
          <w:u w:val="single"/>
        </w:rPr>
        <w:t>Task 9</w:t>
      </w:r>
      <w:bookmarkEnd w:id="1716166381"/>
    </w:p>
    <w:p w:rsidR="64731E34" w:rsidP="4CCD587E" w:rsidRDefault="64731E34" w14:paraId="5017CA1E" w14:textId="6CF28207">
      <w:pPr>
        <w:pStyle w:val="Normal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CCD587E" w:rsidR="64731E3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To find out </w:t>
      </w:r>
      <w:r w:rsidRPr="4CCD587E" w:rsidR="64731E3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what</w:t>
      </w:r>
      <w:r w:rsidRPr="4CCD587E" w:rsidR="64731E3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city has the lowest population, I selected </w:t>
      </w:r>
      <w:r w:rsidRPr="4CCD587E" w:rsidR="6B9836F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the names</w:t>
      </w:r>
      <w:r w:rsidRPr="4CCD587E" w:rsidR="64731E3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for the cities and population which are found in the col</w:t>
      </w:r>
      <w:r w:rsidRPr="4CCD587E" w:rsidR="20DECF8D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umns under the city table. I used </w:t>
      </w:r>
      <w:r w:rsidRPr="4CCD587E" w:rsidR="3CC149BD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order by </w:t>
      </w:r>
      <w:r w:rsidRPr="4CCD587E" w:rsidR="0697D88A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and </w:t>
      </w:r>
      <w:r w:rsidRPr="4CCD587E" w:rsidR="036EA6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asc</w:t>
      </w:r>
      <w:r w:rsidRPr="4CCD587E" w:rsidR="0697D88A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for the results to show in lowest to highest population in cities and used </w:t>
      </w:r>
      <w:r w:rsidRPr="4CCD587E" w:rsidR="4F0D77A5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limit</w:t>
      </w:r>
      <w:r w:rsidRPr="4CCD587E" w:rsidR="0697D88A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for the out</w:t>
      </w:r>
      <w:r w:rsidRPr="4CCD587E" w:rsidR="771476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put to show one row. </w:t>
      </w:r>
    </w:p>
    <w:p w:rsidR="64731E34" w:rsidP="4CCD587E" w:rsidRDefault="64731E34" w14:paraId="50C1C7A9" w14:textId="4A254BFA">
      <w:pPr>
        <w:pStyle w:val="Normal"/>
        <w:rPr>
          <w:rFonts w:ascii="Courier New" w:hAnsi="Courier New" w:eastAsia="Courier New" w:cs="Courier New"/>
        </w:rPr>
      </w:pPr>
      <w:r w:rsidR="64731E34">
        <w:drawing>
          <wp:inline wp14:editId="69F4FD05" wp14:anchorId="00A1EC16">
            <wp:extent cx="2743200" cy="2505075"/>
            <wp:effectExtent l="0" t="0" r="0" b="0"/>
            <wp:docPr id="1205286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7c50bc0f544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43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154AC" w:rsidP="4CCD587E" w:rsidRDefault="257154AC" w14:paraId="7DC97834" w14:textId="4A572860">
      <w:pPr>
        <w:pStyle w:val="Normal"/>
        <w:rPr>
          <w:rFonts w:ascii="Courier New" w:hAnsi="Courier New" w:eastAsia="Courier New" w:cs="Courier New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  <w:headerReference w:type="default" r:id="Rcfd9b03c56124666"/>
      <w:headerReference w:type="first" r:id="Rbb619583d569407e"/>
      <w:footerReference w:type="first" r:id="R8be4d2c5649b43c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CD587E" w:rsidTr="4CCD587E" w14:paraId="554C3C11">
      <w:trPr>
        <w:trHeight w:val="300"/>
      </w:trPr>
      <w:tc>
        <w:tcPr>
          <w:tcW w:w="3005" w:type="dxa"/>
          <w:tcMar/>
        </w:tcPr>
        <w:p w:rsidR="4CCD587E" w:rsidP="4CCD587E" w:rsidRDefault="4CCD587E" w14:paraId="41CB7784" w14:textId="00ABB4C4">
          <w:pPr>
            <w:pStyle w:val="Header"/>
            <w:bidi w:val="0"/>
            <w:ind w:left="-115"/>
            <w:jc w:val="left"/>
          </w:pPr>
          <w:r w:rsidR="4CCD587E">
            <w:rPr/>
            <w:t>Sahra</w:t>
          </w:r>
        </w:p>
      </w:tc>
      <w:tc>
        <w:tcPr>
          <w:tcW w:w="3005" w:type="dxa"/>
          <w:tcMar/>
        </w:tcPr>
        <w:p w:rsidR="4CCD587E" w:rsidP="4CCD587E" w:rsidRDefault="4CCD587E" w14:paraId="316A07D0" w14:textId="147710E5">
          <w:pPr>
            <w:pStyle w:val="Header"/>
            <w:bidi w:val="0"/>
            <w:jc w:val="center"/>
          </w:pPr>
          <w:r w:rsidR="4CCD587E">
            <w:rPr/>
            <w:t>Nuur</w:t>
          </w:r>
        </w:p>
      </w:tc>
      <w:tc>
        <w:tcPr>
          <w:tcW w:w="3005" w:type="dxa"/>
          <w:tcMar/>
        </w:tcPr>
        <w:p w:rsidR="4CCD587E" w:rsidP="4CCD587E" w:rsidRDefault="4CCD587E" w14:paraId="6076D4B6" w14:textId="734931FF">
          <w:pPr>
            <w:pStyle w:val="Header"/>
            <w:bidi w:val="0"/>
            <w:ind w:right="-115"/>
            <w:jc w:val="right"/>
          </w:pPr>
          <w:r w:rsidR="4CCD587E">
            <w:rPr/>
            <w:t>Data Cohort 27 GLA W 4</w:t>
          </w:r>
        </w:p>
      </w:tc>
    </w:tr>
  </w:tbl>
  <w:p w:rsidR="4CCD587E" w:rsidP="4CCD587E" w:rsidRDefault="4CCD587E" w14:paraId="586B1C48" w14:textId="5FE669F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CD587E" w:rsidTr="4CCD587E" w14:paraId="4D8756A1">
      <w:trPr>
        <w:trHeight w:val="300"/>
      </w:trPr>
      <w:tc>
        <w:tcPr>
          <w:tcW w:w="3005" w:type="dxa"/>
          <w:tcMar/>
        </w:tcPr>
        <w:p w:rsidR="4CCD587E" w:rsidP="4CCD587E" w:rsidRDefault="4CCD587E" w14:paraId="335553B6" w14:textId="10CDD6D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CCD587E" w:rsidP="4CCD587E" w:rsidRDefault="4CCD587E" w14:paraId="665BDD01" w14:textId="40568AA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CCD587E" w:rsidP="4CCD587E" w:rsidRDefault="4CCD587E" w14:paraId="64700C34" w14:textId="5491461D">
          <w:pPr>
            <w:pStyle w:val="Header"/>
            <w:bidi w:val="0"/>
            <w:ind w:right="-115"/>
            <w:jc w:val="right"/>
          </w:pPr>
        </w:p>
      </w:tc>
    </w:tr>
  </w:tbl>
  <w:p w:rsidR="4CCD587E" w:rsidP="4CCD587E" w:rsidRDefault="4CCD587E" w14:paraId="05684CF6" w14:textId="1248FC7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CD587E" w:rsidTr="4CCD587E" w14:paraId="3746D03F">
      <w:trPr>
        <w:trHeight w:val="300"/>
      </w:trPr>
      <w:tc>
        <w:tcPr>
          <w:tcW w:w="3005" w:type="dxa"/>
          <w:tcMar/>
        </w:tcPr>
        <w:p w:rsidR="4CCD587E" w:rsidP="4CCD587E" w:rsidRDefault="4CCD587E" w14:paraId="6EDC1AC6" w14:textId="26AA5021">
          <w:pPr>
            <w:pStyle w:val="Header"/>
            <w:bidi w:val="0"/>
            <w:ind w:left="-115"/>
            <w:jc w:val="left"/>
          </w:pPr>
          <w:r w:rsidR="4CCD587E">
            <w:rPr/>
            <w:t>Sahra</w:t>
          </w:r>
        </w:p>
      </w:tc>
      <w:tc>
        <w:tcPr>
          <w:tcW w:w="3005" w:type="dxa"/>
          <w:tcMar/>
        </w:tcPr>
        <w:p w:rsidR="4CCD587E" w:rsidP="4CCD587E" w:rsidRDefault="4CCD587E" w14:paraId="6EAB7BBE" w14:textId="632BE2CB">
          <w:pPr>
            <w:pStyle w:val="Header"/>
            <w:bidi w:val="0"/>
            <w:jc w:val="center"/>
          </w:pPr>
          <w:r w:rsidR="4CCD587E">
            <w:rPr/>
            <w:t>Nuur</w:t>
          </w:r>
        </w:p>
      </w:tc>
      <w:tc>
        <w:tcPr>
          <w:tcW w:w="3005" w:type="dxa"/>
          <w:tcMar/>
        </w:tcPr>
        <w:p w:rsidR="4CCD587E" w:rsidP="4CCD587E" w:rsidRDefault="4CCD587E" w14:paraId="07AD716D" w14:textId="43BC98B7">
          <w:pPr>
            <w:pStyle w:val="Header"/>
            <w:bidi w:val="0"/>
            <w:ind w:right="-115"/>
            <w:jc w:val="right"/>
          </w:pPr>
          <w:r w:rsidR="4CCD587E">
            <w:rPr/>
            <w:t xml:space="preserve">Data Cohort 27 GLA W 4 </w:t>
          </w:r>
        </w:p>
      </w:tc>
    </w:tr>
  </w:tbl>
  <w:p w:rsidR="4CCD587E" w:rsidP="4CCD587E" w:rsidRDefault="4CCD587E" w14:paraId="4E61C241" w14:textId="08FC3D81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2">
    <w:nsid w:val="1172fe1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6ca30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4c764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DFCB3"/>
    <w:rsid w:val="00233CAE"/>
    <w:rsid w:val="00447041"/>
    <w:rsid w:val="0058464E"/>
    <w:rsid w:val="0065B700"/>
    <w:rsid w:val="00674A56"/>
    <w:rsid w:val="00733795"/>
    <w:rsid w:val="007532E3"/>
    <w:rsid w:val="007962A0"/>
    <w:rsid w:val="007FE59A"/>
    <w:rsid w:val="009D2B19"/>
    <w:rsid w:val="00A82949"/>
    <w:rsid w:val="00B045AF"/>
    <w:rsid w:val="00C00CB4"/>
    <w:rsid w:val="00C5200A"/>
    <w:rsid w:val="00C64CDA"/>
    <w:rsid w:val="00C922B4"/>
    <w:rsid w:val="00D03AC1"/>
    <w:rsid w:val="00DC274F"/>
    <w:rsid w:val="00DC2CF0"/>
    <w:rsid w:val="00EE3E7C"/>
    <w:rsid w:val="01B0D8CD"/>
    <w:rsid w:val="01BF2D10"/>
    <w:rsid w:val="01EFA413"/>
    <w:rsid w:val="0243F9AA"/>
    <w:rsid w:val="02BC633D"/>
    <w:rsid w:val="02EC3A03"/>
    <w:rsid w:val="0351F07B"/>
    <w:rsid w:val="03531DC3"/>
    <w:rsid w:val="0358ECD6"/>
    <w:rsid w:val="036EA624"/>
    <w:rsid w:val="0370D072"/>
    <w:rsid w:val="03958ED1"/>
    <w:rsid w:val="039C472C"/>
    <w:rsid w:val="03B9A0EE"/>
    <w:rsid w:val="03C5AABD"/>
    <w:rsid w:val="03DFCA0B"/>
    <w:rsid w:val="04991C8F"/>
    <w:rsid w:val="0543C57D"/>
    <w:rsid w:val="0555714F"/>
    <w:rsid w:val="0588947C"/>
    <w:rsid w:val="064881E3"/>
    <w:rsid w:val="0697D88A"/>
    <w:rsid w:val="06A87134"/>
    <w:rsid w:val="06C379DD"/>
    <w:rsid w:val="06F2115D"/>
    <w:rsid w:val="0734618E"/>
    <w:rsid w:val="0744B9D6"/>
    <w:rsid w:val="07848872"/>
    <w:rsid w:val="07C8E7E1"/>
    <w:rsid w:val="0885A843"/>
    <w:rsid w:val="08C91BAD"/>
    <w:rsid w:val="09530D31"/>
    <w:rsid w:val="099C59A7"/>
    <w:rsid w:val="09A8AD63"/>
    <w:rsid w:val="09C6095C"/>
    <w:rsid w:val="0ACDA4CE"/>
    <w:rsid w:val="0AEEDD92"/>
    <w:rsid w:val="0B408764"/>
    <w:rsid w:val="0B4AE3B4"/>
    <w:rsid w:val="0B746A25"/>
    <w:rsid w:val="0B88825B"/>
    <w:rsid w:val="0BD7468F"/>
    <w:rsid w:val="0CA87D66"/>
    <w:rsid w:val="0D0B5E84"/>
    <w:rsid w:val="0D2CAF88"/>
    <w:rsid w:val="0D2D9A8A"/>
    <w:rsid w:val="0D4C80AE"/>
    <w:rsid w:val="0D51D373"/>
    <w:rsid w:val="0DC240E8"/>
    <w:rsid w:val="0DDAFCA3"/>
    <w:rsid w:val="0E21C8FB"/>
    <w:rsid w:val="0E7033BE"/>
    <w:rsid w:val="0E79F926"/>
    <w:rsid w:val="0EA02150"/>
    <w:rsid w:val="0EC34538"/>
    <w:rsid w:val="0F76CD04"/>
    <w:rsid w:val="0FAEAACF"/>
    <w:rsid w:val="0FF0E635"/>
    <w:rsid w:val="100A66CC"/>
    <w:rsid w:val="102BD6EE"/>
    <w:rsid w:val="105B8D6B"/>
    <w:rsid w:val="108A041B"/>
    <w:rsid w:val="11129D65"/>
    <w:rsid w:val="111A7CE5"/>
    <w:rsid w:val="11257BCF"/>
    <w:rsid w:val="11B5DE6A"/>
    <w:rsid w:val="11D11B41"/>
    <w:rsid w:val="1225D47C"/>
    <w:rsid w:val="128A84B3"/>
    <w:rsid w:val="12C14C30"/>
    <w:rsid w:val="130F13CA"/>
    <w:rsid w:val="131C1469"/>
    <w:rsid w:val="1341C1DA"/>
    <w:rsid w:val="137440AD"/>
    <w:rsid w:val="14249E1F"/>
    <w:rsid w:val="143018D6"/>
    <w:rsid w:val="1433910D"/>
    <w:rsid w:val="147A415E"/>
    <w:rsid w:val="148C4A4E"/>
    <w:rsid w:val="14B0B935"/>
    <w:rsid w:val="14FD480C"/>
    <w:rsid w:val="1568AA7D"/>
    <w:rsid w:val="15EF73C3"/>
    <w:rsid w:val="16319039"/>
    <w:rsid w:val="1645878E"/>
    <w:rsid w:val="16F9459F"/>
    <w:rsid w:val="170111EA"/>
    <w:rsid w:val="178D8B1E"/>
    <w:rsid w:val="17E2CFBD"/>
    <w:rsid w:val="180DE60D"/>
    <w:rsid w:val="18548BF9"/>
    <w:rsid w:val="18951600"/>
    <w:rsid w:val="1904B80C"/>
    <w:rsid w:val="1916C3BF"/>
    <w:rsid w:val="1962EEFE"/>
    <w:rsid w:val="19711E81"/>
    <w:rsid w:val="197AAFA2"/>
    <w:rsid w:val="19CA1D66"/>
    <w:rsid w:val="19F346AF"/>
    <w:rsid w:val="1A0B745C"/>
    <w:rsid w:val="1A170AE1"/>
    <w:rsid w:val="1A463409"/>
    <w:rsid w:val="1A70E105"/>
    <w:rsid w:val="1B0CEEE2"/>
    <w:rsid w:val="1B24A954"/>
    <w:rsid w:val="1B41E8B9"/>
    <w:rsid w:val="1B6C8990"/>
    <w:rsid w:val="1B94D2E6"/>
    <w:rsid w:val="1C7974E0"/>
    <w:rsid w:val="1CBD918A"/>
    <w:rsid w:val="1CC079B5"/>
    <w:rsid w:val="1CDB2432"/>
    <w:rsid w:val="1D413575"/>
    <w:rsid w:val="1DC97EBD"/>
    <w:rsid w:val="1E773D64"/>
    <w:rsid w:val="1EFB6F86"/>
    <w:rsid w:val="1F560C9A"/>
    <w:rsid w:val="1F9A76F8"/>
    <w:rsid w:val="20A027E5"/>
    <w:rsid w:val="20DECF8D"/>
    <w:rsid w:val="21DB993E"/>
    <w:rsid w:val="21FDA5A7"/>
    <w:rsid w:val="2218F74A"/>
    <w:rsid w:val="23685ED3"/>
    <w:rsid w:val="2375D7C4"/>
    <w:rsid w:val="23DD63E0"/>
    <w:rsid w:val="2467DAC0"/>
    <w:rsid w:val="2477B29C"/>
    <w:rsid w:val="25149BD1"/>
    <w:rsid w:val="257154AC"/>
    <w:rsid w:val="25793441"/>
    <w:rsid w:val="25B21A5D"/>
    <w:rsid w:val="264FA189"/>
    <w:rsid w:val="265D2326"/>
    <w:rsid w:val="2702B469"/>
    <w:rsid w:val="27118F3C"/>
    <w:rsid w:val="2716BB5A"/>
    <w:rsid w:val="27A18C98"/>
    <w:rsid w:val="27DBDAAE"/>
    <w:rsid w:val="27F2473D"/>
    <w:rsid w:val="2852FA1E"/>
    <w:rsid w:val="2875C573"/>
    <w:rsid w:val="28776A87"/>
    <w:rsid w:val="28E9BB1F"/>
    <w:rsid w:val="2966CF73"/>
    <w:rsid w:val="2967D7F1"/>
    <w:rsid w:val="2A464B75"/>
    <w:rsid w:val="2A559C66"/>
    <w:rsid w:val="2A6F5E7E"/>
    <w:rsid w:val="2AB84AD0"/>
    <w:rsid w:val="2AC9BDD3"/>
    <w:rsid w:val="2AF1A84A"/>
    <w:rsid w:val="2B03A852"/>
    <w:rsid w:val="2B240752"/>
    <w:rsid w:val="2B7CE67A"/>
    <w:rsid w:val="2BAA3E0B"/>
    <w:rsid w:val="2BB55F85"/>
    <w:rsid w:val="2BC0DA3C"/>
    <w:rsid w:val="2BDABA45"/>
    <w:rsid w:val="2BE12BE1"/>
    <w:rsid w:val="2C02B1CF"/>
    <w:rsid w:val="2C0B2EDF"/>
    <w:rsid w:val="2C17EF50"/>
    <w:rsid w:val="2C3C39EA"/>
    <w:rsid w:val="2C5496C2"/>
    <w:rsid w:val="2CEC7762"/>
    <w:rsid w:val="2D1CFA4C"/>
    <w:rsid w:val="2D23463E"/>
    <w:rsid w:val="2D35478C"/>
    <w:rsid w:val="2D38E0B7"/>
    <w:rsid w:val="2D98BAD6"/>
    <w:rsid w:val="2E08CFB9"/>
    <w:rsid w:val="2E3167D2"/>
    <w:rsid w:val="2E418B11"/>
    <w:rsid w:val="2E64448F"/>
    <w:rsid w:val="2E82E407"/>
    <w:rsid w:val="2E93017B"/>
    <w:rsid w:val="3024B33A"/>
    <w:rsid w:val="3090728C"/>
    <w:rsid w:val="30908D98"/>
    <w:rsid w:val="3172E9D6"/>
    <w:rsid w:val="3182BCF4"/>
    <w:rsid w:val="318FA49C"/>
    <w:rsid w:val="31A91FCE"/>
    <w:rsid w:val="31BD4BC6"/>
    <w:rsid w:val="31DB8398"/>
    <w:rsid w:val="31F06B6F"/>
    <w:rsid w:val="3260DEF6"/>
    <w:rsid w:val="32761544"/>
    <w:rsid w:val="327A7063"/>
    <w:rsid w:val="32F9F38B"/>
    <w:rsid w:val="330BED18"/>
    <w:rsid w:val="330EBA37"/>
    <w:rsid w:val="332DC556"/>
    <w:rsid w:val="33EBA122"/>
    <w:rsid w:val="34900DAF"/>
    <w:rsid w:val="34D22B86"/>
    <w:rsid w:val="3563FEBB"/>
    <w:rsid w:val="356EE5CA"/>
    <w:rsid w:val="35B21125"/>
    <w:rsid w:val="35CFAD17"/>
    <w:rsid w:val="362568CE"/>
    <w:rsid w:val="3631944D"/>
    <w:rsid w:val="36562E17"/>
    <w:rsid w:val="36D04575"/>
    <w:rsid w:val="371097F8"/>
    <w:rsid w:val="3730C8AD"/>
    <w:rsid w:val="37BFB5AC"/>
    <w:rsid w:val="37CD64AE"/>
    <w:rsid w:val="386180CB"/>
    <w:rsid w:val="3A3BC731"/>
    <w:rsid w:val="3BD0C49F"/>
    <w:rsid w:val="3BEC4388"/>
    <w:rsid w:val="3C4CD337"/>
    <w:rsid w:val="3C7339E4"/>
    <w:rsid w:val="3CB434C4"/>
    <w:rsid w:val="3CC149BD"/>
    <w:rsid w:val="3CCDB4C5"/>
    <w:rsid w:val="3CE5A476"/>
    <w:rsid w:val="3D121A41"/>
    <w:rsid w:val="3D76FE26"/>
    <w:rsid w:val="3DC38E84"/>
    <w:rsid w:val="3E7B4D70"/>
    <w:rsid w:val="3E9645D2"/>
    <w:rsid w:val="3EAED1C3"/>
    <w:rsid w:val="3ED63F6D"/>
    <w:rsid w:val="3EE9283B"/>
    <w:rsid w:val="3EFA3836"/>
    <w:rsid w:val="3F37B81E"/>
    <w:rsid w:val="3F3BDA92"/>
    <w:rsid w:val="3F41FC44"/>
    <w:rsid w:val="3F6517B6"/>
    <w:rsid w:val="3FEBD586"/>
    <w:rsid w:val="40CE19D2"/>
    <w:rsid w:val="40F4C3CC"/>
    <w:rsid w:val="413596F9"/>
    <w:rsid w:val="414CF963"/>
    <w:rsid w:val="418B9D56"/>
    <w:rsid w:val="4190FB26"/>
    <w:rsid w:val="4199DA4D"/>
    <w:rsid w:val="419E0659"/>
    <w:rsid w:val="421053D6"/>
    <w:rsid w:val="427EBC7A"/>
    <w:rsid w:val="4290942D"/>
    <w:rsid w:val="434AC7F6"/>
    <w:rsid w:val="44C99399"/>
    <w:rsid w:val="456D281D"/>
    <w:rsid w:val="45A18AF5"/>
    <w:rsid w:val="45D26DC4"/>
    <w:rsid w:val="45D46B9E"/>
    <w:rsid w:val="465F0E79"/>
    <w:rsid w:val="4746EC77"/>
    <w:rsid w:val="47862E8B"/>
    <w:rsid w:val="4792FB88"/>
    <w:rsid w:val="484196CC"/>
    <w:rsid w:val="4887F21F"/>
    <w:rsid w:val="488D83E0"/>
    <w:rsid w:val="48B78FD4"/>
    <w:rsid w:val="48E2BCD8"/>
    <w:rsid w:val="48EAAA5E"/>
    <w:rsid w:val="48EB6267"/>
    <w:rsid w:val="49122DE2"/>
    <w:rsid w:val="494C27E2"/>
    <w:rsid w:val="4A451E76"/>
    <w:rsid w:val="4A966BE6"/>
    <w:rsid w:val="4AB25D30"/>
    <w:rsid w:val="4B55D9DB"/>
    <w:rsid w:val="4B706D48"/>
    <w:rsid w:val="4B9E14A4"/>
    <w:rsid w:val="4BD194B9"/>
    <w:rsid w:val="4BFD24AB"/>
    <w:rsid w:val="4CCD587E"/>
    <w:rsid w:val="4D4E91E8"/>
    <w:rsid w:val="4D8D21F0"/>
    <w:rsid w:val="4DA4F324"/>
    <w:rsid w:val="4DB62DFB"/>
    <w:rsid w:val="4E07068F"/>
    <w:rsid w:val="4E7B640B"/>
    <w:rsid w:val="4E88B558"/>
    <w:rsid w:val="4EB9675C"/>
    <w:rsid w:val="4EBF010E"/>
    <w:rsid w:val="4EC3194B"/>
    <w:rsid w:val="4F0D77A5"/>
    <w:rsid w:val="4F0FC9F4"/>
    <w:rsid w:val="4F7704BB"/>
    <w:rsid w:val="4F813D90"/>
    <w:rsid w:val="4FA02C8F"/>
    <w:rsid w:val="4FA208A7"/>
    <w:rsid w:val="51309531"/>
    <w:rsid w:val="51A256D1"/>
    <w:rsid w:val="51C94038"/>
    <w:rsid w:val="51F1910F"/>
    <w:rsid w:val="523D3203"/>
    <w:rsid w:val="52565E50"/>
    <w:rsid w:val="528C2EEE"/>
    <w:rsid w:val="529FB5F5"/>
    <w:rsid w:val="53106110"/>
    <w:rsid w:val="53E33B17"/>
    <w:rsid w:val="54426231"/>
    <w:rsid w:val="54651F41"/>
    <w:rsid w:val="546C9870"/>
    <w:rsid w:val="54A06AB2"/>
    <w:rsid w:val="54EF4BBC"/>
    <w:rsid w:val="5592F323"/>
    <w:rsid w:val="566264C8"/>
    <w:rsid w:val="56746616"/>
    <w:rsid w:val="56A52FB5"/>
    <w:rsid w:val="5764FDC7"/>
    <w:rsid w:val="57AF9F5C"/>
    <w:rsid w:val="588A453B"/>
    <w:rsid w:val="58D5E62F"/>
    <w:rsid w:val="5905420D"/>
    <w:rsid w:val="5A5A5210"/>
    <w:rsid w:val="5A626837"/>
    <w:rsid w:val="5A9C9E89"/>
    <w:rsid w:val="5A9F3F7E"/>
    <w:rsid w:val="5ADA2880"/>
    <w:rsid w:val="5AE5A0B4"/>
    <w:rsid w:val="5B0CB064"/>
    <w:rsid w:val="5B1CD472"/>
    <w:rsid w:val="5B621D2F"/>
    <w:rsid w:val="5B92DA2A"/>
    <w:rsid w:val="5B9451F8"/>
    <w:rsid w:val="5C1F468D"/>
    <w:rsid w:val="5C23AF64"/>
    <w:rsid w:val="5C74F4AA"/>
    <w:rsid w:val="5C7E5206"/>
    <w:rsid w:val="5D314CEA"/>
    <w:rsid w:val="5E3A7974"/>
    <w:rsid w:val="5E99EE2D"/>
    <w:rsid w:val="5F9C26C2"/>
    <w:rsid w:val="6019B0B1"/>
    <w:rsid w:val="60B06B37"/>
    <w:rsid w:val="611A095E"/>
    <w:rsid w:val="61B9F353"/>
    <w:rsid w:val="61EA6B1F"/>
    <w:rsid w:val="624C3B98"/>
    <w:rsid w:val="627B6AF5"/>
    <w:rsid w:val="628507CF"/>
    <w:rsid w:val="629856CD"/>
    <w:rsid w:val="62AFAF06"/>
    <w:rsid w:val="6397E34E"/>
    <w:rsid w:val="64013456"/>
    <w:rsid w:val="64222250"/>
    <w:rsid w:val="643245F8"/>
    <w:rsid w:val="6433ADB1"/>
    <w:rsid w:val="644F5ED1"/>
    <w:rsid w:val="64731E34"/>
    <w:rsid w:val="64963815"/>
    <w:rsid w:val="64E22AB7"/>
    <w:rsid w:val="64ED21D4"/>
    <w:rsid w:val="6501097F"/>
    <w:rsid w:val="651AF596"/>
    <w:rsid w:val="65848677"/>
    <w:rsid w:val="65943DBB"/>
    <w:rsid w:val="6638EE96"/>
    <w:rsid w:val="666FC9D8"/>
    <w:rsid w:val="667F3F42"/>
    <w:rsid w:val="66972C6E"/>
    <w:rsid w:val="66B253FD"/>
    <w:rsid w:val="66F9550B"/>
    <w:rsid w:val="66FB6D27"/>
    <w:rsid w:val="6717BDCC"/>
    <w:rsid w:val="6769E1C9"/>
    <w:rsid w:val="678AB360"/>
    <w:rsid w:val="679F5B6A"/>
    <w:rsid w:val="67A59DFE"/>
    <w:rsid w:val="67EDD9E4"/>
    <w:rsid w:val="68153AAF"/>
    <w:rsid w:val="68241416"/>
    <w:rsid w:val="687ABB88"/>
    <w:rsid w:val="68BAF395"/>
    <w:rsid w:val="68BB7D1C"/>
    <w:rsid w:val="6927E43F"/>
    <w:rsid w:val="6934CE16"/>
    <w:rsid w:val="69BB3AB7"/>
    <w:rsid w:val="6A1510DB"/>
    <w:rsid w:val="6A37CD35"/>
    <w:rsid w:val="6A3917CB"/>
    <w:rsid w:val="6A3E6B09"/>
    <w:rsid w:val="6A582EDF"/>
    <w:rsid w:val="6AE5A907"/>
    <w:rsid w:val="6B9836F6"/>
    <w:rsid w:val="6B983ECC"/>
    <w:rsid w:val="6BAA75C2"/>
    <w:rsid w:val="6BCDD6F4"/>
    <w:rsid w:val="6BDA9F9E"/>
    <w:rsid w:val="6BF31DDE"/>
    <w:rsid w:val="6C800D22"/>
    <w:rsid w:val="6C9CC0E7"/>
    <w:rsid w:val="6CC75F1A"/>
    <w:rsid w:val="6CF2F307"/>
    <w:rsid w:val="6D346E70"/>
    <w:rsid w:val="6D8EEE3F"/>
    <w:rsid w:val="6E922E06"/>
    <w:rsid w:val="6ED3B524"/>
    <w:rsid w:val="6F86CA51"/>
    <w:rsid w:val="6FA6F95F"/>
    <w:rsid w:val="701B9D76"/>
    <w:rsid w:val="7064BE88"/>
    <w:rsid w:val="70820F09"/>
    <w:rsid w:val="70881FBA"/>
    <w:rsid w:val="70A5D428"/>
    <w:rsid w:val="70CC55D1"/>
    <w:rsid w:val="7114C06F"/>
    <w:rsid w:val="7180B556"/>
    <w:rsid w:val="71C2681B"/>
    <w:rsid w:val="71CC95C5"/>
    <w:rsid w:val="7207DF93"/>
    <w:rsid w:val="7219B746"/>
    <w:rsid w:val="7274C662"/>
    <w:rsid w:val="72AF453A"/>
    <w:rsid w:val="72B090D0"/>
    <w:rsid w:val="734E4CE0"/>
    <w:rsid w:val="737F4671"/>
    <w:rsid w:val="73A3AFF4"/>
    <w:rsid w:val="73F35AF3"/>
    <w:rsid w:val="744B159B"/>
    <w:rsid w:val="74B3348F"/>
    <w:rsid w:val="74FC5C25"/>
    <w:rsid w:val="75246C11"/>
    <w:rsid w:val="75382FAB"/>
    <w:rsid w:val="753FBDB6"/>
    <w:rsid w:val="756EE6E2"/>
    <w:rsid w:val="759DAA39"/>
    <w:rsid w:val="75A0F507"/>
    <w:rsid w:val="75B667C0"/>
    <w:rsid w:val="75DA4DCB"/>
    <w:rsid w:val="75EB287D"/>
    <w:rsid w:val="763E6191"/>
    <w:rsid w:val="76449539"/>
    <w:rsid w:val="76C67E6F"/>
    <w:rsid w:val="77147624"/>
    <w:rsid w:val="7725E747"/>
    <w:rsid w:val="77544023"/>
    <w:rsid w:val="777152B2"/>
    <w:rsid w:val="7780839C"/>
    <w:rsid w:val="77EAD551"/>
    <w:rsid w:val="78BEEA92"/>
    <w:rsid w:val="79110E8F"/>
    <w:rsid w:val="7927B1E9"/>
    <w:rsid w:val="79609805"/>
    <w:rsid w:val="7996D50C"/>
    <w:rsid w:val="79FE1F31"/>
    <w:rsid w:val="7B5112BF"/>
    <w:rsid w:val="7BF1AEE6"/>
    <w:rsid w:val="7C5F52AB"/>
    <w:rsid w:val="7CE4865B"/>
    <w:rsid w:val="7D154D1B"/>
    <w:rsid w:val="7D73E52D"/>
    <w:rsid w:val="7D9D4827"/>
    <w:rsid w:val="7DD9CDD1"/>
    <w:rsid w:val="7DDEDA51"/>
    <w:rsid w:val="7DDF3F26"/>
    <w:rsid w:val="7E3B5B19"/>
    <w:rsid w:val="7E5F5DE3"/>
    <w:rsid w:val="7E7700F3"/>
    <w:rsid w:val="7EAA517C"/>
    <w:rsid w:val="7EC649CA"/>
    <w:rsid w:val="7EC9E69E"/>
    <w:rsid w:val="7ECA1308"/>
    <w:rsid w:val="7EDB2175"/>
    <w:rsid w:val="7F2F9E2C"/>
    <w:rsid w:val="7F393E5C"/>
    <w:rsid w:val="7F9EFFDB"/>
    <w:rsid w:val="7FFB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1FDA5A7"/>
  <w15:chartTrackingRefBased/>
  <w15:docId w15:val="{6937BBF4-1BF6-4AB0-B471-E59E22F6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36fc950ad2b14406" Type="http://schemas.openxmlformats.org/officeDocument/2006/relationships/image" Target="/media/image2d.png"/><Relationship Id="R1ce1431d8ba74828" Type="http://schemas.openxmlformats.org/officeDocument/2006/relationships/image" Target="/media/image39.png"/><Relationship Id="R11e0c32339a941ac" Type="http://schemas.openxmlformats.org/officeDocument/2006/relationships/image" Target="/media/image29.png"/><Relationship Id="Ra58b0ceeba7a4d62" Type="http://schemas.openxmlformats.org/officeDocument/2006/relationships/image" Target="/media/image3b.png"/><Relationship Id="rId7" Type="http://schemas.openxmlformats.org/officeDocument/2006/relationships/footer" Target="footer1.xml"/><Relationship Id="R5a5ee21a9d4c4d1e" Type="http://schemas.openxmlformats.org/officeDocument/2006/relationships/image" Target="/media/image3c.png"/><Relationship Id="R450fcc6f83304b51" Type="http://schemas.openxmlformats.org/officeDocument/2006/relationships/image" Target="/media/image3d.png"/><Relationship Id="R87d0ecad2fb4458e" Type="http://schemas.openxmlformats.org/officeDocument/2006/relationships/image" Target="/media/image3e.png"/><Relationship Id="Rbb619583d569407e" Type="http://schemas.openxmlformats.org/officeDocument/2006/relationships/header" Target="header2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cfd9b03c56124666" Type="http://schemas.openxmlformats.org/officeDocument/2006/relationships/header" Target="header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03d3fb514f3c41d9" Type="http://schemas.openxmlformats.org/officeDocument/2006/relationships/image" Target="/media/image2b.png"/><Relationship Id="Rdedfc1d6963741b1" Type="http://schemas.openxmlformats.org/officeDocument/2006/relationships/image" Target="/media/image2c.png"/><Relationship Id="R77ef63205d29456b" Type="http://schemas.openxmlformats.org/officeDocument/2006/relationships/image" Target="/media/image33.png"/><Relationship Id="Rca1faf3595834f67" Type="http://schemas.openxmlformats.org/officeDocument/2006/relationships/image" Target="/media/image34.png"/><Relationship Id="R8be4d2c5649b43c9" Type="http://schemas.openxmlformats.org/officeDocument/2006/relationships/footer" Target="footer2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93ae45c68d9a4835" Type="http://schemas.openxmlformats.org/officeDocument/2006/relationships/image" Target="/media/image30.png"/><Relationship Id="Rb518966028d047fc" Type="http://schemas.openxmlformats.org/officeDocument/2006/relationships/image" Target="/media/image38.png"/><Relationship Id="R9b531d4697f9426e" Type="http://schemas.openxmlformats.org/officeDocument/2006/relationships/image" Target="/media/image3f.png"/><Relationship Id="Rcfe7c50bc0f54468" Type="http://schemas.openxmlformats.org/officeDocument/2006/relationships/image" Target="/media/image41.png"/><Relationship Id="Rde18a71ada7145b3" Type="http://schemas.openxmlformats.org/officeDocument/2006/relationships/image" Target="/media/image2a.png"/><Relationship Id="R2ff7849335654af9" Type="http://schemas.openxmlformats.org/officeDocument/2006/relationships/image" Target="/media/image32.png"/><Relationship Id="Red80704c9809439f" Type="http://schemas.openxmlformats.org/officeDocument/2006/relationships/image" Target="/media/image35.png"/><Relationship Id="R95f6a7b676e34a12" Type="http://schemas.openxmlformats.org/officeDocument/2006/relationships/image" Target="/media/image40.png"/><Relationship Id="R825f7f73166540c8" Type="http://schemas.openxmlformats.org/officeDocument/2006/relationships/image" Target="/media/image1a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3d09660573bb4bc9" Type="http://schemas.openxmlformats.org/officeDocument/2006/relationships/image" Target="/media/image2e.png"/><Relationship Id="R6d99ae6eb75b4144" Type="http://schemas.openxmlformats.org/officeDocument/2006/relationships/image" Target="/media/image2f.png"/><Relationship Id="Rd5965a6a455646d7" Type="http://schemas.openxmlformats.org/officeDocument/2006/relationships/image" Target="/media/image36.png"/><Relationship Id="rId8" Type="http://schemas.openxmlformats.org/officeDocument/2006/relationships/fontTable" Target="fontTable.xml"/><Relationship Id="Re599074f601340fd" Type="http://schemas.openxmlformats.org/officeDocument/2006/relationships/image" Target="/media/image31.png"/><Relationship Id="rId3" Type="http://schemas.openxmlformats.org/officeDocument/2006/relationships/settings" Target="settings.xml"/><Relationship Id="R1ea5e3f53cca4048" Type="http://schemas.openxmlformats.org/officeDocument/2006/relationships/image" Target="/media/image3a.png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6D89B2CBF36A4FB9016F05D8F8F55D" ma:contentTypeVersion="12" ma:contentTypeDescription="Create a new document." ma:contentTypeScope="" ma:versionID="19201e41e029dee747badf3a915d640a">
  <xsd:schema xmlns:xsd="http://www.w3.org/2001/XMLSchema" xmlns:xs="http://www.w3.org/2001/XMLSchema" xmlns:p="http://schemas.microsoft.com/office/2006/metadata/properties" xmlns:ns2="e7c8181c-6bf9-4d45-9187-0ca55213af8a" xmlns:ns3="076fcd47-158d-4b52-b7ab-5d70aa0f10d5" targetNamespace="http://schemas.microsoft.com/office/2006/metadata/properties" ma:root="true" ma:fieldsID="9b2f1fae2f160a1d4d4e78fff2ee5c65" ns2:_="" ns3:_="">
    <xsd:import namespace="e7c8181c-6bf9-4d45-9187-0ca55213af8a"/>
    <xsd:import namespace="076fcd47-158d-4b52-b7ab-5d70aa0f10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8181c-6bf9-4d45-9187-0ca55213af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fcd47-158d-4b52-b7ab-5d70aa0f10d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2302ac5-e06b-464d-8896-6ed4cc18e47a}" ma:internalName="TaxCatchAll" ma:showField="CatchAllData" ma:web="076fcd47-158d-4b52-b7ab-5d70aa0f10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6fcd47-158d-4b52-b7ab-5d70aa0f10d5" xsi:nil="true"/>
    <ReferenceId xmlns="e7c8181c-6bf9-4d45-9187-0ca55213af8a" xsi:nil="true"/>
    <lcf76f155ced4ddcb4097134ff3c332f xmlns="e7c8181c-6bf9-4d45-9187-0ca55213af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766CA3-557A-4B24-B7A0-F0CADE9256A9}"/>
</file>

<file path=customXml/itemProps2.xml><?xml version="1.0" encoding="utf-8"?>
<ds:datastoreItem xmlns:ds="http://schemas.openxmlformats.org/officeDocument/2006/customXml" ds:itemID="{C25BEB88-D458-4148-BDC4-DEA70D6C0297}"/>
</file>

<file path=customXml/itemProps3.xml><?xml version="1.0" encoding="utf-8"?>
<ds:datastoreItem xmlns:ds="http://schemas.openxmlformats.org/officeDocument/2006/customXml" ds:itemID="{7804F0EB-9DFF-4647-A050-60CCD2D457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Sahra Nuur</dc:creator>
  <cp:keywords/>
  <dc:description/>
  <cp:lastModifiedBy>Sahra Nuur</cp:lastModifiedBy>
  <cp:revision>8</cp:revision>
  <dcterms:created xsi:type="dcterms:W3CDTF">2023-12-15T21:19:02Z</dcterms:created>
  <dcterms:modified xsi:type="dcterms:W3CDTF">2024-01-21T21:31:08Z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0x010100746D89B2CBF36A4FB9016F05D8F8F55D</vt:lpwstr>
  </property>
  <property fmtid="{D5CDD505-2E9C-101B-9397-08002B2CF9AE}" pid="3" name="Order">
    <vt:r8>2700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_ExtendedDescription">
    <vt:lpwstr/>
  </property>
  <property fmtid="{D5CDD505-2E9C-101B-9397-08002B2CF9AE}" pid="7" name="_CopySource">
    <vt:lpwstr>https://justit831-my.sharepoint.com/personal/sahranuur_bootcamp_justit_co_uk/Documents/SQL Portfolio.docx</vt:lpwstr>
  </property>
</Properties>
</file>