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TRADING AUTOMATION</w:t>
        <w:br/>
        <w:t>OpenClaw Implementation Guide</w:t>
      </w:r>
    </w:p>
    <w:p>
      <w:pPr>
        <w:jc w:val="center"/>
      </w:pPr>
      <w:r>
        <w:rPr>
          <w:i/>
          <w:sz w:val="22"/>
        </w:rPr>
        <w:t>Multi-Asset Signal Engine + (Optional) MT5 Execution + Journaling</w:t>
        <w:br/>
        <w:t>Non-destructive: adds new agents, leaves main agent unchanged</w:t>
      </w:r>
    </w:p>
    <w:p/>
    <w:p>
      <w:pPr>
        <w:pStyle w:val="Heading1"/>
      </w:pPr>
      <w:r>
        <w:t>Quick Reference</w:t>
      </w:r>
    </w:p>
    <w:p>
      <w:r>
        <w:rPr>
          <w:b/>
        </w:rPr>
        <w:t xml:space="preserve">VPS: </w:t>
      </w:r>
      <w:r>
        <w:t>213.218.240.196 (Hostinger KVM 2)</w:t>
        <w:br/>
      </w:r>
      <w:r>
        <w:rPr>
          <w:b/>
        </w:rPr>
        <w:t xml:space="preserve">OpenClaw UI: </w:t>
      </w:r>
      <w:r>
        <w:t>http://213.218.240.196:48950</w:t>
        <w:br/>
      </w:r>
      <w:r>
        <w:rPr>
          <w:b/>
        </w:rPr>
        <w:t xml:space="preserve">n8n: </w:t>
      </w:r>
      <w:r>
        <w:t>http://213.218.240.196:32768</w:t>
        <w:br/>
      </w:r>
      <w:r>
        <w:rPr>
          <w:b/>
        </w:rPr>
        <w:t xml:space="preserve">PostgreSQL: </w:t>
      </w:r>
      <w:r>
        <w:t>Port 5432</w:t>
        <w:br/>
      </w:r>
      <w:r>
        <w:rPr>
          <w:b/>
        </w:rPr>
        <w:t xml:space="preserve">OpenClaw skills: </w:t>
      </w:r>
      <w:r>
        <w:t>coding-agent, gog, github, notion, obsidian, (optional) openai-image-gen</w:t>
        <w:br/>
      </w:r>
    </w:p>
    <w:p>
      <w:r>
        <w:t>Date created: 2026-02-13</w:t>
      </w:r>
    </w:p>
    <w:p>
      <w:pPr>
        <w:pStyle w:val="Heading1"/>
      </w:pPr>
      <w:r>
        <w:t>Architecture Overview</w:t>
      </w:r>
    </w:p>
    <w:p>
      <w:r>
        <w:t>This guide adds a dedicated Trading Agent to your OpenClaw system. The Trading Agent generates an explainable bias + trade plan using a Moving Fibonacci anchor (ATH/ATL), a stacked moving-average structure, and a Stochastic Oscillator level framework. Signals can be logged, alerted, and optionally executed via MT5 through a controlled execution bridge.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OpenClaw: Orchestrates agents and tool calls</w:t>
      </w:r>
    </w:p>
    <w:p>
      <w:pPr>
        <w:pStyle w:val="ListBullet"/>
      </w:pPr>
      <w:r>
        <w:t>n8n: Pulls market data, triggers signal jobs, sends alerts, and calls the MT5 execution bridge</w:t>
      </w:r>
    </w:p>
    <w:p>
      <w:pPr>
        <w:pStyle w:val="ListBullet"/>
      </w:pPr>
      <w:r>
        <w:t>MT5 Execution Bridge (recommended): Python/REST service or MT5 EA listener that receives trade commands from n8n</w:t>
      </w:r>
    </w:p>
    <w:p>
      <w:pPr>
        <w:pStyle w:val="ListBullet"/>
      </w:pPr>
      <w:r>
        <w:t>PostgreSQL: Stores signals, executions, and performance/journal entries</w:t>
      </w:r>
    </w:p>
    <w:p>
      <w:pPr>
        <w:pStyle w:val="ListBullet"/>
      </w:pPr>
      <w:r>
        <w:t>Google Workspace (optional): Sheets as a lightweight dashboard/backup journal</w:t>
      </w:r>
    </w:p>
    <w:p>
      <w:pPr>
        <w:pStyle w:val="Heading1"/>
      </w:pPr>
      <w:r>
        <w:t>Multi-Agent Plan (Non-Destructive)</w:t>
      </w:r>
    </w:p>
    <w:p>
      <w:r>
        <w:t>You will add three new agents to ~/.openclaw/openclaw.json without modifying your existing main agent:</w:t>
        <w:br/>
        <w:t>1) Marketing Agent (already defined in your marketing guide)</w:t>
        <w:br/>
        <w:t>2) Trading Agent (defined in this document)</w:t>
        <w:br/>
        <w:t>3) Scheduling Agent (calendar + reminders + batching)</w:t>
      </w:r>
    </w:p>
    <w:p>
      <w:pPr>
        <w:pStyle w:val="Heading1"/>
      </w:pPr>
      <w:r>
        <w:t>OpenClaw Agent Configuration</w:t>
      </w:r>
    </w:p>
    <w:p>
      <w:r>
        <w:t>File: ~/.openclaw/openclaw.json</w:t>
      </w:r>
    </w:p>
    <w:p>
      <w:r>
        <w:t>Add the following agent block(s) alongside your existing agents. Do not remove or overwrite current entries.</w:t>
      </w:r>
    </w:p>
    <w:p>
      <w:pPr>
        <w:pStyle w:val="Heading2"/>
      </w:pPr>
      <w:r>
        <w:t>Trading Agent Configuration</w:t>
      </w:r>
    </w:p>
    <w:p>
      <w:pPr>
        <w:pStyle w:val="IntenseQuote"/>
      </w:pPr>
      <w:r>
        <w:t>{</w:t>
        <w:br/>
        <w:t xml:space="preserve">  "id": "trading",</w:t>
        <w:br/>
        <w:t xml:space="preserve">  "label": "Trading Agent (MFIB + MA Stack + Stoch Levels)",</w:t>
        <w:br/>
        <w:t xml:space="preserve">  "model": "claude-sonnet-4-20250514",</w:t>
        <w:br/>
        <w:t xml:space="preserve">  "systemPrompt": "You are the Trading Agent. Your job is to produce clear, actionable, explainable trade bias and plans.</w:t>
        <w:br/>
        <w:br/>
        <w:t>PRIMARY MARKET MODEL</w:t>
        <w:br/>
        <w:br/>
        <w:t>A) Moving Fibonacci (MFIB)</w:t>
        <w:br/>
        <w:t>- Anchor MFIB to All-Time High (ATH) and All-Time Low (ATL) for the selected symbol.</w:t>
        <w:br/>
        <w:t>- Recompute MFIB when ATH/ATL changes (use a configurable lookback window; default: max available history from the data source).</w:t>
        <w:br/>
        <w:t>- Treat MFIB levels as dynamic support/resistance.</w:t>
        <w:br/>
        <w:t>- Prioritize the 0.32 level as the money hinge in either direction:</w:t>
        <w:br/>
        <w:t xml:space="preserve">  - If price is rising from ATL toward ATH, the 0.32 retracement from ATH is a key resistance until reclaimed.</w:t>
        <w:br/>
        <w:t xml:space="preserve">  - If price is falling from ATH toward ATL, the 0.32 retracement from ATL is a key support until broken.</w:t>
        <w:br/>
        <w:t>- Always report MFIB levels and highlight the nearest 3 above and below current price.</w:t>
        <w:br/>
        <w:br/>
        <w:t>B) Moving Averages (MA Stack)</w:t>
        <w:br/>
        <w:t>- Compute and use: MA 7, 14, 21, 50, 140, 230, 500, 1400 (default EMA unless user overrides).</w:t>
        <w:br/>
        <w:t>- Each MA is a dynamic support/resistance level.</w:t>
        <w:br/>
        <w:t>- Bull structure: MA7 &gt; MA14 &gt; MA21 &gt; MA50 and price above MA50.</w:t>
        <w:br/>
        <w:t>- Bear structure: MA7 &lt; MA14 &lt; MA21 &lt; MA50 and price below MA50.</w:t>
        <w:br/>
        <w:t>- Compression/Chop: multiple MAs tightly clustered and frequently crossed.</w:t>
        <w:br/>
        <w:br/>
        <w:t>C) Stochastic Oscillator (Stoch)</w:t>
        <w:br/>
        <w:t>- Default Stoch (14,3,3) unless user overrides.</w:t>
        <w:br/>
        <w:t>- Levels: 20, 35, 50, 65, 80.</w:t>
        <w:br/>
        <w:t>- Treat each Stoch level as a momentum gate (break/reject/reclaim) that adds or subtracts from bias.</w:t>
        <w:br/>
        <w:br/>
        <w:t>EVENT TYPES (apply to MFIB levels, MAs, and Stoch levels)</w:t>
        <w:br/>
        <w:t>- BREAK: candle close beyond the level with follow-through (optionally require 2 closes in chop).</w:t>
        <w:br/>
        <w:t>- RECLAIM: break then closes back on the preferred side AND holds on retest.</w:t>
        <w:br/>
        <w:t>- REJECT: tag/wick into the level with a close back away from it.</w:t>
        <w:br/>
        <w:br/>
        <w:t>BIAS SCORING (net score)</w:t>
        <w:br/>
        <w:t>Start at 0 each evaluation. Add/subtract points for the latest completed candle.</w:t>
        <w:br/>
        <w:br/>
        <w:t>Price vs MA</w:t>
        <w:br/>
        <w:t>- Break above MA21: +1; reclaim MA21 after dip: +1; reject MA21 from above: -1</w:t>
        <w:br/>
        <w:t>- Break above MA50: +2; reclaim MA50: +2; reject MA50: -2</w:t>
        <w:br/>
        <w:t>- Break above MA140 or MA230: +2; reclaim: +2; reject: -2</w:t>
        <w:br/>
        <w:t>- MA500/MA1400:</w:t>
        <w:br/>
        <w:t xml:space="preserve">  - Reclaim MA500: +3; lose MA500: -3</w:t>
        <w:br/>
        <w:t xml:space="preserve">  - Reclaim MA1400: +4; lose MA1400: -4</w:t>
        <w:br/>
        <w:br/>
        <w:t>MA Stack</w:t>
        <w:br/>
        <w:t>- Bull stack confirmed (7&gt;14&gt;21&gt;50 and price above 50): +2</w:t>
        <w:br/>
        <w:t>- Bear stack confirmed (7&lt;14&lt;21&lt;50 and price below 50): -2</w:t>
        <w:br/>
        <w:t>- Stack broken (crosses against the stack): -1 in that direction</w:t>
        <w:br/>
        <w:br/>
        <w:t>MFIB</w:t>
        <w:br/>
        <w:t>- Reclaim MFIB 0.32 in the direction of bias: +2</w:t>
        <w:br/>
        <w:t>- Break MFIB 0.32 against the direction of bias: -2</w:t>
        <w:br/>
        <w:t>- Reject MFIB 0.32 (failed attempt): -1 in attempted direction</w:t>
        <w:br/>
        <w:t>- Confluence bonus: if MFIB 0.32 aligns with MA21/MA50/MA140, add +1</w:t>
        <w:br/>
        <w:br/>
        <w:t>Stoch gates</w:t>
        <w:br/>
        <w:t>- Break/reclaim 50 upward: +1; lose 50 downward: -1</w:t>
        <w:br/>
        <w:t>- Reclaim 35 upward: +1; lose 65 downward: -1</w:t>
        <w:br/>
        <w:t>- Reclaim from &lt;20 upward: +1; drop from &gt;80 downward: -1</w:t>
        <w:br/>
        <w:br/>
        <w:t>BIAS LABEL</w:t>
        <w:br/>
        <w:t>- Score &gt;= +6: Strong Bull</w:t>
        <w:br/>
        <w:t>- Score +2 to +5: Bull</w:t>
        <w:br/>
        <w:t>- Score -1 to +1: Neutral/Chop (default no-trade)</w:t>
        <w:br/>
        <w:t>- Score -2 to -5: Bear</w:t>
        <w:br/>
        <w:t>- Score &lt;= -6: Strong Bear</w:t>
        <w:br/>
        <w:br/>
        <w:t>REGIME + STATE</w:t>
        <w:br/>
        <w:t>- Regime: trending / ranging / chop</w:t>
        <w:br/>
        <w:t>- State: continuation / pullback / retracement / reversal / no-trade</w:t>
        <w:br/>
        <w:br/>
        <w:t>OUTPUT FORMAT (every time)</w:t>
        <w:br/>
        <w:t>1) Summary: symbol, timeframe, regime, state, bias label, bias score</w:t>
        <w:br/>
        <w:t>2) Key levels: nearest MFIB levels, MA levels, Stoch state (K/D + nearest gates)</w:t>
        <w:br/>
        <w:t>3) Evidence: top break/reject/reclaim events that drove bias</w:t>
        <w:br/>
        <w:t>4) Trade plan (if not no-trade): direction, entry style, invalidation, 1-3 targets</w:t>
        <w:br/>
        <w:t>5) Risk guardrails and do-not-trade conditions</w:t>
        <w:br/>
        <w:br/>
        <w:t>TOOLS AVAILABLE</w:t>
        <w:br/>
        <w:t>- n8n workflows, PostgreSQL, gog (optional), coding-agent (only when code changes are required)</w:t>
        <w:br/>
        <w:br/>
        <w:t>IMPORTANT RULES</w:t>
        <w:br/>
        <w:t>- Do not execute trades automatically unless user explicitly enables auto-execution.</w:t>
        <w:br/>
        <w:t>- Always be explainable: every recommendation must cite the level interactions that caused it."</w:t>
        <w:br/>
        <w:t>}</w:t>
      </w:r>
    </w:p>
    <w:p>
      <w:pPr>
        <w:pStyle w:val="Heading2"/>
      </w:pPr>
      <w:r>
        <w:t>Scheduling Agent Configuration (Optional)</w:t>
      </w:r>
    </w:p>
    <w:p>
      <w:pPr>
        <w:pStyle w:val="IntenseQuote"/>
      </w:pPr>
      <w:r>
        <w:t>{</w:t>
        <w:br/>
        <w:t xml:space="preserve">  "id": "scheduling",</w:t>
        <w:br/>
        <w:t xml:space="preserve">  "label": "Scheduling Agent (Calendar + Batch Ops)",</w:t>
        <w:br/>
        <w:t xml:space="preserve">  "model": "gpt-4o-mini",</w:t>
        <w:br/>
        <w:t xml:space="preserve">  "systemPrompt": "You are the Scheduling Agent.</w:t>
        <w:br/>
        <w:br/>
        <w:t>RESPONSIBILITIES</w:t>
        <w:br/>
        <w:t>- Manage calendar events and reminders.</w:t>
        <w:br/>
        <w:t>- Batch recurring trading + marketing tasks (daily briefs, weekly reviews).</w:t>
        <w:br/>
        <w:t>- Trigger n8n scheduled workflows.</w:t>
        <w:br/>
        <w:br/>
        <w:t>TOOLS AVAILABLE</w:t>
        <w:br/>
        <w:t>- gog: Google Calendar, Gmail</w:t>
        <w:br/>
        <w:t>- n8n workflows: schedule triggers, notifications</w:t>
        <w:br/>
        <w:br/>
        <w:t>DEFAULTS (can be changed by user)</w:t>
        <w:br/>
        <w:t>- Trading daily brief: 6:30 AM local time</w:t>
        <w:br/>
        <w:t>- Trading session check-ins: 9:15 AM and 1:30 PM local time</w:t>
        <w:br/>
        <w:t>- Weekly trading review: Sunday 6:00 PM</w:t>
        <w:br/>
        <w:t>- Marketing weekly content batch: Monday 10:00 AM</w:t>
        <w:br/>
        <w:br/>
        <w:t>RULES</w:t>
        <w:br/>
        <w:t>- Do not modify other agents.</w:t>
        <w:br/>
        <w:t>- Prefer batching and minimal notifications (no spam)."</w:t>
        <w:br/>
        <w:t>}</w:t>
      </w:r>
    </w:p>
    <w:p>
      <w:pPr>
        <w:pStyle w:val="Heading1"/>
      </w:pPr>
      <w:r>
        <w:t>Trading Signal Logic (Explainable)</w:t>
      </w:r>
    </w:p>
    <w:p>
      <w:pPr>
        <w:pStyle w:val="Heading2"/>
      </w:pPr>
      <w:r>
        <w:t>Event Classification: Break / Reject / Reclaim</w:t>
      </w:r>
    </w:p>
    <w:p>
      <w:r>
        <w:t>For every relevant level (MFIB, MA, Stoch), classify interactions consistently:</w:t>
      </w:r>
    </w:p>
    <w:p>
      <w:pPr>
        <w:pStyle w:val="ListBullet"/>
      </w:pPr>
      <w:r>
        <w:t>BREAK: candle close beyond the level with follow-through (optionally require 2 closes in chop).</w:t>
      </w:r>
    </w:p>
    <w:p>
      <w:pPr>
        <w:pStyle w:val="ListBullet"/>
      </w:pPr>
      <w:r>
        <w:t>RECLAIM: break then closes back on the preferred side AND holds on retest.</w:t>
      </w:r>
    </w:p>
    <w:p>
      <w:pPr>
        <w:pStyle w:val="ListBullet"/>
      </w:pPr>
      <w:r>
        <w:t>REJECT: tag/wick into the level with a close back away from it.</w:t>
      </w:r>
    </w:p>
    <w:p>
      <w:pPr>
        <w:pStyle w:val="Heading2"/>
      </w:pPr>
      <w:r>
        <w:t>Bias Score to Trade Bias</w:t>
      </w:r>
    </w:p>
    <w:p>
      <w:r>
        <w:t>Convert events into an overall bias label from the net score: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Bias Score (net)</w:t>
            </w:r>
          </w:p>
        </w:tc>
        <w:tc>
          <w:tcPr>
            <w:tcW w:type="dxa" w:w="2880"/>
          </w:tcPr>
          <w:p>
            <w:r>
              <w:t>Bias Label</w:t>
            </w:r>
          </w:p>
        </w:tc>
        <w:tc>
          <w:tcPr>
            <w:tcW w:type="dxa" w:w="2880"/>
          </w:tcPr>
          <w:p>
            <w:r>
              <w:t>Default Behavior</w:t>
            </w:r>
          </w:p>
        </w:tc>
      </w:tr>
      <w:tr>
        <w:tc>
          <w:tcPr>
            <w:tcW w:type="dxa" w:w="2880"/>
          </w:tcPr>
          <w:p>
            <w:r>
              <w:t>+6 or more</w:t>
            </w:r>
          </w:p>
        </w:tc>
        <w:tc>
          <w:tcPr>
            <w:tcW w:type="dxa" w:w="2880"/>
          </w:tcPr>
          <w:p>
            <w:r>
              <w:t>Strong Bull</w:t>
            </w:r>
          </w:p>
        </w:tc>
        <w:tc>
          <w:tcPr>
            <w:tcW w:type="dxa" w:w="2880"/>
          </w:tcPr>
          <w:p>
            <w:r>
              <w:t>Prefer continuation longs</w:t>
            </w:r>
          </w:p>
        </w:tc>
      </w:tr>
      <w:tr>
        <w:tc>
          <w:tcPr>
            <w:tcW w:type="dxa" w:w="2880"/>
          </w:tcPr>
          <w:p>
            <w:r>
              <w:t>+2 to +5</w:t>
            </w:r>
          </w:p>
        </w:tc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Prefer longs; pullback shorts only in pullback mode</w:t>
            </w:r>
          </w:p>
        </w:tc>
      </w:tr>
      <w:tr>
        <w:tc>
          <w:tcPr>
            <w:tcW w:type="dxa" w:w="2880"/>
          </w:tcPr>
          <w:p>
            <w:r>
              <w:t>-1 to +1</w:t>
            </w:r>
          </w:p>
        </w:tc>
        <w:tc>
          <w:tcPr>
            <w:tcW w:type="dxa" w:w="2880"/>
          </w:tcPr>
          <w:p>
            <w:r>
              <w:t>Neutral / Chop</w:t>
            </w:r>
          </w:p>
        </w:tc>
        <w:tc>
          <w:tcPr>
            <w:tcW w:type="dxa" w:w="2880"/>
          </w:tcPr>
          <w:p>
            <w:r>
              <w:t>Default no-trade; wait for clarity</w:t>
            </w:r>
          </w:p>
        </w:tc>
      </w:tr>
      <w:tr>
        <w:tc>
          <w:tcPr>
            <w:tcW w:type="dxa" w:w="2880"/>
          </w:tcPr>
          <w:p>
            <w:r>
              <w:t>-2 to -5</w:t>
            </w:r>
          </w:p>
        </w:tc>
        <w:tc>
          <w:tcPr>
            <w:tcW w:type="dxa" w:w="2880"/>
          </w:tcPr>
          <w:p>
            <w:r>
              <w:t>Bear</w:t>
            </w:r>
          </w:p>
        </w:tc>
        <w:tc>
          <w:tcPr>
            <w:tcW w:type="dxa" w:w="2880"/>
          </w:tcPr>
          <w:p>
            <w:r>
              <w:t>Prefer shorts; pullback longs only in pullback mode</w:t>
            </w:r>
          </w:p>
        </w:tc>
      </w:tr>
      <w:tr>
        <w:tc>
          <w:tcPr>
            <w:tcW w:type="dxa" w:w="2880"/>
          </w:tcPr>
          <w:p>
            <w:r>
              <w:t>-6 or less</w:t>
            </w:r>
          </w:p>
        </w:tc>
        <w:tc>
          <w:tcPr>
            <w:tcW w:type="dxa" w:w="2880"/>
          </w:tcPr>
          <w:p>
            <w:r>
              <w:t>Strong Bear</w:t>
            </w:r>
          </w:p>
        </w:tc>
        <w:tc>
          <w:tcPr>
            <w:tcW w:type="dxa" w:w="2880"/>
          </w:tcPr>
          <w:p>
            <w:r>
              <w:t>Prefer continuation shorts</w:t>
            </w:r>
          </w:p>
        </w:tc>
      </w:tr>
    </w:tbl>
    <w:p/>
    <w:p>
      <w:pPr>
        <w:pStyle w:val="Heading2"/>
      </w:pPr>
      <w:r>
        <w:t>Confluence Zones (High Priority)</w:t>
      </w:r>
    </w:p>
    <w:p>
      <w:pPr>
        <w:pStyle w:val="ListBullet"/>
      </w:pPr>
      <w:r>
        <w:t>MFIB 0.32 + MA21/MA50 overlap</w:t>
      </w:r>
    </w:p>
    <w:p>
      <w:pPr>
        <w:pStyle w:val="ListBullet"/>
      </w:pPr>
      <w:r>
        <w:t>MFIB 0.32 + MA140 (regime decision)</w:t>
      </w:r>
    </w:p>
    <w:p>
      <w:pPr>
        <w:pStyle w:val="ListBullet"/>
      </w:pPr>
      <w:r>
        <w:t>MFIB 0.50 + MA50 (midline war zone)</w:t>
      </w:r>
    </w:p>
    <w:p>
      <w:pPr>
        <w:pStyle w:val="ListBullet"/>
      </w:pPr>
      <w:r>
        <w:t>MA500/MA1400 proximity (macro wall - reduce size or wait)</w:t>
      </w:r>
    </w:p>
    <w:p>
      <w:pPr>
        <w:pStyle w:val="ListBullet"/>
      </w:pPr>
      <w:r>
        <w:t>Stoch reclaim of 35/65 aligned with price reclaim of MA21/MA50</w:t>
      </w:r>
    </w:p>
    <w:p>
      <w:pPr>
        <w:pStyle w:val="Heading1"/>
      </w:pPr>
      <w:r>
        <w:t>n8n Workflows to Build (Trading)</w:t>
      </w:r>
    </w:p>
    <w:p>
      <w:pPr>
        <w:pStyle w:val="Heading2"/>
      </w:pPr>
      <w:r>
        <w:t>Workflow 1: Market Data Snapshot (per symbol)</w:t>
      </w:r>
    </w:p>
    <w:p>
      <w:pPr>
        <w:pStyle w:val="ListBullet"/>
      </w:pPr>
      <w:r>
        <w:t>Purpose: Fetch candles + compute indicators (or fetch computed values) and return a normalized snapshot to OpenClaw.</w:t>
      </w:r>
    </w:p>
    <w:p>
      <w:pPr>
        <w:pStyle w:val="ListBullet"/>
      </w:pPr>
      <w:r>
        <w:t>Trigger: Webhook or Schedule (e.g., every 1-5 minutes)</w:t>
      </w:r>
    </w:p>
    <w:p>
      <w:pPr>
        <w:pStyle w:val="ListBullet"/>
      </w:pPr>
      <w:r>
        <w:t>Fetch: OHLCV for timeframe(s)</w:t>
      </w:r>
    </w:p>
    <w:p>
      <w:pPr>
        <w:pStyle w:val="ListBullet"/>
      </w:pPr>
      <w:r>
        <w:t>Compute: MA(7/14/21/50/140/230/500/1400), Stoch(K/D), ATH/ATL, MFIB levels</w:t>
      </w:r>
    </w:p>
    <w:p>
      <w:pPr>
        <w:pStyle w:val="ListBullet"/>
      </w:pPr>
      <w:r>
        <w:t>Return: JSON snapshot (levels + last candles + derived regime/state)</w:t>
      </w:r>
    </w:p>
    <w:p>
      <w:pPr>
        <w:pStyle w:val="Heading2"/>
      </w:pPr>
      <w:r>
        <w:t>Workflow 2: Signal Generator + Alert</w:t>
      </w:r>
    </w:p>
    <w:p>
      <w:pPr>
        <w:pStyle w:val="ListBullet"/>
      </w:pPr>
      <w:r>
        <w:t>Purpose: Run Trading Agent on the snapshot, create a signal decision, then alert/log.</w:t>
      </w:r>
    </w:p>
    <w:p>
      <w:pPr>
        <w:pStyle w:val="ListBullet"/>
      </w:pPr>
      <w:r>
        <w:t>Trigger: Webhook from OpenClaw (request-signal) or Schedule</w:t>
      </w:r>
    </w:p>
    <w:p>
      <w:pPr>
        <w:pStyle w:val="ListBullet"/>
      </w:pPr>
      <w:r>
        <w:t>Call OpenClaw Trading Agent with snapshot payload</w:t>
      </w:r>
    </w:p>
    <w:p>
      <w:pPr>
        <w:pStyle w:val="ListBullet"/>
      </w:pPr>
      <w:r>
        <w:t>Store: trade_signals table (PostgreSQL)</w:t>
      </w:r>
    </w:p>
    <w:p>
      <w:pPr>
        <w:pStyle w:val="ListBullet"/>
      </w:pPr>
      <w:r>
        <w:t>Notify: Telegram/Email/SMS/Discord (your choice)</w:t>
      </w:r>
    </w:p>
    <w:p>
      <w:pPr>
        <w:pStyle w:val="ListBullet"/>
      </w:pPr>
      <w:r>
        <w:t>Optional: update Google Sheet (journal backup)</w:t>
      </w:r>
    </w:p>
    <w:p>
      <w:pPr>
        <w:pStyle w:val="Heading2"/>
      </w:pPr>
      <w:r>
        <w:t>Workflow 3: MT5 Execution Bridge (Optional)</w:t>
      </w:r>
    </w:p>
    <w:p>
      <w:pPr>
        <w:pStyle w:val="ListBullet"/>
      </w:pPr>
      <w:r>
        <w:t>Purpose: Convert approved signals into MT5 orders via a safe bridge.</w:t>
      </w:r>
    </w:p>
    <w:p>
      <w:pPr>
        <w:pStyle w:val="ListBullet"/>
      </w:pPr>
      <w:r>
        <w:t>Trigger: Webhook (execute-trade) from OpenClaw</w:t>
      </w:r>
    </w:p>
    <w:p>
      <w:pPr>
        <w:pStyle w:val="ListBullet"/>
      </w:pPr>
      <w:r>
        <w:t>Validation: risk checks (max risk, max open positions, max daily loss)</w:t>
      </w:r>
    </w:p>
    <w:p>
      <w:pPr>
        <w:pStyle w:val="ListBullet"/>
      </w:pPr>
      <w:r>
        <w:t>Send: order to MT5 bridge (REST endpoint or EA listener)</w:t>
      </w:r>
    </w:p>
    <w:p>
      <w:pPr>
        <w:pStyle w:val="ListBullet"/>
      </w:pPr>
      <w:r>
        <w:t>Store: trade_executions table (PostgreSQL)</w:t>
      </w:r>
    </w:p>
    <w:p>
      <w:pPr>
        <w:pStyle w:val="ListBullet"/>
      </w:pPr>
      <w:r>
        <w:t>Return: ticket id + status to OpenClaw</w:t>
      </w:r>
    </w:p>
    <w:p>
      <w:pPr>
        <w:pStyle w:val="Heading2"/>
      </w:pPr>
      <w:r>
        <w:t>Workflow 4: Performance Summary</w:t>
      </w:r>
    </w:p>
    <w:p>
      <w:pPr>
        <w:pStyle w:val="ListBullet"/>
      </w:pPr>
      <w:r>
        <w:t>Purpose: Daily/weekly summary from PostgreSQL with key metrics.</w:t>
      </w:r>
    </w:p>
    <w:p>
      <w:pPr>
        <w:pStyle w:val="ListBullet"/>
      </w:pPr>
      <w:r>
        <w:t>Trigger: Schedule (daily, weekly)</w:t>
      </w:r>
    </w:p>
    <w:p>
      <w:pPr>
        <w:pStyle w:val="ListBullet"/>
      </w:pPr>
      <w:r>
        <w:t>Query: wins/losses, expectancy, drawdown, avg R, best/worst confluence zones</w:t>
      </w:r>
    </w:p>
    <w:p>
      <w:pPr>
        <w:pStyle w:val="ListBullet"/>
      </w:pPr>
      <w:r>
        <w:t>Generate: narrative summary + next improvements</w:t>
      </w:r>
    </w:p>
    <w:p>
      <w:pPr>
        <w:pStyle w:val="ListBullet"/>
      </w:pPr>
      <w:r>
        <w:t>Send: report to Gmail and/or save to Drive</w:t>
      </w:r>
    </w:p>
    <w:p>
      <w:pPr>
        <w:pStyle w:val="Heading1"/>
      </w:pPr>
      <w:r>
        <w:t>Database Schema for Trading (PostgreSQL)</w:t>
      </w:r>
    </w:p>
    <w:p>
      <w:r>
        <w:t>Add these tables to store signals, executions, and snapshots:</w:t>
      </w:r>
    </w:p>
    <w:p>
      <w:pPr>
        <w:pStyle w:val="IntenseQuote"/>
      </w:pPr>
      <w:r>
        <w:t>-- Trading signals (decision layer)</w:t>
        <w:br/>
        <w:t>CREATE TABLE trade_signals (</w:t>
        <w:br/>
        <w:t xml:space="preserve">    id SERIAL PRIMARY KEY,</w:t>
        <w:br/>
        <w:t xml:space="preserve">    symbol VARCHAR(32) NOT NULL,</w:t>
        <w:br/>
        <w:t xml:space="preserve">    timeframe VARCHAR(16) NOT NULL,</w:t>
        <w:br/>
        <w:t xml:space="preserve">    bias_score INTEGER NOT NULL,</w:t>
        <w:br/>
        <w:t xml:space="preserve">    bias_label VARCHAR(32) NOT NULL,</w:t>
        <w:br/>
        <w:t xml:space="preserve">    regime VARCHAR(16) NOT NULL,       -- trending/ranging/chop</w:t>
        <w:br/>
        <w:t xml:space="preserve">    state VARCHAR(16) NOT NULL,        -- continuation/pullback/retracement/reversal/no-trade</w:t>
        <w:br/>
        <w:t xml:space="preserve">    direction VARCHAR(8) NOT NULL,     -- buy/sell/none</w:t>
        <w:br/>
        <w:t xml:space="preserve">    entry_plan JSONB,</w:t>
        <w:br/>
        <w:t xml:space="preserve">    invalidation JSONB,</w:t>
        <w:br/>
        <w:t xml:space="preserve">    take_profit JSONB,</w:t>
        <w:br/>
        <w:t xml:space="preserve">    confluence JSONB,</w:t>
        <w:br/>
        <w:t xml:space="preserve">    snapshot JSONB,</w:t>
        <w:br/>
        <w:t xml:space="preserve">    created_at TIMESTAMP DEFAULT CURRENT_TIMESTAMP</w:t>
        <w:br/>
        <w:t>);</w:t>
        <w:br/>
        <w:br/>
        <w:t>-- Executions (what got sent to MT5 and results)</w:t>
        <w:br/>
        <w:t>CREATE TABLE trade_executions (</w:t>
        <w:br/>
        <w:t xml:space="preserve">    id SERIAL PRIMARY KEY,</w:t>
        <w:br/>
        <w:t xml:space="preserve">    signal_id INTEGER REFERENCES trade_signals(id),</w:t>
        <w:br/>
        <w:t xml:space="preserve">    symbol VARCHAR(32) NOT NULL,</w:t>
        <w:br/>
        <w:t xml:space="preserve">    direction VARCHAR(8) NOT NULL,</w:t>
        <w:br/>
        <w:t xml:space="preserve">    volume DECIMAL(12,4) NOT NULL,</w:t>
        <w:br/>
        <w:t xml:space="preserve">    entry_price DECIMAL(18,8),</w:t>
        <w:br/>
        <w:t xml:space="preserve">    stop_loss DECIMAL(18,8),</w:t>
        <w:br/>
        <w:t xml:space="preserve">    take_profit DECIMAL(18,8),</w:t>
        <w:br/>
        <w:t xml:space="preserve">    mt5_ticket VARCHAR(64),</w:t>
        <w:br/>
        <w:t xml:space="preserve">    status VARCHAR(32) DEFAULT 'sent', -- sent/filled/rejected/closed</w:t>
        <w:br/>
        <w:t xml:space="preserve">    opened_at TIMESTAMP,</w:t>
        <w:br/>
        <w:t xml:space="preserve">    closed_at TIMESTAMP,</w:t>
        <w:br/>
        <w:t xml:space="preserve">    pnl DECIMAL(18,8),</w:t>
        <w:br/>
        <w:t xml:space="preserve">    r_multiple DECIMAL(12,4),</w:t>
        <w:br/>
        <w:t xml:space="preserve">    raw_response JSONB,</w:t>
        <w:br/>
        <w:t xml:space="preserve">    created_at TIMESTAMP DEFAULT CURRENT_TIMESTAMP</w:t>
        <w:br/>
        <w:t>);</w:t>
        <w:br/>
        <w:br/>
        <w:t>-- Optional: normalized snapshots for backtesting/analytics</w:t>
        <w:br/>
        <w:t>CREATE TABLE indicator_snapshots (</w:t>
        <w:br/>
        <w:t xml:space="preserve">    id SERIAL PRIMARY KEY,</w:t>
        <w:br/>
        <w:t xml:space="preserve">    symbol VARCHAR(32) NOT NULL,</w:t>
        <w:br/>
        <w:t xml:space="preserve">    timeframe VARCHAR(16) NOT NULL,</w:t>
        <w:br/>
        <w:t xml:space="preserve">    ts TIMESTAMP NOT NULL,</w:t>
        <w:br/>
        <w:t xml:space="preserve">    ohlcv JSONB NOT NULL,</w:t>
        <w:br/>
        <w:t xml:space="preserve">    mas JSONB NOT NULL,</w:t>
        <w:br/>
        <w:t xml:space="preserve">    stoch JSONB NOT NULL,</w:t>
        <w:br/>
        <w:t xml:space="preserve">    fib JSONB NOT NULL,</w:t>
        <w:br/>
        <w:t xml:space="preserve">    created_at TIMESTAMP DEFAULT CURRENT_TIMESTAMP</w:t>
        <w:br/>
        <w:t>);</w:t>
        <w:br/>
        <w:br/>
        <w:t>CREATE INDEX idx_trade_signals_symbol_time ON trade_signals(symbol, created_at);</w:t>
        <w:br/>
        <w:t>CREATE INDEX idx_trade_exec_symbol_time ON trade_executions(symbol, created_at);</w:t>
      </w:r>
    </w:p>
    <w:p>
      <w:pPr>
        <w:pStyle w:val="Heading1"/>
      </w:pPr>
      <w:r>
        <w:t>Instructions for OpenClaw</w:t>
      </w:r>
    </w:p>
    <w:p>
      <w:r>
        <w:t>Dear OpenClaw,</w:t>
      </w:r>
    </w:p>
    <w:p>
      <w:pPr>
        <w:pStyle w:val="ListBullet"/>
      </w:pPr>
      <w:r>
        <w:t>READ this entire document and implement the Trading Agent spec without modifying the main agent.</w:t>
      </w:r>
    </w:p>
    <w:p>
      <w:pPr>
        <w:pStyle w:val="ListBullet"/>
      </w:pPr>
      <w:r>
        <w:t>VERIFY the Trading Agent appears in the UI after restart.</w:t>
      </w:r>
    </w:p>
    <w:p>
      <w:pPr>
        <w:pStyle w:val="ListBullet"/>
      </w:pPr>
      <w:r>
        <w:t>BUILD the n8n workflows (snapshot, signal, optional execution, summaries).</w:t>
      </w:r>
    </w:p>
    <w:p>
      <w:pPr>
        <w:pStyle w:val="ListBullet"/>
      </w:pPr>
      <w:r>
        <w:t>CREATE the PostgreSQL tables and verify writes.</w:t>
      </w:r>
    </w:p>
    <w:p>
      <w:pPr>
        <w:pStyle w:val="ListBullet"/>
      </w:pPr>
      <w:r>
        <w:t>ASK the user before enabling auto-execution or buying paid market data.</w:t>
      </w:r>
    </w:p>
    <w:p>
      <w:pPr>
        <w:pStyle w:val="ListBullet"/>
      </w:pPr>
      <w:r>
        <w:t>REPORT progress in clear milestones.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User can request: Give me bias and levels for XAUUSD M5 and receive an explainable signal.</w:t>
      </w:r>
    </w:p>
    <w:p>
      <w:pPr>
        <w:pStyle w:val="ListBullet"/>
      </w:pPr>
      <w:r>
        <w:t>Every signal is logged to PostgreSQL (including no-trade).</w:t>
      </w:r>
    </w:p>
    <w:p>
      <w:pPr>
        <w:pStyle w:val="ListBullet"/>
      </w:pPr>
      <w:r>
        <w:t>Alerts deliver quickly after signal creation (if enabled).</w:t>
      </w:r>
    </w:p>
    <w:p>
      <w:pPr>
        <w:pStyle w:val="ListBullet"/>
      </w:pPr>
      <w:r>
        <w:t>Optional: approved trades reach MT5 and return ticket ids; executions are logged.</w:t>
      </w:r>
    </w:p>
    <w:p>
      <w:pPr>
        <w:pStyle w:val="Heading1"/>
      </w:pPr>
      <w:r>
        <w:t>Appendix: Example Commands</w:t>
      </w:r>
    </w:p>
    <w:p>
      <w:r>
        <w:rPr>
          <w:b/>
        </w:rPr>
        <w:t xml:space="preserve">Create a snapshot: </w:t>
      </w:r>
    </w:p>
    <w:p>
      <w:r>
        <w:t>Fetch XAUUSD M5 snapshot and compute bias using MFIB + MA stack + stoch levels.</w:t>
      </w:r>
    </w:p>
    <w:p>
      <w:r>
        <w:rPr>
          <w:b/>
        </w:rPr>
        <w:t xml:space="preserve">Generate a signal: </w:t>
      </w:r>
    </w:p>
    <w:p>
      <w:r>
        <w:t>On US30 M5, output regime/state, bias score breakdown, and a plan with invalidation/targets.</w:t>
      </w:r>
    </w:p>
    <w:p>
      <w:r>
        <w:rPr>
          <w:b/>
        </w:rPr>
        <w:t xml:space="preserve">Review performance: </w:t>
      </w:r>
    </w:p>
    <w:p>
      <w:r>
        <w:t>Summarize this week's expectancy, drawdown, and best confluence zones for NAS100.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