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0" w:after="0"/>
        <w:ind w:left="249" w:hanging="249"/>
        <w:jc w:val="center"/>
        <w:rPr>
          <w:rFonts w:ascii="Times New Roman" w:hAnsi="Times New Roman"/>
          <w:sz w:val="22"/>
          <w:szCs w:val="22"/>
        </w:rPr>
      </w:pPr>
      <w:r>
        <w:rPr>
          <w:rFonts w:ascii="Times New Roman" w:hAnsi="Times New Roman"/>
          <w:sz w:val="22"/>
          <w:szCs w:val="22"/>
        </w:rPr>
        <w:t>CURRICULUM VITAE (CV)</w:t>
      </w:r>
    </w:p>
    <w:p>
      <w:pPr>
        <w:pStyle w:val="Normal"/>
        <w:widowControl/>
        <w:snapToGrid w:val="false"/>
        <w:spacing w:lineRule="auto" w:line="240" w:before="0" w:after="0"/>
        <w:jc w:val="left"/>
        <w:rPr>
          <w:rFonts w:ascii="Times New Roman" w:hAnsi="Times New Roman" w:eastAsia="Gulim" w:cs="Times New Roman"/>
          <w:b/>
          <w:b/>
          <w:bCs/>
          <w:kern w:val="0"/>
          <w:sz w:val="22"/>
          <w:lang w:eastAsia="en-US"/>
        </w:rPr>
      </w:pPr>
      <w:r>
        <w:rPr>
          <w:rFonts w:eastAsia="Gulim" w:cs="Times New Roman" w:ascii="Times New Roman" w:hAnsi="Times New Roman"/>
          <w:b/>
          <w:bCs/>
          <w:kern w:val="0"/>
          <w:sz w:val="22"/>
          <w:lang w:eastAsia="en-US"/>
        </w:rPr>
      </w:r>
    </w:p>
    <w:tbl>
      <w:tblPr>
        <w:tblStyle w:val="TableGrid"/>
        <w:tblW w:w="901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538"/>
        <w:gridCol w:w="5477"/>
      </w:tblGrid>
      <w:tr>
        <w:trPr/>
        <w:tc>
          <w:tcPr>
            <w:tcW w:w="3538" w:type="dxa"/>
            <w:tcBorders/>
          </w:tcPr>
          <w:p>
            <w:pPr>
              <w:pStyle w:val="Normal"/>
              <w:widowControl w:val="false"/>
              <w:suppressAutoHyphens w:val="true"/>
              <w:snapToGrid w:val="false"/>
              <w:spacing w:lineRule="auto" w:line="240" w:before="0" w:after="0"/>
              <w:jc w:val="left"/>
              <w:rPr>
                <w:rFonts w:ascii="Times New Roman" w:hAnsi="Times New Roman" w:eastAsia="-윤고딕320" w:cs="Times New Roman"/>
                <w:b/>
                <w:b/>
                <w:bCs/>
                <w:color w:val="000000"/>
                <w:kern w:val="0"/>
                <w:sz w:val="22"/>
              </w:rPr>
            </w:pPr>
            <w:r>
              <w:rPr>
                <w:rFonts w:eastAsia="-윤고딕320" w:cs="Times New Roman" w:ascii="Times New Roman" w:hAnsi="Times New Roman"/>
                <w:b/>
                <w:bCs/>
                <w:color w:val="000000"/>
                <w:kern w:val="0"/>
                <w:sz w:val="22"/>
                <w:szCs w:val="22"/>
                <w:lang w:val="en-US" w:eastAsia="ko-KR" w:bidi="ar-SA"/>
              </w:rPr>
              <w:t>Position Title and No.</w:t>
            </w:r>
          </w:p>
        </w:tc>
        <w:tc>
          <w:tcPr>
            <w:tcW w:w="5477" w:type="dxa"/>
            <w:tcBorders/>
          </w:tcPr>
          <w:p>
            <w:pPr>
              <w:pStyle w:val="Normal"/>
              <w:widowControl w:val="false"/>
              <w:suppressAutoHyphens w:val="true"/>
              <w:snapToGrid w:val="false"/>
              <w:spacing w:lineRule="auto" w:line="240" w:before="0" w:after="0"/>
              <w:jc w:val="left"/>
              <w:rPr>
                <w:rFonts w:ascii="Times New Roman" w:hAnsi="Times New Roman" w:eastAsia="-윤고딕320" w:cs="Times New Roman"/>
                <w:bCs/>
                <w:color w:val="000000"/>
                <w:kern w:val="0"/>
                <w:sz w:val="22"/>
              </w:rPr>
            </w:pPr>
            <w:r>
              <w:rPr>
                <w:rFonts w:eastAsia="-윤고딕320" w:cs="Times New Roman" w:ascii="Times New Roman" w:hAnsi="Times New Roman"/>
                <w:bCs/>
                <w:color w:val="000000"/>
                <w:kern w:val="0"/>
                <w:sz w:val="22"/>
                <w:szCs w:val="22"/>
                <w:lang w:val="en-US" w:eastAsia="ko-KR" w:bidi="ar-SA"/>
              </w:rPr>
              <w:t>${position}</w:t>
            </w:r>
          </w:p>
        </w:tc>
      </w:tr>
      <w:tr>
        <w:trPr/>
        <w:tc>
          <w:tcPr>
            <w:tcW w:w="3538" w:type="dxa"/>
            <w:tcBorders/>
          </w:tcPr>
          <w:p>
            <w:pPr>
              <w:pStyle w:val="Normal"/>
              <w:widowControl w:val="false"/>
              <w:suppressAutoHyphens w:val="true"/>
              <w:snapToGrid w:val="false"/>
              <w:spacing w:lineRule="auto" w:line="240" w:before="0" w:after="0"/>
              <w:jc w:val="left"/>
              <w:rPr>
                <w:rFonts w:ascii="Times New Roman" w:hAnsi="Times New Roman" w:eastAsia="-윤고딕320" w:cs="Times New Roman"/>
                <w:b/>
                <w:b/>
                <w:bCs/>
                <w:color w:val="000000"/>
                <w:kern w:val="0"/>
                <w:sz w:val="22"/>
              </w:rPr>
            </w:pPr>
            <w:r>
              <w:rPr>
                <w:rFonts w:eastAsia="-윤고딕320" w:cs="Times New Roman" w:ascii="Times New Roman" w:hAnsi="Times New Roman"/>
                <w:b/>
                <w:bCs/>
                <w:color w:val="000000"/>
                <w:kern w:val="0"/>
                <w:sz w:val="22"/>
                <w:szCs w:val="22"/>
                <w:lang w:val="en-US" w:eastAsia="ko-KR" w:bidi="ar-SA"/>
              </w:rPr>
              <w:t>Name of Expert:</w:t>
            </w:r>
          </w:p>
        </w:tc>
        <w:tc>
          <w:tcPr>
            <w:tcW w:w="5477" w:type="dxa"/>
            <w:tcBorders/>
          </w:tcPr>
          <w:p>
            <w:pPr>
              <w:pStyle w:val="Normal"/>
              <w:widowControl w:val="false"/>
              <w:suppressAutoHyphens w:val="true"/>
              <w:snapToGrid w:val="false"/>
              <w:spacing w:lineRule="auto" w:line="240" w:before="0" w:after="0"/>
              <w:jc w:val="left"/>
              <w:rPr>
                <w:rFonts w:ascii="Times New Roman" w:hAnsi="Times New Roman" w:eastAsia="-윤고딕320" w:cs="Times New Roman"/>
                <w:bCs/>
                <w:color w:val="000000"/>
                <w:kern w:val="0"/>
                <w:sz w:val="22"/>
              </w:rPr>
            </w:pPr>
            <w:r>
              <w:rPr>
                <w:rFonts w:eastAsia="-윤고딕320" w:cs="Times New Roman" w:ascii="Times New Roman" w:hAnsi="Times New Roman"/>
                <w:bCs/>
                <w:color w:val="000000"/>
                <w:kern w:val="0"/>
                <w:sz w:val="22"/>
                <w:szCs w:val="22"/>
                <w:lang w:val="en-US" w:eastAsia="ko-KR" w:bidi="ar-SA"/>
              </w:rPr>
              <w:t>${name}</w:t>
            </w:r>
          </w:p>
        </w:tc>
      </w:tr>
      <w:tr>
        <w:trPr/>
        <w:tc>
          <w:tcPr>
            <w:tcW w:w="3538" w:type="dxa"/>
            <w:tcBorders/>
          </w:tcPr>
          <w:p>
            <w:pPr>
              <w:pStyle w:val="Normal"/>
              <w:widowControl w:val="false"/>
              <w:suppressAutoHyphens w:val="true"/>
              <w:snapToGrid w:val="false"/>
              <w:spacing w:lineRule="auto" w:line="240" w:before="0" w:after="0"/>
              <w:jc w:val="left"/>
              <w:rPr>
                <w:rFonts w:ascii="Times New Roman" w:hAnsi="Times New Roman" w:eastAsia="-윤고딕320" w:cs="Times New Roman"/>
                <w:b/>
                <w:b/>
                <w:bCs/>
                <w:color w:val="000000"/>
                <w:kern w:val="0"/>
                <w:sz w:val="22"/>
              </w:rPr>
            </w:pPr>
            <w:r>
              <w:rPr>
                <w:rFonts w:eastAsia="-윤고딕320" w:cs="Times New Roman" w:ascii="Times New Roman" w:hAnsi="Times New Roman"/>
                <w:b/>
                <w:bCs/>
                <w:color w:val="000000"/>
                <w:kern w:val="0"/>
                <w:sz w:val="22"/>
                <w:szCs w:val="22"/>
                <w:lang w:val="en-US" w:eastAsia="ko-KR" w:bidi="ar-SA"/>
              </w:rPr>
              <w:t>Date of Birth:</w:t>
            </w:r>
          </w:p>
        </w:tc>
        <w:tc>
          <w:tcPr>
            <w:tcW w:w="5477" w:type="dxa"/>
            <w:tcBorders/>
          </w:tcPr>
          <w:p>
            <w:pPr>
              <w:pStyle w:val="Normal"/>
              <w:widowControl w:val="false"/>
              <w:suppressAutoHyphens w:val="true"/>
              <w:snapToGrid w:val="false"/>
              <w:spacing w:lineRule="auto" w:line="240" w:before="0" w:after="0"/>
              <w:jc w:val="left"/>
              <w:rPr>
                <w:rFonts w:ascii="Times New Roman" w:hAnsi="Times New Roman" w:eastAsia="-윤고딕320" w:cs="Times New Roman"/>
                <w:bCs/>
                <w:color w:val="000000"/>
                <w:kern w:val="0"/>
                <w:sz w:val="22"/>
              </w:rPr>
            </w:pPr>
            <w:bookmarkStart w:id="0" w:name="_GoBack"/>
            <w:bookmarkEnd w:id="0"/>
            <w:r>
              <w:rPr>
                <w:rFonts w:eastAsia="-윤고딕320" w:cs="Times New Roman" w:ascii="Times New Roman" w:hAnsi="Times New Roman"/>
                <w:bCs/>
                <w:color w:val="000000"/>
                <w:kern w:val="0"/>
                <w:sz w:val="22"/>
                <w:szCs w:val="22"/>
                <w:lang w:val="en-US" w:eastAsia="ko-KR" w:bidi="ar-SA"/>
              </w:rPr>
              <w:t>${dob}</w:t>
            </w:r>
          </w:p>
        </w:tc>
      </w:tr>
      <w:tr>
        <w:trPr/>
        <w:tc>
          <w:tcPr>
            <w:tcW w:w="3538" w:type="dxa"/>
            <w:tcBorders/>
          </w:tcPr>
          <w:p>
            <w:pPr>
              <w:pStyle w:val="Normal"/>
              <w:widowControl w:val="false"/>
              <w:suppressAutoHyphens w:val="true"/>
              <w:snapToGrid w:val="false"/>
              <w:spacing w:lineRule="auto" w:line="240" w:before="0" w:after="0"/>
              <w:jc w:val="left"/>
              <w:rPr>
                <w:rFonts w:ascii="Times New Roman" w:hAnsi="Times New Roman" w:eastAsia="-윤고딕320" w:cs="Times New Roman"/>
                <w:b/>
                <w:b/>
                <w:bCs/>
                <w:color w:val="000000"/>
                <w:kern w:val="0"/>
                <w:sz w:val="22"/>
              </w:rPr>
            </w:pPr>
            <w:r>
              <w:rPr>
                <w:rFonts w:eastAsia="-윤고딕320" w:cs="Times New Roman" w:ascii="Times New Roman" w:hAnsi="Times New Roman"/>
                <w:b/>
                <w:bCs/>
                <w:color w:val="000000"/>
                <w:kern w:val="0"/>
                <w:sz w:val="22"/>
                <w:szCs w:val="22"/>
                <w:lang w:val="en-US" w:eastAsia="ko-KR" w:bidi="ar-SA"/>
              </w:rPr>
              <w:t xml:space="preserve">Country of Citizenship/Residence </w:t>
            </w:r>
          </w:p>
        </w:tc>
        <w:tc>
          <w:tcPr>
            <w:tcW w:w="5477" w:type="dxa"/>
            <w:tcBorders/>
          </w:tcPr>
          <w:p>
            <w:pPr>
              <w:pStyle w:val="Normal"/>
              <w:widowControl w:val="false"/>
              <w:suppressAutoHyphens w:val="true"/>
              <w:snapToGrid w:val="false"/>
              <w:spacing w:lineRule="auto" w:line="240" w:before="0" w:after="0"/>
              <w:jc w:val="left"/>
              <w:rPr>
                <w:rFonts w:ascii="Times New Roman" w:hAnsi="Times New Roman" w:eastAsia="-윤고딕320" w:cs="Times New Roman"/>
                <w:bCs/>
                <w:color w:val="000000"/>
                <w:kern w:val="0"/>
                <w:sz w:val="22"/>
              </w:rPr>
            </w:pPr>
            <w:r>
              <w:rPr>
                <w:rFonts w:eastAsia="-윤고딕320" w:cs="Times New Roman" w:ascii="Times New Roman" w:hAnsi="Times New Roman"/>
                <w:bCs/>
                <w:color w:val="000000"/>
                <w:kern w:val="0"/>
                <w:sz w:val="22"/>
                <w:szCs w:val="22"/>
                <w:lang w:val="en-US" w:eastAsia="ko-KR" w:bidi="ar-SA"/>
              </w:rPr>
              <w:t>${</w:t>
            </w:r>
            <w:r>
              <w:rPr>
                <w:rFonts w:eastAsia="-윤고딕320" w:cs="맑은 고딕" w:ascii="Calibri Light" w:hAnsi="Calibri Light" w:cstheme="minorHAnsi"/>
                <w:bCs w:val="false"/>
                <w:iCs w:val="false"/>
                <w:color w:val="000000"/>
                <w:kern w:val="0"/>
                <w:sz w:val="20"/>
                <w:szCs w:val="20"/>
                <w:lang w:val="en-US" w:eastAsia="ko-KR" w:bidi="ar-SA"/>
              </w:rPr>
              <w:t>nationality</w:t>
            </w:r>
            <w:r>
              <w:rPr>
                <w:rFonts w:eastAsia="-윤고딕320" w:cs="Times New Roman" w:ascii="Times New Roman" w:hAnsi="Times New Roman"/>
                <w:bCs/>
                <w:color w:val="000000"/>
                <w:kern w:val="0"/>
                <w:sz w:val="22"/>
                <w:szCs w:val="22"/>
                <w:lang w:val="en-US" w:eastAsia="ko-KR" w:bidi="ar-SA"/>
              </w:rPr>
              <w:t>}</w:t>
            </w:r>
          </w:p>
        </w:tc>
      </w:tr>
    </w:tbl>
    <w:p>
      <w:pPr>
        <w:pStyle w:val="1"/>
        <w:numPr>
          <w:ilvl w:val="0"/>
          <w:numId w:val="2"/>
        </w:numPr>
        <w:spacing w:before="0" w:after="0"/>
        <w:ind w:left="403" w:hanging="403"/>
        <w:rPr>
          <w:rFonts w:ascii="Times New Roman" w:hAnsi="Times New Roman"/>
          <w:spacing w:val="0"/>
          <w:sz w:val="22"/>
          <w:szCs w:val="22"/>
        </w:rPr>
      </w:pPr>
      <w:r>
        <w:rPr>
          <w:rFonts w:ascii="Times New Roman" w:hAnsi="Times New Roman"/>
          <w:spacing w:val="0"/>
          <w:sz w:val="22"/>
          <w:szCs w:val="22"/>
        </w:rPr>
        <w:t>Education:</w:t>
      </w:r>
    </w:p>
    <w:tbl>
      <w:tblPr>
        <w:tblW w:w="9310" w:type="dxa"/>
        <w:jc w:val="right"/>
        <w:tblInd w:w="0" w:type="dxa"/>
        <w:tblLayout w:type="fixed"/>
        <w:tblCellMar>
          <w:top w:w="0" w:type="dxa"/>
          <w:left w:w="0" w:type="dxa"/>
          <w:bottom w:w="0" w:type="dxa"/>
          <w:right w:w="0" w:type="dxa"/>
        </w:tblCellMar>
      </w:tblPr>
      <w:tblGrid>
        <w:gridCol w:w="9310"/>
      </w:tblGrid>
      <w:tr>
        <w:trPr/>
        <w:tc>
          <w:tcPr>
            <w:tcW w:w="9310" w:type="dxa"/>
            <w:tcBorders/>
          </w:tcPr>
          <w:p>
            <w:pPr>
              <w:pStyle w:val="ListParagraph"/>
              <w:widowControl w:val="false"/>
              <w:numPr>
                <w:ilvl w:val="0"/>
                <w:numId w:val="1"/>
              </w:numPr>
              <w:suppressAutoHyphens w:val="true"/>
              <w:spacing w:lineRule="auto" w:line="240" w:before="0" w:after="0"/>
              <w:ind w:left="349" w:hanging="349"/>
              <w:contextualSpacing/>
              <w:jc w:val="left"/>
              <w:rPr>
                <w:rFonts w:cs="맑은 고딕" w:cstheme="minorHAnsi"/>
                <w:color w:val="000000"/>
              </w:rPr>
            </w:pPr>
            <w:r>
              <w:rPr>
                <w:rStyle w:val="Fontstyle21"/>
                <w:rFonts w:eastAsia="Calibri" w:cs="맑은 고딕" w:cstheme="minorHAnsi"/>
                <w:b/>
                <w:color w:val="364F87"/>
                <w:kern w:val="0"/>
                <w:sz w:val="20"/>
                <w:szCs w:val="20"/>
                <w:lang w:bidi="ar-SA"/>
              </w:rPr>
              <w:t>${</w:t>
            </w:r>
            <w:r>
              <w:rPr>
                <w:rStyle w:val="Fontstyle21"/>
                <w:rFonts w:eastAsia="Calibri" w:cs="맑은 고딕" w:ascii="dejavu sans mono;monospace" w:hAnsi="dejavu sans mono;monospace" w:cstheme="minorHAnsi"/>
                <w:b/>
                <w:i w:val="false"/>
                <w:caps w:val="false"/>
                <w:smallCaps w:val="false"/>
                <w:color w:val="364F87"/>
                <w:spacing w:val="0"/>
                <w:kern w:val="0"/>
                <w:sz w:val="20"/>
                <w:szCs w:val="20"/>
                <w:lang w:bidi="ar-SA"/>
              </w:rPr>
              <w:t>education</w:t>
            </w:r>
            <w:r>
              <w:rPr>
                <w:rStyle w:val="Fontstyle21"/>
                <w:rFonts w:eastAsia="Calibri" w:cs="맑은 고딕" w:cstheme="minorHAnsi"/>
                <w:b/>
                <w:color w:val="364F87"/>
                <w:kern w:val="0"/>
                <w:sz w:val="20"/>
                <w:szCs w:val="20"/>
                <w:lang w:bidi="ar-SA"/>
              </w:rPr>
              <w:t>}</w:t>
            </w:r>
            <w:r>
              <w:rPr>
                <w:rStyle w:val="Fontstyle21"/>
                <w:rFonts w:eastAsia="Calibri" w:cs="맑은 고딕" w:cstheme="minorHAnsi"/>
                <w:kern w:val="0"/>
                <w:sz w:val="22"/>
                <w:szCs w:val="22"/>
                <w:lang w:bidi="ar-SA"/>
              </w:rPr>
              <w:t xml:space="preserve"> </w:t>
            </w:r>
            <w:r>
              <w:rPr>
                <w:rFonts w:eastAsia="Calibri" w:cs="맑은 고딕" w:cstheme="minorHAnsi"/>
                <w:bCs/>
                <w:color w:val="000000"/>
                <w:kern w:val="0"/>
                <w:lang w:val="en-IN" w:bidi="ar-SA"/>
              </w:rPr>
              <w:t>from</w:t>
            </w:r>
            <w:r>
              <w:rPr>
                <w:rFonts w:eastAsia="Times New Roman" w:cs="맑은 고딕" w:cstheme="minorHAnsi"/>
                <w:color w:val="000000"/>
                <w:kern w:val="0"/>
                <w:lang w:val="en-IN" w:eastAsia="en-IN" w:bidi="ar-SA"/>
              </w:rPr>
              <w:t xml:space="preserve"> </w:t>
            </w:r>
            <w:r>
              <w:rPr>
                <w:rFonts w:eastAsia="Times New Roman" w:cs="맑은 고딕" w:cstheme="minorHAnsi"/>
                <w:color w:val="000000"/>
                <w:kern w:val="0"/>
                <w:sz w:val="20"/>
                <w:szCs w:val="20"/>
                <w:lang w:val="en-IN" w:eastAsia="en-IN" w:bidi="ar-SA"/>
              </w:rPr>
              <w:t>${university}</w:t>
            </w:r>
            <w:r>
              <w:rPr>
                <w:rFonts w:eastAsia="Calibri" w:cs="맑은 고딕" w:cstheme="minorHAnsi"/>
                <w:bCs/>
                <w:color w:val="000000"/>
                <w:kern w:val="0"/>
                <w:lang w:val="en-IN" w:bidi="ar-SA"/>
              </w:rPr>
              <w:t xml:space="preserve"> Examination Karnataka </w:t>
            </w:r>
            <w:r>
              <w:rPr>
                <w:rFonts w:eastAsia="Calibri" w:cs="맑은 고딕" w:cstheme="minorHAnsi"/>
                <w:b/>
                <w:bCs/>
                <w:color w:val="000000"/>
                <w:kern w:val="0"/>
                <w:lang w:val="en-IN" w:bidi="ar-SA"/>
              </w:rPr>
              <w:t xml:space="preserve">in </w:t>
            </w:r>
            <w:r>
              <w:rPr>
                <w:rStyle w:val="Fontstyle21"/>
                <w:rFonts w:eastAsia="PMingLiU" w:cs="맑은 고딕" w:cstheme="minorHAnsi"/>
                <w:kern w:val="0"/>
                <w:sz w:val="20"/>
                <w:szCs w:val="20"/>
                <w:lang w:val="en-IN" w:bidi="ar-SA"/>
              </w:rPr>
              <w:t>${passOutYear}</w:t>
            </w:r>
          </w:p>
        </w:tc>
      </w:tr>
    </w:tbl>
    <w:p>
      <w:pPr>
        <w:pStyle w:val="11"/>
        <w:numPr>
          <w:ilvl w:val="0"/>
          <w:numId w:val="0"/>
        </w:numPr>
        <w:spacing w:lineRule="auto" w:line="240" w:before="0" w:after="0"/>
        <w:ind w:left="760" w:hanging="0"/>
        <w:jc w:val="left"/>
        <w:rPr>
          <w:rFonts w:ascii="Times New Roman" w:hAnsi="Times New Roman"/>
          <w:bCs/>
          <w:color w:val="000000"/>
          <w:spacing w:val="0"/>
          <w:sz w:val="22"/>
          <w:szCs w:val="22"/>
        </w:rPr>
      </w:pPr>
      <w:r>
        <w:rPr>
          <w:rFonts w:ascii="Times New Roman" w:hAnsi="Times New Roman"/>
          <w:bCs/>
          <w:color w:val="000000"/>
          <w:spacing w:val="0"/>
          <w:sz w:val="22"/>
          <w:szCs w:val="22"/>
        </w:rPr>
      </w:r>
    </w:p>
    <w:p>
      <w:pPr>
        <w:pStyle w:val="1"/>
        <w:numPr>
          <w:ilvl w:val="0"/>
          <w:numId w:val="2"/>
        </w:numPr>
        <w:spacing w:before="0" w:after="0"/>
        <w:ind w:left="403" w:hanging="403"/>
        <w:rPr>
          <w:rFonts w:ascii="Times New Roman" w:hAnsi="Times New Roman"/>
          <w:spacing w:val="0"/>
          <w:sz w:val="22"/>
          <w:szCs w:val="22"/>
        </w:rPr>
      </w:pPr>
      <w:r>
        <w:rPr>
          <w:rFonts w:ascii="Times New Roman" w:hAnsi="Times New Roman"/>
          <w:spacing w:val="0"/>
          <w:sz w:val="22"/>
          <w:szCs w:val="22"/>
        </w:rPr>
        <w:t>Other Training</w:t>
      </w:r>
    </w:p>
    <w:tbl>
      <w:tblPr>
        <w:tblW w:w="9388" w:type="dxa"/>
        <w:jc w:val="right"/>
        <w:tblInd w:w="0" w:type="dxa"/>
        <w:tblLayout w:type="fixed"/>
        <w:tblCellMar>
          <w:top w:w="0" w:type="dxa"/>
          <w:left w:w="0" w:type="dxa"/>
          <w:bottom w:w="0" w:type="dxa"/>
          <w:right w:w="0" w:type="dxa"/>
        </w:tblCellMar>
      </w:tblPr>
      <w:tblGrid>
        <w:gridCol w:w="9388"/>
      </w:tblGrid>
      <w:tr>
        <w:trPr/>
        <w:tc>
          <w:tcPr>
            <w:tcW w:w="9388" w:type="dxa"/>
            <w:tcBorders/>
          </w:tcPr>
          <w:p>
            <w:pPr>
              <w:pStyle w:val="ListParagraph"/>
              <w:widowControl w:val="false"/>
              <w:numPr>
                <w:ilvl w:val="0"/>
                <w:numId w:val="1"/>
              </w:numPr>
              <w:suppressAutoHyphens w:val="true"/>
              <w:spacing w:lineRule="auto" w:line="240" w:before="0" w:after="0"/>
              <w:ind w:left="349" w:hanging="349"/>
              <w:contextualSpacing/>
              <w:jc w:val="left"/>
              <w:rPr>
                <w:rFonts w:cs="맑은 고딕" w:cstheme="minorHAnsi"/>
                <w:color w:val="000000"/>
              </w:rPr>
            </w:pPr>
            <w:r>
              <w:rPr>
                <w:rStyle w:val="Fontstyle21"/>
                <w:rFonts w:eastAsia="Calibri" w:cs="맑은 고딕" w:ascii="Arial" w:hAnsi="Arial" w:cstheme="minorHAnsi"/>
                <w:b/>
                <w:color w:val="364F87"/>
                <w:kern w:val="0"/>
                <w:sz w:val="20"/>
                <w:szCs w:val="20"/>
                <w:lang w:bidi="ar-SA"/>
              </w:rPr>
              <w:t>${</w:t>
            </w:r>
            <w:r>
              <w:rPr>
                <w:rStyle w:val="Fontstyle21"/>
                <w:rFonts w:eastAsia="Calibri" w:cs="맑은 고딕" w:ascii="dejavu sans mono;monospace" w:hAnsi="dejavu sans mono;monospace" w:cstheme="minorHAnsi"/>
                <w:b/>
                <w:i w:val="false"/>
                <w:caps w:val="false"/>
                <w:smallCaps w:val="false"/>
                <w:color w:val="364F87"/>
                <w:spacing w:val="0"/>
                <w:kern w:val="0"/>
                <w:sz w:val="20"/>
                <w:szCs w:val="20"/>
                <w:lang w:bidi="ar-SA"/>
              </w:rPr>
              <w:t>training</w:t>
            </w:r>
            <w:r>
              <w:rPr>
                <w:rStyle w:val="Fontstyle21"/>
                <w:rFonts w:eastAsia="Calibri" w:cs="맑은 고딕" w:ascii="Arial" w:hAnsi="Arial" w:cstheme="minorHAnsi"/>
                <w:b/>
                <w:color w:val="364F87"/>
                <w:kern w:val="0"/>
                <w:sz w:val="20"/>
                <w:szCs w:val="20"/>
                <w:lang w:bidi="ar-SA"/>
              </w:rPr>
              <w:t>}</w:t>
            </w:r>
          </w:p>
        </w:tc>
      </w:tr>
    </w:tbl>
    <w:p>
      <w:pPr>
        <w:pStyle w:val="1"/>
        <w:spacing w:before="0" w:after="0"/>
        <w:ind w:left="334" w:hanging="0"/>
        <w:rPr/>
      </w:pPr>
      <w:r>
        <w:rPr/>
      </w:r>
    </w:p>
    <w:p>
      <w:pPr>
        <w:pStyle w:val="1"/>
        <w:numPr>
          <w:ilvl w:val="0"/>
          <w:numId w:val="2"/>
        </w:numPr>
        <w:spacing w:before="0" w:after="0"/>
        <w:ind w:left="403" w:hanging="403"/>
        <w:rPr>
          <w:rFonts w:ascii="Times New Roman" w:hAnsi="Times New Roman"/>
          <w:spacing w:val="0"/>
          <w:sz w:val="22"/>
          <w:szCs w:val="22"/>
        </w:rPr>
      </w:pPr>
      <w:r>
        <w:rPr>
          <w:rFonts w:ascii="Times New Roman" w:hAnsi="Times New Roman"/>
          <w:spacing w:val="0"/>
          <w:sz w:val="22"/>
          <w:szCs w:val="22"/>
        </w:rPr>
        <w:t xml:space="preserve">Employment record relevant to the assignment: </w:t>
      </w:r>
    </w:p>
    <w:tbl>
      <w:tblPr>
        <w:tblW w:w="9559" w:type="dxa"/>
        <w:jc w:val="center"/>
        <w:tblInd w:w="0" w:type="dxa"/>
        <w:tblLayout w:type="fixed"/>
        <w:tblCellMar>
          <w:top w:w="28" w:type="dxa"/>
          <w:left w:w="28" w:type="dxa"/>
          <w:bottom w:w="28" w:type="dxa"/>
          <w:right w:w="28" w:type="dxa"/>
        </w:tblCellMar>
        <w:tblLook w:val="00a0" w:noHBand="0" w:noVBand="0" w:firstColumn="1" w:lastRow="0" w:lastColumn="0" w:firstRow="1"/>
      </w:tblPr>
      <w:tblGrid>
        <w:gridCol w:w="993"/>
        <w:gridCol w:w="3118"/>
        <w:gridCol w:w="929"/>
        <w:gridCol w:w="4518"/>
      </w:tblGrid>
      <w:tr>
        <w:trPr>
          <w:tblHeader w:val="true"/>
          <w:trHeight w:val="966" w:hRule="atLeast"/>
        </w:trPr>
        <w:tc>
          <w:tcPr>
            <w:tcW w:w="993" w:type="dxa"/>
            <w:tcBorders>
              <w:bottom w:val="single" w:sz="12" w:space="0" w:color="028EB1"/>
              <w:right w:val="single" w:sz="6" w:space="0" w:color="FFFFFF"/>
            </w:tcBorders>
            <w:shd w:color="auto" w:fill="CCCCCC" w:val="clear"/>
            <w:vAlign w:val="center"/>
          </w:tcPr>
          <w:p>
            <w:pPr>
              <w:pStyle w:val="Style15"/>
              <w:widowControl w:val="false"/>
              <w:spacing w:lineRule="auto" w:line="240" w:before="0" w:after="0"/>
              <w:rPr>
                <w:rFonts w:ascii="Times New Roman" w:hAnsi="Times New Roman" w:cs="Times New Roman"/>
                <w:b/>
                <w:b/>
                <w:sz w:val="22"/>
                <w:szCs w:val="22"/>
              </w:rPr>
            </w:pPr>
            <w:r>
              <w:rPr>
                <w:rFonts w:cs="Times New Roman" w:ascii="Times New Roman" w:hAnsi="Times New Roman"/>
                <w:b/>
                <w:sz w:val="22"/>
                <w:szCs w:val="22"/>
              </w:rPr>
              <w:t>Period</w:t>
            </w:r>
          </w:p>
        </w:tc>
        <w:tc>
          <w:tcPr>
            <w:tcW w:w="3118" w:type="dxa"/>
            <w:tcBorders>
              <w:left w:val="single" w:sz="6" w:space="0" w:color="FFFFFF"/>
              <w:bottom w:val="single" w:sz="12" w:space="0" w:color="028EB1"/>
              <w:right w:val="single" w:sz="6" w:space="0" w:color="FFFFFF"/>
            </w:tcBorders>
            <w:shd w:color="auto" w:fill="CCCCCC" w:val="clear"/>
            <w:vAlign w:val="center"/>
          </w:tcPr>
          <w:p>
            <w:pPr>
              <w:pStyle w:val="Style15"/>
              <w:widowControl w:val="false"/>
              <w:spacing w:lineRule="auto" w:line="240" w:before="0" w:after="0"/>
              <w:rPr>
                <w:rFonts w:ascii="Times New Roman" w:hAnsi="Times New Roman" w:cs="Times New Roman"/>
                <w:b/>
                <w:b/>
                <w:sz w:val="22"/>
                <w:szCs w:val="22"/>
              </w:rPr>
            </w:pPr>
            <w:r>
              <w:rPr>
                <w:rFonts w:cs="Times New Roman" w:ascii="Times New Roman" w:hAnsi="Times New Roman"/>
                <w:b/>
                <w:sz w:val="22"/>
                <w:szCs w:val="22"/>
              </w:rPr>
              <w:t>Employing organization and your title/position. Contact information for references</w:t>
            </w:r>
          </w:p>
        </w:tc>
        <w:tc>
          <w:tcPr>
            <w:tcW w:w="929" w:type="dxa"/>
            <w:tcBorders>
              <w:left w:val="single" w:sz="6" w:space="0" w:color="FFFFFF"/>
              <w:bottom w:val="single" w:sz="12" w:space="0" w:color="028EB1"/>
              <w:right w:val="single" w:sz="6" w:space="0" w:color="FFFFFF"/>
            </w:tcBorders>
            <w:shd w:color="auto" w:fill="CCCCCC" w:val="clear"/>
            <w:vAlign w:val="center"/>
          </w:tcPr>
          <w:p>
            <w:pPr>
              <w:pStyle w:val="Style15"/>
              <w:widowControl w:val="false"/>
              <w:spacing w:lineRule="auto" w:line="240" w:before="0" w:after="0"/>
              <w:rPr>
                <w:rFonts w:ascii="Times New Roman" w:hAnsi="Times New Roman" w:cs="Times New Roman"/>
                <w:b/>
                <w:b/>
                <w:sz w:val="22"/>
                <w:szCs w:val="22"/>
              </w:rPr>
            </w:pPr>
            <w:r>
              <w:rPr>
                <w:rFonts w:cs="Times New Roman" w:ascii="Times New Roman" w:hAnsi="Times New Roman"/>
                <w:b/>
                <w:sz w:val="22"/>
                <w:szCs w:val="22"/>
              </w:rPr>
              <w:t>Country</w:t>
            </w:r>
          </w:p>
        </w:tc>
        <w:tc>
          <w:tcPr>
            <w:tcW w:w="4518" w:type="dxa"/>
            <w:tcBorders>
              <w:left w:val="single" w:sz="6" w:space="0" w:color="FFFFFF"/>
              <w:bottom w:val="single" w:sz="12" w:space="0" w:color="028EB1"/>
            </w:tcBorders>
            <w:shd w:color="auto" w:fill="CCCCCC" w:val="clear"/>
            <w:vAlign w:val="center"/>
          </w:tcPr>
          <w:p>
            <w:pPr>
              <w:pStyle w:val="Style15"/>
              <w:widowControl w:val="false"/>
              <w:spacing w:lineRule="auto" w:line="240" w:before="0" w:after="0"/>
              <w:rPr>
                <w:rFonts w:ascii="Times New Roman" w:hAnsi="Times New Roman" w:cs="Times New Roman"/>
                <w:b/>
                <w:b/>
                <w:sz w:val="22"/>
                <w:szCs w:val="22"/>
              </w:rPr>
            </w:pPr>
            <w:r>
              <w:rPr>
                <w:rFonts w:cs="Times New Roman" w:ascii="Times New Roman" w:hAnsi="Times New Roman"/>
                <w:b/>
                <w:sz w:val="22"/>
                <w:szCs w:val="22"/>
              </w:rPr>
              <w:t>Summary of activities performed relevant to the Assignment</w:t>
            </w:r>
          </w:p>
        </w:tc>
      </w:tr>
      <w:tr>
        <w:trPr>
          <w:tblHeader w:val="true"/>
          <w:trHeight w:val="567" w:hRule="atLeast"/>
        </w:trPr>
        <w:tc>
          <w:tcPr>
            <w:tcW w:w="993" w:type="dxa"/>
            <w:tcBorders>
              <w:top w:val="single" w:sz="12" w:space="0" w:color="028EB1"/>
              <w:bottom w:val="single" w:sz="4" w:space="0" w:color="808080"/>
              <w:right w:val="single" w:sz="4" w:space="0" w:color="808080"/>
            </w:tcBorders>
            <w:vAlign w:val="center"/>
          </w:tcPr>
          <w:p>
            <w:pPr>
              <w:pStyle w:val="Style15"/>
              <w:widowControl w:val="false"/>
              <w:spacing w:lineRule="auto" w:line="240" w:before="0" w:after="0"/>
              <w:jc w:val="both"/>
              <w:rPr>
                <w:rFonts w:ascii="Times New Roman" w:hAnsi="Times New Roman" w:cs="Times New Roman"/>
                <w:bCs/>
                <w:sz w:val="22"/>
                <w:szCs w:val="22"/>
              </w:rPr>
            </w:pPr>
            <w:r>
              <w:rPr>
                <w:rFonts w:cs="Times New Roman" w:ascii="Times New Roman" w:hAnsi="Times New Roman"/>
                <w:bCs/>
                <w:sz w:val="22"/>
                <w:szCs w:val="22"/>
              </w:rPr>
              <w:t>${from}</w:t>
            </w:r>
          </w:p>
        </w:tc>
        <w:tc>
          <w:tcPr>
            <w:tcW w:w="3118" w:type="dxa"/>
            <w:tcBorders>
              <w:top w:val="single" w:sz="12" w:space="0" w:color="028EB1"/>
              <w:left w:val="single" w:sz="4" w:space="0" w:color="808080"/>
              <w:bottom w:val="single" w:sz="4" w:space="0" w:color="808080"/>
              <w:right w:val="single" w:sz="4" w:space="0" w:color="808080"/>
            </w:tcBorders>
          </w:tcPr>
          <w:p>
            <w:pPr>
              <w:pStyle w:val="Style15"/>
              <w:widowControl w:val="false"/>
              <w:spacing w:lineRule="auto" w:line="240" w:before="0" w:after="0"/>
              <w:jc w:val="both"/>
              <w:rPr>
                <w:rFonts w:ascii="Times New Roman" w:hAnsi="Times New Roman" w:cs="Times New Roman"/>
                <w:bCs/>
                <w:sz w:val="22"/>
                <w:szCs w:val="22"/>
              </w:rPr>
            </w:pPr>
            <w:r>
              <w:rPr>
                <w:rFonts w:cs="Times New Roman" w:ascii="Times New Roman" w:hAnsi="Times New Roman"/>
                <w:bCs/>
                <w:sz w:val="22"/>
                <w:szCs w:val="22"/>
              </w:rPr>
              <w:t>${jobPosition}</w:t>
            </w:r>
          </w:p>
          <w:p>
            <w:pPr>
              <w:pStyle w:val="Style15"/>
              <w:widowControl w:val="false"/>
              <w:spacing w:lineRule="auto" w:line="240" w:before="0" w:after="0"/>
              <w:jc w:val="both"/>
              <w:rPr>
                <w:rFonts w:ascii="Times New Roman" w:hAnsi="Times New Roman" w:cs="Times New Roman"/>
                <w:bCs/>
                <w:sz w:val="22"/>
                <w:szCs w:val="22"/>
              </w:rPr>
            </w:pPr>
            <w:r>
              <w:rPr>
                <w:rFonts w:cs="Times New Roman" w:ascii="Times New Roman" w:hAnsi="Times New Roman"/>
                <w:bCs/>
                <w:sz w:val="22"/>
                <w:szCs w:val="22"/>
              </w:rPr>
            </w:r>
          </w:p>
          <w:p>
            <w:pPr>
              <w:pStyle w:val="Style15"/>
              <w:widowControl w:val="false"/>
              <w:spacing w:lineRule="auto" w:line="240" w:before="0" w:after="0"/>
              <w:jc w:val="both"/>
              <w:rPr>
                <w:rFonts w:ascii="Times New Roman" w:hAnsi="Times New Roman" w:cs="Times New Roman"/>
                <w:b/>
                <w:b/>
                <w:bCs/>
                <w:sz w:val="22"/>
                <w:szCs w:val="22"/>
              </w:rPr>
            </w:pPr>
            <w:r>
              <w:rPr>
                <w:rFonts w:cs="Times New Roman" w:ascii="Times New Roman" w:hAnsi="Times New Roman"/>
                <w:b/>
                <w:bCs/>
                <w:sz w:val="22"/>
                <w:szCs w:val="22"/>
              </w:rPr>
              <w:t>Contract and Procurement Specialist</w:t>
            </w:r>
          </w:p>
          <w:p>
            <w:pPr>
              <w:pStyle w:val="Style15"/>
              <w:widowControl w:val="false"/>
              <w:spacing w:lineRule="auto" w:line="240" w:before="0" w:after="0"/>
              <w:jc w:val="both"/>
              <w:rPr>
                <w:rFonts w:ascii="Times New Roman" w:hAnsi="Times New Roman" w:cs="Times New Roman"/>
                <w:bCs/>
                <w:sz w:val="22"/>
                <w:szCs w:val="22"/>
              </w:rPr>
            </w:pPr>
            <w:r>
              <w:rPr>
                <w:rFonts w:cs="Times New Roman" w:ascii="Times New Roman" w:hAnsi="Times New Roman"/>
                <w:bCs/>
                <w:sz w:val="22"/>
                <w:szCs w:val="22"/>
              </w:rPr>
            </w:r>
          </w:p>
          <w:p>
            <w:pPr>
              <w:pStyle w:val="Style15"/>
              <w:widowControl w:val="false"/>
              <w:spacing w:lineRule="auto" w:line="240" w:before="0" w:after="0"/>
              <w:jc w:val="both"/>
              <w:rPr>
                <w:rFonts w:ascii="Times New Roman" w:hAnsi="Times New Roman" w:cs="Times New Roman"/>
                <w:b/>
                <w:b/>
                <w:bCs/>
                <w:sz w:val="22"/>
                <w:szCs w:val="22"/>
              </w:rPr>
            </w:pPr>
            <w:r>
              <w:rPr>
                <w:rFonts w:cs="Times New Roman" w:ascii="Times New Roman" w:hAnsi="Times New Roman"/>
                <w:b/>
                <w:bCs/>
                <w:sz w:val="22"/>
                <w:szCs w:val="22"/>
              </w:rPr>
              <w:t>For Reference:</w:t>
            </w:r>
          </w:p>
          <w:p>
            <w:pPr>
              <w:pStyle w:val="Style15"/>
              <w:widowControl w:val="false"/>
              <w:spacing w:lineRule="auto" w:line="240" w:before="0" w:after="0"/>
              <w:jc w:val="both"/>
              <w:rPr>
                <w:rFonts w:ascii="Times New Roman" w:hAnsi="Times New Roman" w:cs="Times New Roman"/>
                <w:bCs/>
                <w:sz w:val="22"/>
                <w:szCs w:val="22"/>
              </w:rPr>
            </w:pPr>
            <w:r>
              <w:rPr>
                <w:rFonts w:cs="Times New Roman" w:ascii="Times New Roman" w:hAnsi="Times New Roman"/>
                <w:bCs/>
                <w:sz w:val="22"/>
                <w:szCs w:val="22"/>
              </w:rPr>
              <w:t>Mr.Margot Yuwono</w:t>
            </w:r>
          </w:p>
          <w:p>
            <w:pPr>
              <w:pStyle w:val="Style15"/>
              <w:widowControl w:val="false"/>
              <w:spacing w:lineRule="auto" w:line="240" w:before="0" w:after="0"/>
              <w:jc w:val="both"/>
              <w:rPr>
                <w:rFonts w:ascii="Times New Roman" w:hAnsi="Times New Roman" w:cs="Times New Roman"/>
                <w:bCs/>
                <w:sz w:val="22"/>
                <w:szCs w:val="22"/>
              </w:rPr>
            </w:pPr>
            <w:hyperlink r:id="rId2">
              <w:r>
                <w:rPr>
                  <w:sz w:val="22"/>
                  <w:szCs w:val="22"/>
                </w:rPr>
                <w:t>petrusmargoyuwono@gmail.com</w:t>
              </w:r>
            </w:hyperlink>
            <w:r>
              <w:rPr>
                <w:rFonts w:cs="Times New Roman" w:ascii="Times New Roman" w:hAnsi="Times New Roman"/>
                <w:bCs/>
                <w:sz w:val="22"/>
                <w:szCs w:val="22"/>
              </w:rPr>
              <w:t>, HR Head</w:t>
            </w:r>
          </w:p>
          <w:p>
            <w:pPr>
              <w:pStyle w:val="Style15"/>
              <w:widowControl w:val="false"/>
              <w:spacing w:lineRule="auto" w:line="240" w:before="0" w:after="0"/>
              <w:jc w:val="both"/>
              <w:rPr>
                <w:rFonts w:ascii="Times New Roman" w:hAnsi="Times New Roman" w:cs="Times New Roman"/>
                <w:bCs/>
                <w:sz w:val="22"/>
                <w:szCs w:val="22"/>
              </w:rPr>
            </w:pPr>
            <w:r>
              <w:rPr>
                <w:rFonts w:cs="Times New Roman" w:ascii="Times New Roman" w:hAnsi="Times New Roman"/>
                <w:bCs/>
                <w:sz w:val="22"/>
                <w:szCs w:val="22"/>
              </w:rPr>
            </w:r>
          </w:p>
        </w:tc>
        <w:tc>
          <w:tcPr>
            <w:tcW w:w="929" w:type="dxa"/>
            <w:tcBorders>
              <w:top w:val="single" w:sz="12" w:space="0" w:color="028EB1"/>
              <w:left w:val="single" w:sz="4" w:space="0" w:color="808080"/>
              <w:bottom w:val="single" w:sz="4" w:space="0" w:color="808080"/>
              <w:right w:val="single" w:sz="4" w:space="0" w:color="808080"/>
            </w:tcBorders>
          </w:tcPr>
          <w:p>
            <w:pPr>
              <w:pStyle w:val="Style15"/>
              <w:widowControl w:val="false"/>
              <w:spacing w:lineRule="auto" w:line="240" w:before="0" w:after="0"/>
              <w:jc w:val="both"/>
              <w:rPr>
                <w:rFonts w:ascii="Times New Roman" w:hAnsi="Times New Roman" w:cs="Times New Roman"/>
                <w:bCs/>
                <w:sz w:val="22"/>
                <w:szCs w:val="22"/>
              </w:rPr>
            </w:pPr>
            <w:r>
              <w:rPr>
                <w:rFonts w:cs="Times New Roman" w:ascii="Times New Roman" w:hAnsi="Times New Roman"/>
                <w:bCs/>
                <w:sz w:val="22"/>
                <w:szCs w:val="22"/>
              </w:rPr>
              <w:t>Indonesia</w:t>
            </w:r>
          </w:p>
        </w:tc>
        <w:tc>
          <w:tcPr>
            <w:tcW w:w="4518" w:type="dxa"/>
            <w:tcBorders>
              <w:top w:val="single" w:sz="12" w:space="0" w:color="028EB1"/>
              <w:left w:val="single" w:sz="4" w:space="0" w:color="808080"/>
              <w:bottom w:val="single" w:sz="4" w:space="0" w:color="808080"/>
            </w:tcBorders>
          </w:tcPr>
          <w:p>
            <w:pPr>
              <w:pStyle w:val="Style15"/>
              <w:widowControl w:val="false"/>
              <w:spacing w:lineRule="auto" w:line="240" w:before="0" w:after="0"/>
              <w:jc w:val="both"/>
              <w:rPr>
                <w:rFonts w:ascii="Times New Roman" w:hAnsi="Times New Roman" w:cs="Times New Roman"/>
                <w:bCs/>
                <w:sz w:val="22"/>
                <w:szCs w:val="22"/>
                <w:highlight w:val="yellow"/>
              </w:rPr>
            </w:pPr>
            <w:r>
              <w:rPr>
                <w:rFonts w:cs="Times New Roman" w:ascii="Times New Roman" w:hAnsi="Times New Roman"/>
                <w:sz w:val="22"/>
                <w:szCs w:val="22"/>
              </w:rPr>
              <w:t xml:space="preserve">Responsible </w:t>
            </w:r>
            <w:r>
              <w:rPr>
                <w:rFonts w:cs="Times New Roman" w:ascii="Times New Roman" w:hAnsi="Times New Roman"/>
                <w:b/>
                <w:sz w:val="22"/>
                <w:szCs w:val="22"/>
              </w:rPr>
              <w:t>for overall contract</w:t>
            </w:r>
            <w:r>
              <w:rPr>
                <w:rFonts w:cs="Times New Roman" w:ascii="Times New Roman" w:hAnsi="Times New Roman"/>
                <w:sz w:val="22"/>
                <w:szCs w:val="22"/>
              </w:rPr>
              <w:t xml:space="preserve"> and procurement management through prepare, review and check for sufficiency of Contract  Documents vis a vis drafting of various types of Contracts, ITB, PDS, responsible for Procurement process for Design and implementation for Weight in Motion (WIM) overloading control facilities,  Eligibility Criterion, Conditions of Contract including Contract Forms, Technical Specification, BOQ and Contract, in coordination with the design, drawings and evaluate its impact on cost, </w:t>
            </w:r>
            <w:r>
              <w:rPr>
                <w:rFonts w:cs="Times New Roman" w:ascii="Times New Roman" w:hAnsi="Times New Roman"/>
                <w:b/>
                <w:sz w:val="22"/>
                <w:szCs w:val="22"/>
              </w:rPr>
              <w:t>contract management and contract administration</w:t>
            </w:r>
            <w:r>
              <w:rPr>
                <w:rFonts w:cs="Times New Roman" w:ascii="Times New Roman" w:hAnsi="Times New Roman"/>
                <w:sz w:val="22"/>
                <w:szCs w:val="22"/>
              </w:rPr>
              <w:t xml:space="preserve">. Assist client in the evaluation of contractor/supplier and service provider selection criterion, claim and settlement of disputes, also coordinate and liaison with the client &amp; contractor in all the activities including </w:t>
            </w:r>
            <w:r>
              <w:rPr>
                <w:rFonts w:cs="Times New Roman" w:ascii="Times New Roman" w:hAnsi="Times New Roman"/>
                <w:b/>
                <w:sz w:val="22"/>
                <w:szCs w:val="22"/>
              </w:rPr>
              <w:t>issue of variation order, EOT, assist Employer in Arbitration/Adjudication etc.</w:t>
            </w:r>
          </w:p>
        </w:tc>
      </w:tr>
    </w:tbl>
    <w:p>
      <w:pPr>
        <w:pStyle w:val="1"/>
        <w:numPr>
          <w:ilvl w:val="0"/>
          <w:numId w:val="0"/>
        </w:numPr>
        <w:spacing w:before="0" w:after="0"/>
        <w:ind w:left="403" w:hanging="0"/>
        <w:rPr>
          <w:rFonts w:ascii="Times New Roman" w:hAnsi="Times New Roman"/>
          <w:spacing w:val="0"/>
          <w:sz w:val="22"/>
          <w:szCs w:val="22"/>
        </w:rPr>
      </w:pPr>
      <w:r>
        <w:rPr>
          <w:rFonts w:ascii="Times New Roman" w:hAnsi="Times New Roman"/>
          <w:spacing w:val="0"/>
          <w:sz w:val="22"/>
          <w:szCs w:val="22"/>
        </w:rPr>
        <w:t>${membership}</w:t>
      </w:r>
    </w:p>
    <w:p>
      <w:pPr>
        <w:pStyle w:val="1"/>
        <w:numPr>
          <w:ilvl w:val="0"/>
          <w:numId w:val="2"/>
        </w:numPr>
        <w:spacing w:before="0" w:after="0"/>
        <w:ind w:left="403" w:hanging="403"/>
        <w:rPr>
          <w:rFonts w:ascii="Times New Roman" w:hAnsi="Times New Roman"/>
          <w:spacing w:val="0"/>
          <w:sz w:val="22"/>
          <w:szCs w:val="22"/>
        </w:rPr>
      </w:pPr>
      <w:r>
        <w:rPr>
          <w:rFonts w:ascii="Times New Roman" w:hAnsi="Times New Roman"/>
          <w:spacing w:val="0"/>
          <w:sz w:val="22"/>
          <w:szCs w:val="22"/>
        </w:rPr>
        <w:t xml:space="preserve">Membership in Professional Associations and Publications: </w:t>
      </w:r>
    </w:p>
    <w:tbl>
      <w:tblPr>
        <w:tblW w:w="8651" w:type="dxa"/>
        <w:jc w:val="left"/>
        <w:tblInd w:w="509" w:type="dxa"/>
        <w:tblLayout w:type="fixed"/>
        <w:tblCellMar>
          <w:top w:w="0" w:type="dxa"/>
          <w:left w:w="10" w:type="dxa"/>
          <w:bottom w:w="0" w:type="dxa"/>
          <w:right w:w="10" w:type="dxa"/>
        </w:tblCellMar>
        <w:tblLook w:val="04a0" w:noHBand="0" w:noVBand="1" w:firstColumn="1" w:lastRow="0" w:lastColumn="0" w:firstRow="1"/>
      </w:tblPr>
      <w:tblGrid>
        <w:gridCol w:w="8651"/>
      </w:tblGrid>
      <w:tr>
        <w:trPr>
          <w:trHeight w:val="80" w:hRule="atLeast"/>
        </w:trPr>
        <w:tc>
          <w:tcPr>
            <w:tcW w:w="8651" w:type="dxa"/>
            <w:tcBorders>
              <w:top w:val="dashSmallGap" w:sz="8" w:space="0" w:color="5B9BD5"/>
              <w:left w:val="dashSmallGap" w:sz="8" w:space="0" w:color="5B9BD5"/>
              <w:bottom w:val="dashSmallGap" w:sz="8" w:space="0" w:color="5B9BD5"/>
              <w:right w:val="dashSmallGap" w:sz="8" w:space="0" w:color="5B9BD5"/>
            </w:tcBorders>
          </w:tcPr>
          <w:p>
            <w:pPr>
              <w:pStyle w:val="Style23"/>
              <w:widowControl w:val="false"/>
              <w:numPr>
                <w:ilvl w:val="1"/>
                <w:numId w:val="2"/>
              </w:numPr>
              <w:spacing w:lineRule="auto" w:line="240" w:before="0" w:after="0"/>
              <w:ind w:left="760" w:right="40" w:hanging="360"/>
              <w:jc w:val="left"/>
              <w:rPr>
                <w:rFonts w:ascii="Times New Roman" w:hAnsi="Times New Roman" w:eastAsia="-윤고딕320" w:cs="Times New Roman"/>
                <w:bCs/>
                <w:spacing w:val="0"/>
                <w:w w:val="100"/>
                <w:sz w:val="22"/>
                <w:szCs w:val="22"/>
              </w:rPr>
            </w:pPr>
            <w:r>
              <w:rPr>
                <w:rFonts w:eastAsia="-윤고딕320" w:cs="Times New Roman" w:ascii="Times New Roman" w:hAnsi="Times New Roman"/>
                <w:bCs/>
                <w:spacing w:val="0"/>
                <w:w w:val="100"/>
                <w:sz w:val="22"/>
                <w:szCs w:val="22"/>
              </w:rPr>
              <w:t>Member of Institution of Bridge Engineers, Mumbai</w:t>
            </w:r>
          </w:p>
        </w:tc>
      </w:tr>
    </w:tbl>
    <w:p>
      <w:pPr>
        <w:pStyle w:val="1"/>
        <w:numPr>
          <w:ilvl w:val="0"/>
          <w:numId w:val="0"/>
        </w:numPr>
        <w:spacing w:before="0" w:after="0"/>
        <w:ind w:left="403" w:hanging="0"/>
        <w:rPr>
          <w:rFonts w:ascii="Times New Roman" w:hAnsi="Times New Roman"/>
          <w:spacing w:val="0"/>
          <w:sz w:val="22"/>
          <w:szCs w:val="22"/>
        </w:rPr>
      </w:pPr>
      <w:r>
        <w:rPr>
          <w:rFonts w:ascii="Times New Roman" w:hAnsi="Times New Roman"/>
          <w:spacing w:val="0"/>
          <w:sz w:val="22"/>
          <w:szCs w:val="22"/>
        </w:rPr>
        <w:t>${/membership}</w:t>
      </w:r>
    </w:p>
    <w:p>
      <w:pPr>
        <w:pStyle w:val="1"/>
        <w:numPr>
          <w:ilvl w:val="0"/>
          <w:numId w:val="2"/>
        </w:numPr>
        <w:spacing w:before="0" w:after="0"/>
        <w:ind w:left="403" w:hanging="403"/>
        <w:rPr>
          <w:rFonts w:ascii="Times New Roman" w:hAnsi="Times New Roman"/>
          <w:spacing w:val="0"/>
          <w:sz w:val="22"/>
          <w:szCs w:val="22"/>
        </w:rPr>
      </w:pPr>
      <w:r>
        <w:rPr>
          <w:rFonts w:ascii="Times New Roman" w:hAnsi="Times New Roman"/>
          <w:spacing w:val="0"/>
          <w:sz w:val="22"/>
          <w:szCs w:val="22"/>
        </w:rPr>
        <w:t xml:space="preserve">Language Skills (indicate only languages in which you can work): </w:t>
      </w:r>
    </w:p>
    <w:tbl>
      <w:tblPr>
        <w:tblW w:w="8651" w:type="dxa"/>
        <w:jc w:val="left"/>
        <w:tblInd w:w="509" w:type="dxa"/>
        <w:tblLayout w:type="fixed"/>
        <w:tblCellMar>
          <w:top w:w="0" w:type="dxa"/>
          <w:left w:w="10" w:type="dxa"/>
          <w:bottom w:w="0" w:type="dxa"/>
          <w:right w:w="10" w:type="dxa"/>
        </w:tblCellMar>
        <w:tblLook w:val="04a0" w:noHBand="0" w:noVBand="1" w:firstColumn="1" w:lastRow="0" w:lastColumn="0" w:firstRow="1"/>
      </w:tblPr>
      <w:tblGrid>
        <w:gridCol w:w="2162"/>
        <w:gridCol w:w="2163"/>
        <w:gridCol w:w="2164"/>
        <w:gridCol w:w="2161"/>
      </w:tblGrid>
      <w:tr>
        <w:trPr/>
        <w:tc>
          <w:tcPr>
            <w:tcW w:w="2162" w:type="dxa"/>
            <w:tcBorders>
              <w:top w:val="dashSmallGap" w:sz="8" w:space="0" w:color="5B9BD5"/>
              <w:left w:val="dashSmallGap" w:sz="8" w:space="0" w:color="5B9BD5"/>
              <w:bottom w:val="dashSmallGap" w:sz="8" w:space="0" w:color="5B9BD5"/>
              <w:right w:val="dashSmallGap" w:sz="8" w:space="0" w:color="5B9BD5"/>
            </w:tcBorders>
          </w:tcPr>
          <w:p>
            <w:pPr>
              <w:pStyle w:val="Normal"/>
              <w:widowControl w:val="false"/>
              <w:spacing w:lineRule="auto" w:line="240" w:before="0" w:after="0"/>
              <w:jc w:val="center"/>
              <w:rPr>
                <w:rFonts w:ascii="Times New Roman" w:hAnsi="Times New Roman" w:eastAsia="-윤고딕320" w:cs="Times New Roman"/>
                <w:color w:val="000000"/>
                <w:kern w:val="0"/>
                <w:sz w:val="22"/>
              </w:rPr>
            </w:pPr>
            <w:r>
              <w:rPr>
                <w:rFonts w:eastAsia="-윤고딕320" w:cs="Times New Roman" w:ascii="Times New Roman" w:hAnsi="Times New Roman"/>
                <w:color w:val="000000"/>
                <w:kern w:val="0"/>
                <w:sz w:val="22"/>
              </w:rPr>
            </w:r>
          </w:p>
        </w:tc>
        <w:tc>
          <w:tcPr>
            <w:tcW w:w="2163" w:type="dxa"/>
            <w:tcBorders>
              <w:top w:val="dashSmallGap" w:sz="8" w:space="0" w:color="5B9BD5"/>
              <w:left w:val="dashSmallGap" w:sz="8" w:space="0" w:color="5B9BD5"/>
              <w:bottom w:val="dashSmallGap" w:sz="8" w:space="0" w:color="5B9BD5"/>
              <w:right w:val="dashSmallGap" w:sz="8" w:space="0" w:color="5B9BD5"/>
            </w:tcBorders>
          </w:tcPr>
          <w:p>
            <w:pPr>
              <w:pStyle w:val="Normal"/>
              <w:widowControl w:val="false"/>
              <w:spacing w:lineRule="auto" w:line="240" w:before="0" w:after="0"/>
              <w:jc w:val="center"/>
              <w:rPr>
                <w:rFonts w:ascii="Times New Roman" w:hAnsi="Times New Roman" w:eastAsia="-윤고딕320" w:cs="Times New Roman"/>
                <w:b/>
                <w:b/>
                <w:color w:val="000000"/>
                <w:kern w:val="0"/>
                <w:sz w:val="22"/>
              </w:rPr>
            </w:pPr>
            <w:r>
              <w:rPr>
                <w:rFonts w:eastAsia="-윤고딕320" w:cs="Times New Roman" w:ascii="Times New Roman" w:hAnsi="Times New Roman"/>
                <w:b/>
                <w:color w:val="000000"/>
                <w:kern w:val="0"/>
                <w:sz w:val="22"/>
              </w:rPr>
              <w:t>Speaking</w:t>
            </w:r>
          </w:p>
        </w:tc>
        <w:tc>
          <w:tcPr>
            <w:tcW w:w="2164" w:type="dxa"/>
            <w:tcBorders>
              <w:top w:val="dashSmallGap" w:sz="8" w:space="0" w:color="5B9BD5"/>
              <w:left w:val="dashSmallGap" w:sz="8" w:space="0" w:color="5B9BD5"/>
              <w:bottom w:val="dashSmallGap" w:sz="8" w:space="0" w:color="5B9BD5"/>
              <w:right w:val="dashSmallGap" w:sz="8" w:space="0" w:color="5B9BD5"/>
            </w:tcBorders>
          </w:tcPr>
          <w:p>
            <w:pPr>
              <w:pStyle w:val="Normal"/>
              <w:widowControl w:val="false"/>
              <w:spacing w:lineRule="auto" w:line="240" w:before="0" w:after="0"/>
              <w:jc w:val="center"/>
              <w:rPr>
                <w:rFonts w:ascii="Times New Roman" w:hAnsi="Times New Roman" w:eastAsia="-윤고딕320" w:cs="Times New Roman"/>
                <w:b/>
                <w:b/>
                <w:color w:val="000000"/>
                <w:kern w:val="0"/>
                <w:sz w:val="22"/>
              </w:rPr>
            </w:pPr>
            <w:r>
              <w:rPr>
                <w:rFonts w:eastAsia="-윤고딕320" w:cs="Times New Roman" w:ascii="Times New Roman" w:hAnsi="Times New Roman"/>
                <w:b/>
                <w:color w:val="000000"/>
                <w:kern w:val="0"/>
                <w:sz w:val="22"/>
              </w:rPr>
              <w:t>Reading</w:t>
            </w:r>
          </w:p>
        </w:tc>
        <w:tc>
          <w:tcPr>
            <w:tcW w:w="2161" w:type="dxa"/>
            <w:tcBorders>
              <w:top w:val="dashSmallGap" w:sz="8" w:space="0" w:color="5B9BD5"/>
              <w:left w:val="dashSmallGap" w:sz="8" w:space="0" w:color="5B9BD5"/>
              <w:bottom w:val="dashSmallGap" w:sz="8" w:space="0" w:color="5B9BD5"/>
              <w:right w:val="dashSmallGap" w:sz="8" w:space="0" w:color="5B9BD5"/>
            </w:tcBorders>
          </w:tcPr>
          <w:p>
            <w:pPr>
              <w:pStyle w:val="Normal"/>
              <w:widowControl w:val="false"/>
              <w:spacing w:lineRule="auto" w:line="240" w:before="0" w:after="0"/>
              <w:jc w:val="center"/>
              <w:rPr>
                <w:rFonts w:ascii="Times New Roman" w:hAnsi="Times New Roman" w:eastAsia="-윤고딕320" w:cs="Times New Roman"/>
                <w:b/>
                <w:b/>
                <w:color w:val="000000"/>
                <w:kern w:val="0"/>
                <w:sz w:val="22"/>
              </w:rPr>
            </w:pPr>
            <w:r>
              <w:rPr>
                <w:rFonts w:eastAsia="-윤고딕320" w:cs="Times New Roman" w:ascii="Times New Roman" w:hAnsi="Times New Roman"/>
                <w:b/>
                <w:color w:val="000000"/>
                <w:kern w:val="0"/>
                <w:sz w:val="22"/>
              </w:rPr>
              <w:t>Writing</w:t>
            </w:r>
          </w:p>
        </w:tc>
      </w:tr>
      <w:tr>
        <w:trPr/>
        <w:tc>
          <w:tcPr>
            <w:tcW w:w="2162" w:type="dxa"/>
            <w:tcBorders>
              <w:top w:val="dashSmallGap" w:sz="8" w:space="0" w:color="5B9BD5"/>
              <w:left w:val="dashSmallGap" w:sz="8" w:space="0" w:color="5B9BD5"/>
              <w:bottom w:val="dashSmallGap" w:sz="8" w:space="0" w:color="5B9BD5"/>
              <w:right w:val="dashSmallGap" w:sz="8" w:space="0" w:color="5B9BD5"/>
            </w:tcBorders>
          </w:tcPr>
          <w:p>
            <w:pPr>
              <w:pStyle w:val="Normal"/>
              <w:widowControl w:val="false"/>
              <w:spacing w:lineRule="auto" w:line="240" w:before="0" w:after="0"/>
              <w:ind w:left="100" w:right="40" w:hanging="0"/>
              <w:jc w:val="center"/>
              <w:rPr>
                <w:rFonts w:ascii="Times New Roman" w:hAnsi="Times New Roman" w:eastAsia="-윤고딕320" w:cs="Times New Roman"/>
                <w:b/>
                <w:b/>
                <w:color w:val="000000"/>
                <w:kern w:val="0"/>
                <w:sz w:val="22"/>
              </w:rPr>
            </w:pPr>
            <w:r>
              <w:rPr>
                <w:rFonts w:eastAsia="-윤고딕320" w:cs="Times New Roman" w:ascii="Times New Roman" w:hAnsi="Times New Roman"/>
                <w:b/>
                <w:color w:val="000000"/>
                <w:kern w:val="0"/>
                <w:sz w:val="22"/>
              </w:rPr>
              <w:t>${language}</w:t>
            </w:r>
          </w:p>
        </w:tc>
        <w:tc>
          <w:tcPr>
            <w:tcW w:w="2163" w:type="dxa"/>
            <w:tcBorders>
              <w:top w:val="dashSmallGap" w:sz="8" w:space="0" w:color="5B9BD5"/>
              <w:left w:val="dashSmallGap" w:sz="8" w:space="0" w:color="5B9BD5"/>
              <w:bottom w:val="dashSmallGap" w:sz="8" w:space="0" w:color="5B9BD5"/>
              <w:right w:val="dashSmallGap" w:sz="8" w:space="0" w:color="5B9BD5"/>
            </w:tcBorders>
          </w:tcPr>
          <w:p>
            <w:pPr>
              <w:pStyle w:val="Normal"/>
              <w:widowControl w:val="false"/>
              <w:spacing w:lineRule="auto" w:line="240" w:before="0" w:after="0"/>
              <w:jc w:val="center"/>
              <w:rPr>
                <w:rFonts w:ascii="Times New Roman" w:hAnsi="Times New Roman" w:eastAsia="-윤고딕320" w:cs="Times New Roman"/>
                <w:color w:val="000000"/>
                <w:kern w:val="0"/>
                <w:sz w:val="22"/>
              </w:rPr>
            </w:pPr>
            <w:r>
              <w:rPr>
                <w:rFonts w:eastAsia="-윤고딕320" w:cs="Times New Roman" w:ascii="Times New Roman" w:hAnsi="Times New Roman"/>
                <w:color w:val="000000"/>
                <w:kern w:val="0"/>
                <w:sz w:val="22"/>
              </w:rPr>
              <w:t>-</w:t>
            </w:r>
          </w:p>
        </w:tc>
        <w:tc>
          <w:tcPr>
            <w:tcW w:w="2164" w:type="dxa"/>
            <w:tcBorders>
              <w:top w:val="dashSmallGap" w:sz="8" w:space="0" w:color="5B9BD5"/>
              <w:left w:val="dashSmallGap" w:sz="8" w:space="0" w:color="5B9BD5"/>
              <w:bottom w:val="dashSmallGap" w:sz="8" w:space="0" w:color="5B9BD5"/>
              <w:right w:val="dashSmallGap" w:sz="8" w:space="0" w:color="5B9BD5"/>
            </w:tcBorders>
          </w:tcPr>
          <w:p>
            <w:pPr>
              <w:pStyle w:val="Normal"/>
              <w:widowControl w:val="false"/>
              <w:spacing w:lineRule="auto" w:line="240" w:before="0" w:after="0"/>
              <w:jc w:val="center"/>
              <w:rPr>
                <w:rFonts w:ascii="Times New Roman" w:hAnsi="Times New Roman" w:eastAsia="-윤고딕320" w:cs="Times New Roman"/>
                <w:color w:val="000000"/>
                <w:kern w:val="0"/>
                <w:sz w:val="22"/>
              </w:rPr>
            </w:pPr>
            <w:r>
              <w:rPr>
                <w:rFonts w:eastAsia="-윤고딕320" w:cs="Times New Roman" w:ascii="Times New Roman" w:hAnsi="Times New Roman"/>
                <w:color w:val="000000"/>
                <w:kern w:val="0"/>
                <w:sz w:val="22"/>
              </w:rPr>
              <w:t>-</w:t>
            </w:r>
          </w:p>
        </w:tc>
        <w:tc>
          <w:tcPr>
            <w:tcW w:w="2161" w:type="dxa"/>
            <w:tcBorders>
              <w:top w:val="dashSmallGap" w:sz="8" w:space="0" w:color="5B9BD5"/>
              <w:left w:val="dashSmallGap" w:sz="8" w:space="0" w:color="5B9BD5"/>
              <w:bottom w:val="dashSmallGap" w:sz="8" w:space="0" w:color="5B9BD5"/>
              <w:right w:val="dashSmallGap" w:sz="8" w:space="0" w:color="5B9BD5"/>
            </w:tcBorders>
          </w:tcPr>
          <w:p>
            <w:pPr>
              <w:pStyle w:val="Normal"/>
              <w:widowControl w:val="false"/>
              <w:spacing w:lineRule="auto" w:line="240" w:before="0" w:after="0"/>
              <w:jc w:val="center"/>
              <w:rPr>
                <w:rFonts w:ascii="Times New Roman" w:hAnsi="Times New Roman" w:eastAsia="-윤고딕320" w:cs="Times New Roman"/>
                <w:color w:val="000000"/>
                <w:kern w:val="0"/>
                <w:sz w:val="22"/>
              </w:rPr>
            </w:pPr>
            <w:r>
              <w:rPr>
                <w:rFonts w:eastAsia="-윤고딕320" w:cs="Times New Roman" w:ascii="Times New Roman" w:hAnsi="Times New Roman"/>
                <w:color w:val="000000"/>
                <w:kern w:val="0"/>
                <w:sz w:val="22"/>
              </w:rPr>
              <w:t>-</w:t>
            </w:r>
          </w:p>
        </w:tc>
      </w:tr>
    </w:tbl>
    <w:p>
      <w:pPr>
        <w:pStyle w:val="1"/>
        <w:numPr>
          <w:ilvl w:val="0"/>
          <w:numId w:val="2"/>
        </w:numPr>
        <w:spacing w:before="0" w:after="0"/>
        <w:ind w:left="403" w:hanging="403"/>
        <w:rPr>
          <w:rFonts w:ascii="Times New Roman" w:hAnsi="Times New Roman"/>
          <w:spacing w:val="0"/>
          <w:sz w:val="22"/>
          <w:szCs w:val="22"/>
        </w:rPr>
      </w:pPr>
      <w:r>
        <w:rPr>
          <w:rFonts w:ascii="Times New Roman" w:hAnsi="Times New Roman"/>
          <w:spacing w:val="0"/>
          <w:sz w:val="22"/>
          <w:szCs w:val="22"/>
        </w:rPr>
        <w:t>Adequacy for the Assignment:</w:t>
        <w:br/>
      </w:r>
      <w:r>
        <w:rPr>
          <w:rFonts w:cs="맑은 고딕" w:ascii="Times New Roman" w:hAnsi="Times New Roman" w:cstheme="minorHAnsi"/>
          <w:b/>
          <w:color w:val="364F87"/>
          <w:spacing w:val="0"/>
          <w:sz w:val="20"/>
          <w:szCs w:val="22"/>
        </w:rPr>
        <w:t>${project_block}</w:t>
      </w:r>
    </w:p>
    <w:tbl>
      <w:tblPr>
        <w:tblW w:w="9781" w:type="dxa"/>
        <w:jc w:val="left"/>
        <w:tblInd w:w="0" w:type="dxa"/>
        <w:tblLayout w:type="fixed"/>
        <w:tblCellMar>
          <w:top w:w="28" w:type="dxa"/>
          <w:left w:w="28" w:type="dxa"/>
          <w:bottom w:w="28" w:type="dxa"/>
          <w:right w:w="28" w:type="dxa"/>
        </w:tblCellMar>
        <w:tblLook w:val="00a0" w:noHBand="0" w:noVBand="0" w:firstColumn="1" w:lastRow="0" w:lastColumn="0" w:firstRow="1"/>
      </w:tblPr>
      <w:tblGrid>
        <w:gridCol w:w="2693"/>
        <w:gridCol w:w="7087"/>
      </w:tblGrid>
      <w:tr>
        <w:trPr>
          <w:tblHeader w:val="true"/>
        </w:trPr>
        <w:tc>
          <w:tcPr>
            <w:tcW w:w="2693" w:type="dxa"/>
            <w:tcBorders>
              <w:bottom w:val="single" w:sz="12" w:space="0" w:color="028EB1"/>
              <w:right w:val="single" w:sz="6" w:space="0" w:color="FFFFFF"/>
            </w:tcBorders>
            <w:shd w:color="auto" w:fill="CCCCCC" w:val="clear"/>
            <w:vAlign w:val="center"/>
          </w:tcPr>
          <w:p>
            <w:pPr>
              <w:pStyle w:val="Style15"/>
              <w:widowControl w:val="false"/>
              <w:spacing w:lineRule="auto" w:line="240" w:before="0" w:after="0"/>
              <w:ind w:left="60" w:right="60" w:hanging="0"/>
              <w:rPr>
                <w:rFonts w:ascii="Times New Roman" w:hAnsi="Times New Roman" w:eastAsia="KoPub돋움체 Bold" w:cs="Times New Roman"/>
                <w:sz w:val="22"/>
                <w:szCs w:val="22"/>
              </w:rPr>
            </w:pPr>
            <w:r>
              <w:rPr>
                <w:rFonts w:eastAsia="KoPub돋움체 Bold" w:cs="Times New Roman" w:ascii="Times New Roman" w:hAnsi="Times New Roman"/>
                <w:sz w:val="22"/>
                <w:szCs w:val="22"/>
              </w:rPr>
              <w:t>Detailed Tasks Assigned on Consultant’s Team of Experts:</w:t>
            </w:r>
          </w:p>
        </w:tc>
        <w:tc>
          <w:tcPr>
            <w:tcW w:w="7087" w:type="dxa"/>
            <w:tcBorders>
              <w:left w:val="single" w:sz="6" w:space="0" w:color="FFFFFF"/>
              <w:bottom w:val="single" w:sz="12" w:space="0" w:color="028EB1"/>
            </w:tcBorders>
            <w:shd w:color="auto" w:fill="CCCCCC" w:val="clear"/>
            <w:vAlign w:val="center"/>
          </w:tcPr>
          <w:p>
            <w:pPr>
              <w:pStyle w:val="Style15"/>
              <w:widowControl w:val="false"/>
              <w:spacing w:lineRule="auto" w:line="240" w:before="0" w:after="0"/>
              <w:ind w:left="60" w:right="60" w:hanging="0"/>
              <w:jc w:val="left"/>
              <w:rPr>
                <w:rFonts w:ascii="Times New Roman" w:hAnsi="Times New Roman" w:eastAsia="KoPub돋움체 Bold" w:cs="Times New Roman"/>
                <w:sz w:val="22"/>
                <w:szCs w:val="22"/>
              </w:rPr>
            </w:pPr>
            <w:r>
              <w:rPr>
                <w:rFonts w:eastAsia="KoPub돋움체 Bold" w:cs="Times New Roman" w:ascii="Times New Roman" w:hAnsi="Times New Roman"/>
                <w:sz w:val="22"/>
                <w:szCs w:val="22"/>
              </w:rPr>
              <w:t>Reference to Prior Work/Assignments that Best Illustrates Capability to Handle the Assigned Tasks</w:t>
            </w:r>
          </w:p>
        </w:tc>
      </w:tr>
      <w:tr>
        <w:trPr>
          <w:trHeight w:val="804" w:hRule="atLeast"/>
        </w:trPr>
        <w:tc>
          <w:tcPr>
            <w:tcW w:w="2693" w:type="dxa"/>
            <w:vMerge w:val="restart"/>
            <w:tcBorders>
              <w:top w:val="single" w:sz="12" w:space="0" w:color="028EB1"/>
              <w:bottom w:val="single" w:sz="4" w:space="0" w:color="808080"/>
              <w:right w:val="single" w:sz="4" w:space="0" w:color="808080"/>
            </w:tcBorders>
          </w:tcPr>
          <w:p>
            <w:pPr>
              <w:pStyle w:val="ListParagraph"/>
              <w:widowControl w:val="false"/>
              <w:numPr>
                <w:ilvl w:val="0"/>
                <w:numId w:val="7"/>
              </w:numPr>
              <w:spacing w:lineRule="auto" w:line="240" w:before="0" w:after="0"/>
              <w:ind w:left="256" w:right="114" w:hanging="256"/>
              <w:rPr>
                <w:rFonts w:ascii="Times New Roman" w:hAnsi="Times New Roman" w:eastAsia="Malgun Gothic" w:cs="Times New Roman"/>
                <w:sz w:val="22"/>
              </w:rPr>
            </w:pPr>
            <w:r>
              <w:rPr>
                <w:rFonts w:cs="Times New Roman" w:ascii="Times New Roman" w:hAnsi="Times New Roman"/>
                <w:sz w:val="22"/>
              </w:rPr>
              <w:t>Review of exiting related documents.</w:t>
            </w:r>
          </w:p>
          <w:p>
            <w:pPr>
              <w:pStyle w:val="ListParagraph"/>
              <w:widowControl w:val="false"/>
              <w:numPr>
                <w:ilvl w:val="0"/>
                <w:numId w:val="7"/>
              </w:numPr>
              <w:spacing w:lineRule="auto" w:line="240" w:before="0" w:after="0"/>
              <w:ind w:left="256" w:right="114" w:hanging="256"/>
              <w:rPr>
                <w:rFonts w:ascii="Times New Roman" w:hAnsi="Times New Roman" w:eastAsia="Malgun Gothic" w:cs="Times New Roman"/>
                <w:sz w:val="22"/>
              </w:rPr>
            </w:pPr>
            <w:r>
              <w:rPr>
                <w:rFonts w:cs="Times New Roman" w:ascii="Times New Roman" w:hAnsi="Times New Roman"/>
                <w:sz w:val="22"/>
              </w:rPr>
              <w:t>Update the documents as per review</w:t>
            </w:r>
          </w:p>
          <w:p>
            <w:pPr>
              <w:pStyle w:val="ListParagraph"/>
              <w:widowControl w:val="false"/>
              <w:numPr>
                <w:ilvl w:val="0"/>
                <w:numId w:val="7"/>
              </w:numPr>
              <w:spacing w:lineRule="auto" w:line="240" w:before="0" w:after="0"/>
              <w:ind w:left="256" w:right="114" w:hanging="256"/>
              <w:rPr>
                <w:rFonts w:ascii="Times New Roman" w:hAnsi="Times New Roman" w:eastAsia="Malgun Gothic" w:cs="Times New Roman"/>
                <w:sz w:val="22"/>
              </w:rPr>
            </w:pPr>
            <w:r>
              <w:rPr>
                <w:rFonts w:cs="Times New Roman" w:ascii="Times New Roman" w:hAnsi="Times New Roman"/>
                <w:sz w:val="22"/>
              </w:rPr>
              <w:t>Prepare additionally required document as per review</w:t>
            </w:r>
          </w:p>
          <w:p>
            <w:pPr>
              <w:pStyle w:val="ListParagraph"/>
              <w:widowControl w:val="false"/>
              <w:numPr>
                <w:ilvl w:val="0"/>
                <w:numId w:val="7"/>
              </w:numPr>
              <w:spacing w:lineRule="auto" w:line="240" w:before="0" w:after="0"/>
              <w:ind w:left="256" w:right="114" w:hanging="256"/>
              <w:rPr>
                <w:rStyle w:val="Fontstyle01"/>
                <w:rFonts w:ascii="Times New Roman" w:hAnsi="Times New Roman" w:eastAsia="Malgun Gothic" w:cs="Times New Roman"/>
                <w:color w:val="auto"/>
              </w:rPr>
            </w:pPr>
            <w:r>
              <w:rPr>
                <w:rStyle w:val="Fontstyle01"/>
                <w:rFonts w:cs="Times New Roman" w:ascii="Times New Roman" w:hAnsi="Times New Roman"/>
              </w:rPr>
              <w:t>assessment on the existing ERA- Road Asset Management</w:t>
            </w:r>
            <w:r>
              <w:rPr>
                <w:rFonts w:cs="Times New Roman" w:ascii="Times New Roman" w:hAnsi="Times New Roman"/>
                <w:color w:val="000000"/>
                <w:sz w:val="22"/>
              </w:rPr>
              <w:br/>
            </w:r>
            <w:r>
              <w:rPr>
                <w:rStyle w:val="Fontstyle01"/>
                <w:rFonts w:cs="Times New Roman" w:ascii="Times New Roman" w:hAnsi="Times New Roman"/>
              </w:rPr>
              <w:t>department</w:t>
            </w:r>
          </w:p>
          <w:p>
            <w:pPr>
              <w:pStyle w:val="ListParagraph"/>
              <w:widowControl w:val="false"/>
              <w:numPr>
                <w:ilvl w:val="0"/>
                <w:numId w:val="7"/>
              </w:numPr>
              <w:spacing w:lineRule="auto" w:line="240" w:before="0" w:after="0"/>
              <w:ind w:left="256" w:right="114" w:hanging="256"/>
              <w:rPr>
                <w:rFonts w:ascii="Times New Roman" w:hAnsi="Times New Roman" w:eastAsia="Malgun Gothic" w:cs="Times New Roman"/>
                <w:sz w:val="22"/>
              </w:rPr>
            </w:pPr>
            <w:r>
              <w:rPr>
                <w:rFonts w:cs="Times New Roman" w:ascii="Times New Roman" w:hAnsi="Times New Roman"/>
                <w:color w:val="000000"/>
                <w:sz w:val="22"/>
              </w:rPr>
              <w:t>provide trainings on PBRMC for all internal departments</w:t>
            </w:r>
          </w:p>
          <w:p>
            <w:pPr>
              <w:pStyle w:val="ListParagraph"/>
              <w:widowControl w:val="false"/>
              <w:numPr>
                <w:ilvl w:val="0"/>
                <w:numId w:val="0"/>
              </w:numPr>
              <w:spacing w:lineRule="auto" w:line="240" w:before="0" w:after="0"/>
              <w:ind w:left="256" w:right="114" w:hanging="0"/>
              <w:rPr>
                <w:rFonts w:ascii="Times New Roman" w:hAnsi="Times New Roman" w:eastAsia="Malgun Gothic" w:cs="Times New Roman"/>
                <w:sz w:val="22"/>
              </w:rPr>
            </w:pPr>
            <w:r>
              <w:rPr>
                <w:rFonts w:cs="Times New Roman" w:ascii="Times New Roman" w:hAnsi="Times New Roman"/>
                <w:sz w:val="22"/>
              </w:rPr>
              <w:br/>
              <w:br/>
              <w:t xml:space="preserve"> </w:t>
            </w:r>
          </w:p>
        </w:tc>
        <w:tc>
          <w:tcPr>
            <w:tcW w:w="7087" w:type="dxa"/>
            <w:tcBorders>
              <w:top w:val="single" w:sz="12" w:space="0" w:color="028EB1"/>
              <w:left w:val="single" w:sz="4" w:space="0" w:color="808080"/>
              <w:bottom w:val="single" w:sz="4" w:space="0" w:color="808080"/>
            </w:tcBorders>
          </w:tcPr>
          <w:p>
            <w:pPr>
              <w:pStyle w:val="Normal"/>
              <w:widowControl w:val="false"/>
              <w:spacing w:lineRule="auto" w:line="240" w:before="0" w:after="0"/>
              <w:rPr>
                <w:rFonts w:ascii="Times New Roman" w:hAnsi="Times New Roman" w:cs="Times New Roman"/>
                <w:b/>
                <w:b/>
                <w:sz w:val="22"/>
              </w:rPr>
            </w:pPr>
            <w:r>
              <w:rPr>
                <w:rFonts w:cs="Times New Roman" w:ascii="Times New Roman" w:hAnsi="Times New Roman"/>
                <w:b/>
                <w:sz w:val="22"/>
              </w:rPr>
              <w:t>Name of Assignment or Project:</w:t>
            </w:r>
            <w:r>
              <w:rPr>
                <w:rFonts w:cs="Times New Roman" w:ascii="Times New Roman" w:hAnsi="Times New Roman"/>
                <w:sz w:val="22"/>
              </w:rPr>
              <w:t xml:space="preserve"> </w:t>
            </w:r>
            <w:r>
              <w:rPr>
                <w:rFonts w:cs="Times New Roman" w:ascii="Times New Roman" w:hAnsi="Times New Roman"/>
                <w:b/>
                <w:sz w:val="22"/>
              </w:rPr>
              <w:t>${</w:t>
            </w:r>
            <w:r>
              <w:rPr>
                <w:rFonts w:cs="Calibri Light" w:ascii="Calibri Light" w:hAnsi="Calibri Light"/>
                <w:b/>
                <w:bCs/>
                <w:iCs/>
                <w:sz w:val="18"/>
                <w:szCs w:val="18"/>
                <w:lang w:val="en-AU"/>
              </w:rPr>
              <w:t>projectName</w:t>
            </w:r>
            <w:r>
              <w:rPr>
                <w:rFonts w:cs="Times New Roman" w:ascii="Times New Roman" w:hAnsi="Times New Roman"/>
                <w:b/>
                <w:sz w:val="22"/>
              </w:rPr>
              <w:t>}</w:t>
            </w:r>
          </w:p>
          <w:p>
            <w:pPr>
              <w:pStyle w:val="Normal"/>
              <w:widowControl w:val="false"/>
              <w:spacing w:lineRule="auto" w:line="240" w:before="0" w:after="0"/>
              <w:ind w:right="-87" w:hanging="0"/>
              <w:rPr>
                <w:rFonts w:ascii="Times New Roman" w:hAnsi="Times New Roman" w:cs="Times New Roman"/>
                <w:sz w:val="22"/>
              </w:rPr>
            </w:pPr>
            <w:r>
              <w:rPr>
                <w:rFonts w:cs="Times New Roman" w:ascii="Times New Roman" w:hAnsi="Times New Roman"/>
                <w:b/>
                <w:sz w:val="22"/>
              </w:rPr>
              <w:t xml:space="preserve">Month and Year: </w:t>
            </w:r>
            <w:r>
              <w:rPr>
                <w:rFonts w:cs="Calibri Light" w:ascii="Calibri Light" w:hAnsi="Calibri Light"/>
                <w:b/>
                <w:bCs w:val="false"/>
                <w:i/>
                <w:iCs w:val="false"/>
                <w:sz w:val="18"/>
                <w:szCs w:val="18"/>
                <w:lang w:val="en-GB"/>
              </w:rPr>
              <w:t>${startDate}</w:t>
            </w:r>
            <w:r>
              <w:rPr>
                <w:rFonts w:cs="Calibri Light" w:ascii="Calibri Light" w:hAnsi="Calibri Light"/>
                <w:b/>
                <w:bCs/>
                <w:iCs/>
                <w:sz w:val="18"/>
                <w:szCs w:val="18"/>
                <w:lang w:val="en-AU"/>
              </w:rPr>
              <w:t xml:space="preserve"> – ${endDate}</w:t>
            </w:r>
            <w:r>
              <w:rPr>
                <w:rFonts w:cs="Times New Roman" w:ascii="Times New Roman" w:hAnsi="Times New Roman"/>
                <w:sz w:val="22"/>
              </w:rPr>
              <w:t xml:space="preserve"> </w:t>
            </w:r>
          </w:p>
          <w:p>
            <w:pPr>
              <w:pStyle w:val="Normal"/>
              <w:widowControl w:val="false"/>
              <w:spacing w:lineRule="auto" w:line="240" w:before="0" w:after="0"/>
              <w:ind w:right="-87" w:hanging="0"/>
              <w:rPr>
                <w:rFonts w:ascii="Times New Roman" w:hAnsi="Times New Roman" w:cs="Times New Roman"/>
                <w:sz w:val="22"/>
              </w:rPr>
            </w:pPr>
            <w:r>
              <w:rPr>
                <w:rFonts w:cs="Times New Roman" w:ascii="Times New Roman" w:hAnsi="Times New Roman"/>
                <w:b/>
                <w:sz w:val="22"/>
              </w:rPr>
              <w:t>Location: ${</w:t>
            </w:r>
            <w:r>
              <w:rPr>
                <w:rFonts w:cs="Calibri Light" w:ascii="Calibri Light" w:hAnsi="Calibri Light"/>
                <w:b/>
                <w:bCs/>
                <w:i/>
                <w:iCs/>
                <w:sz w:val="18"/>
                <w:szCs w:val="18"/>
                <w:lang w:val="en-GB"/>
              </w:rPr>
              <w:t>projectLocation</w:t>
            </w:r>
            <w:r>
              <w:rPr>
                <w:rFonts w:cs="Times New Roman" w:ascii="Times New Roman" w:hAnsi="Times New Roman"/>
                <w:b/>
                <w:sz w:val="22"/>
              </w:rPr>
              <w:t>}</w:t>
            </w:r>
          </w:p>
          <w:p>
            <w:pPr>
              <w:pStyle w:val="Normal"/>
              <w:widowControl w:val="false"/>
              <w:spacing w:lineRule="auto" w:line="240" w:before="0" w:after="0"/>
              <w:ind w:right="-87" w:hanging="0"/>
              <w:rPr>
                <w:rFonts w:ascii="Times New Roman" w:hAnsi="Times New Roman" w:cs="Times New Roman"/>
                <w:sz w:val="22"/>
              </w:rPr>
            </w:pPr>
            <w:r>
              <w:rPr>
                <w:rFonts w:cs="Times New Roman" w:ascii="Times New Roman" w:hAnsi="Times New Roman"/>
                <w:b/>
                <w:sz w:val="22"/>
              </w:rPr>
              <w:t xml:space="preserve">Client: </w:t>
            </w:r>
            <w:r>
              <w:rPr>
                <w:rFonts w:cs="Times New Roman" w:ascii="Times New Roman" w:hAnsi="Times New Roman"/>
                <w:sz w:val="22"/>
              </w:rPr>
              <w:t>Indonesia Tourism Development Corporation (ITDC)</w:t>
            </w:r>
          </w:p>
          <w:p>
            <w:pPr>
              <w:pStyle w:val="Normal"/>
              <w:widowControl w:val="false"/>
              <w:spacing w:lineRule="auto" w:line="240" w:before="0" w:after="0"/>
              <w:rPr>
                <w:rFonts w:ascii="Times New Roman" w:hAnsi="Times New Roman" w:cs="Times New Roman"/>
                <w:b/>
                <w:b/>
                <w:sz w:val="22"/>
              </w:rPr>
            </w:pPr>
            <w:r>
              <w:rPr>
                <w:rFonts w:cs="Times New Roman" w:ascii="Times New Roman" w:hAnsi="Times New Roman"/>
                <w:b/>
                <w:sz w:val="22"/>
              </w:rPr>
              <w:t xml:space="preserve">Main Project Features: </w:t>
            </w:r>
            <w:r>
              <w:rPr>
                <w:rFonts w:cs="Times New Roman" w:ascii="Times New Roman" w:hAnsi="Times New Roman"/>
                <w:sz w:val="22"/>
              </w:rPr>
              <w:t xml:space="preserve">Mundalika Urban and Tourism Infrastructure Project including construction and </w:t>
            </w:r>
            <w:r>
              <w:rPr>
                <w:rFonts w:cs="Times New Roman" w:ascii="Times New Roman" w:hAnsi="Times New Roman"/>
                <w:b/>
                <w:sz w:val="22"/>
              </w:rPr>
              <w:t>maintenance of city roads of 100 km length.</w:t>
            </w:r>
          </w:p>
          <w:p>
            <w:pPr>
              <w:pStyle w:val="Normal"/>
              <w:widowControl w:val="false"/>
              <w:spacing w:lineRule="auto" w:line="240" w:before="0" w:after="0"/>
              <w:ind w:right="-87" w:hanging="0"/>
              <w:rPr>
                <w:rFonts w:ascii="Times New Roman" w:hAnsi="Times New Roman" w:cs="Times New Roman"/>
                <w:b/>
                <w:b/>
                <w:sz w:val="22"/>
              </w:rPr>
            </w:pPr>
            <w:r>
              <w:rPr>
                <w:rFonts w:cs="Times New Roman" w:ascii="Times New Roman" w:hAnsi="Times New Roman"/>
                <w:b/>
                <w:sz w:val="22"/>
              </w:rPr>
              <w:t xml:space="preserve">Position Held: </w:t>
            </w:r>
            <w:r>
              <w:rPr>
                <w:rFonts w:cs="Times New Roman" w:ascii="Times New Roman" w:hAnsi="Times New Roman"/>
                <w:sz w:val="22"/>
              </w:rPr>
              <w:t>Contract and Procurement Specialist</w:t>
            </w:r>
          </w:p>
          <w:p>
            <w:pPr>
              <w:pStyle w:val="Style22"/>
              <w:widowControl w:val="false"/>
              <w:spacing w:lineRule="auto" w:line="240"/>
              <w:ind w:left="0" w:right="40" w:hanging="0"/>
              <w:jc w:val="both"/>
              <w:rPr>
                <w:rFonts w:ascii="Times New Roman" w:hAnsi="Times New Roman" w:cs="Times New Roman"/>
                <w:b/>
                <w:b/>
                <w:spacing w:val="0"/>
                <w:w w:val="100"/>
                <w:sz w:val="22"/>
                <w:szCs w:val="22"/>
                <w:highlight w:val="yellow"/>
              </w:rPr>
            </w:pPr>
            <w:r>
              <w:rPr>
                <w:rFonts w:cs="Times New Roman" w:ascii="Times New Roman" w:hAnsi="Times New Roman"/>
                <w:b/>
                <w:spacing w:val="0"/>
                <w:w w:val="100"/>
                <w:sz w:val="22"/>
                <w:szCs w:val="22"/>
              </w:rPr>
              <w:t>Activities Performed:</w:t>
            </w:r>
            <w:r>
              <w:rPr>
                <w:rFonts w:cs="Times New Roman" w:ascii="Times New Roman" w:hAnsi="Times New Roman"/>
                <w:spacing w:val="0"/>
                <w:w w:val="100"/>
                <w:sz w:val="22"/>
                <w:szCs w:val="22"/>
              </w:rPr>
              <w:t xml:space="preserve"> ${</w:t>
            </w:r>
            <w:r>
              <w:rPr>
                <w:rFonts w:eastAsia="Calibri" w:cs="맑은 고딕" w:ascii="Times New Roman" w:hAnsi="Times New Roman" w:cstheme="minorHAnsi"/>
                <w:color w:val="000000" w:themeColor="text1"/>
                <w:spacing w:val="0"/>
                <w:w w:val="100"/>
                <w:sz w:val="20"/>
                <w:szCs w:val="20"/>
                <w:lang w:val="en-GB"/>
              </w:rPr>
              <w:t>organizationReferences</w:t>
            </w:r>
            <w:r>
              <w:rPr>
                <w:rFonts w:cs="Times New Roman" w:ascii="Times New Roman" w:hAnsi="Times New Roman"/>
                <w:spacing w:val="0"/>
                <w:w w:val="100"/>
                <w:sz w:val="22"/>
                <w:szCs w:val="22"/>
              </w:rPr>
              <w:t>}</w:t>
            </w:r>
          </w:p>
        </w:tc>
      </w:tr>
      <w:tr>
        <w:trPr>
          <w:trHeight w:val="1105" w:hRule="atLeast"/>
        </w:trPr>
        <w:tc>
          <w:tcPr>
            <w:tcW w:w="2693" w:type="dxa"/>
            <w:vMerge w:val="continue"/>
            <w:tcBorders>
              <w:top w:val="single" w:sz="4" w:space="0" w:color="808080"/>
              <w:bottom w:val="single" w:sz="4" w:space="0" w:color="808080"/>
              <w:right w:val="single" w:sz="4" w:space="0" w:color="808080"/>
            </w:tcBorders>
          </w:tcPr>
          <w:p>
            <w:pPr>
              <w:pStyle w:val="NormalWeb"/>
              <w:widowControl w:val="false"/>
              <w:spacing w:beforeAutospacing="0" w:before="0" w:afterAutospacing="0" w:after="0"/>
              <w:jc w:val="both"/>
              <w:rPr>
                <w:rFonts w:ascii="Times New Roman" w:hAnsi="Times New Roman" w:eastAsia="Batang" w:cs="Times New Roman"/>
                <w:sz w:val="22"/>
                <w:szCs w:val="22"/>
                <w:highlight w:val="yellow"/>
              </w:rPr>
            </w:pPr>
            <w:r>
              <w:rPr>
                <w:rFonts w:eastAsia="Batang" w:cs="Times New Roman" w:ascii="Times New Roman" w:hAnsi="Times New Roman"/>
                <w:sz w:val="22"/>
                <w:szCs w:val="22"/>
                <w:highlight w:val="yellow"/>
              </w:rPr>
            </w:r>
          </w:p>
        </w:tc>
        <w:tc>
          <w:tcPr>
            <w:tcW w:w="7087" w:type="dxa"/>
            <w:tcBorders>
              <w:top w:val="single" w:sz="4" w:space="0" w:color="808080"/>
              <w:left w:val="single" w:sz="4" w:space="0" w:color="808080"/>
              <w:bottom w:val="single" w:sz="4" w:space="0" w:color="808080"/>
            </w:tcBorders>
          </w:tcPr>
          <w:p>
            <w:pPr>
              <w:pStyle w:val="Normal"/>
              <w:widowControl w:val="false"/>
              <w:spacing w:lineRule="auto" w:line="240" w:before="0" w:after="0"/>
              <w:rPr>
                <w:rFonts w:ascii="Times New Roman" w:hAnsi="Times New Roman" w:cs="Times New Roman"/>
                <w:b/>
                <w:b/>
                <w:sz w:val="22"/>
              </w:rPr>
            </w:pPr>
            <w:r>
              <w:rPr>
                <w:rFonts w:cs="Times New Roman" w:ascii="Times New Roman" w:hAnsi="Times New Roman"/>
                <w:b/>
                <w:sz w:val="22"/>
              </w:rPr>
            </w:r>
          </w:p>
        </w:tc>
      </w:tr>
    </w:tbl>
    <w:p>
      <w:pPr>
        <w:pStyle w:val="Normal"/>
        <w:spacing w:before="0" w:after="160"/>
        <w:ind w:hanging="0"/>
        <w:rPr/>
      </w:pPr>
      <w:r>
        <w:rPr>
          <w:rFonts w:cs="맑은 고딕" w:cstheme="minorHAnsi"/>
          <w:b/>
          <w:color w:val="364F87"/>
          <w:sz w:val="20"/>
        </w:rPr>
        <w:t>${/project_block}</w:t>
      </w:r>
    </w:p>
    <w:sectPr>
      <w:type w:val="nextPage"/>
      <w:pgSz w:w="11906" w:h="16838"/>
      <w:pgMar w:left="1080" w:right="1080" w:gutter="0" w:header="0" w:top="68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Myriad Pro Light">
    <w:charset w:val="01"/>
    <w:family w:val="roman"/>
    <w:pitch w:val="variable"/>
  </w:font>
  <w:font w:name="Times New Roman">
    <w:charset w:val="01"/>
    <w:family w:val="roman"/>
    <w:pitch w:val="variable"/>
  </w:font>
  <w:font w:name="GlyphLessFont">
    <w:charset w:val="01"/>
    <w:family w:val="roman"/>
    <w:pitch w:val="variable"/>
  </w:font>
  <w:font w:name="Calibri">
    <w:charset w:val="01"/>
    <w:family w:val="roman"/>
    <w:pitch w:val="variable"/>
  </w:font>
  <w:font w:name="Liberation Sans">
    <w:altName w:val="Arial"/>
    <w:charset w:val="01"/>
    <w:family w:val="roman"/>
    <w:pitch w:val="variable"/>
  </w:font>
  <w:font w:name="한양신명조">
    <w:charset w:val="01"/>
    <w:family w:val="roman"/>
    <w:pitch w:val="variable"/>
  </w:font>
  <w:font w:name="Arial">
    <w:charset w:val="01"/>
    <w:family w:val="roman"/>
    <w:pitch w:val="variable"/>
  </w:font>
  <w:font w:name="-윤고딕320">
    <w:charset w:val="01"/>
    <w:family w:val="roman"/>
    <w:pitch w:val="variable"/>
  </w:font>
  <w:font w:name="Gulim">
    <w:charset w:val="01"/>
    <w:family w:val="roman"/>
    <w:pitch w:val="variable"/>
  </w:font>
  <w:font w:name="-윤고딕330">
    <w:charset w:val="01"/>
    <w:family w:val="roman"/>
    <w:pitch w:val="variable"/>
  </w:font>
  <w:font w:name="Calibri Light">
    <w:charset w:val="01"/>
    <w:family w:val="roman"/>
    <w:pitch w:val="variable"/>
  </w:font>
  <w:font w:name="dejavu sans mono">
    <w:altName w:val="monospace"/>
    <w:charset w:val="01"/>
    <w:family w:val="roman"/>
    <w:pitch w:val="variable"/>
  </w:font>
  <w:font w:name="Malgun Gothic">
    <w:charset w:val="01"/>
    <w:family w:val="swiss"/>
    <w:pitch w:val="default"/>
  </w:font>
  <w:font w:name="Wingdings">
    <w:charset w:val="02"/>
    <w:family w:val="auto"/>
    <w:pitch w:val="default"/>
  </w:font>
  <w:font w:name="Times New Roman">
    <w:charset w:val="01"/>
    <w:family w:val="roman"/>
    <w:pitch w:val="default"/>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82"/>
      <w:numFmt w:val="bullet"/>
      <w:lvlText w:val="•"/>
      <w:lvlJc w:val="left"/>
      <w:pPr>
        <w:tabs>
          <w:tab w:val="num" w:pos="0"/>
        </w:tabs>
        <w:ind w:left="826" w:hanging="400"/>
      </w:pPr>
      <w:rPr>
        <w:rFonts w:ascii="Malgun Gothic" w:hAnsi="Malgun Gothic" w:cs="Malgun Gothic" w:hint="default"/>
      </w:rPr>
    </w:lvl>
    <w:lvl w:ilvl="1">
      <w:start w:val="1"/>
      <w:numFmt w:val="bullet"/>
      <w:lvlText w:val=""/>
      <w:lvlJc w:val="left"/>
      <w:pPr>
        <w:tabs>
          <w:tab w:val="num" w:pos="0"/>
        </w:tabs>
        <w:ind w:left="-1352" w:hanging="400"/>
      </w:pPr>
      <w:rPr>
        <w:rFonts w:ascii="Wingdings" w:hAnsi="Wingdings" w:cs="Wingdings" w:hint="default"/>
      </w:rPr>
    </w:lvl>
    <w:lvl w:ilvl="2">
      <w:start w:val="1"/>
      <w:numFmt w:val="bullet"/>
      <w:lvlText w:val=""/>
      <w:lvlJc w:val="left"/>
      <w:pPr>
        <w:tabs>
          <w:tab w:val="num" w:pos="0"/>
        </w:tabs>
        <w:ind w:left="-952" w:hanging="400"/>
      </w:pPr>
      <w:rPr>
        <w:rFonts w:ascii="Wingdings" w:hAnsi="Wingdings" w:cs="Wingdings" w:hint="default"/>
      </w:rPr>
    </w:lvl>
    <w:lvl w:ilvl="3">
      <w:start w:val="1"/>
      <w:numFmt w:val="bullet"/>
      <w:lvlText w:val=""/>
      <w:lvlJc w:val="left"/>
      <w:pPr>
        <w:tabs>
          <w:tab w:val="num" w:pos="0"/>
        </w:tabs>
        <w:ind w:left="-552" w:hanging="400"/>
      </w:pPr>
      <w:rPr>
        <w:rFonts w:ascii="Wingdings" w:hAnsi="Wingdings" w:cs="Wingdings" w:hint="default"/>
      </w:rPr>
    </w:lvl>
    <w:lvl w:ilvl="4">
      <w:start w:val="1"/>
      <w:numFmt w:val="bullet"/>
      <w:lvlText w:val=""/>
      <w:lvlJc w:val="left"/>
      <w:pPr>
        <w:tabs>
          <w:tab w:val="num" w:pos="0"/>
        </w:tabs>
        <w:ind w:left="-152" w:hanging="400"/>
      </w:pPr>
      <w:rPr>
        <w:rFonts w:ascii="Wingdings" w:hAnsi="Wingdings" w:cs="Wingdings" w:hint="default"/>
      </w:rPr>
    </w:lvl>
    <w:lvl w:ilvl="5">
      <w:start w:val="1"/>
      <w:numFmt w:val="bullet"/>
      <w:lvlText w:val=""/>
      <w:lvlJc w:val="left"/>
      <w:pPr>
        <w:tabs>
          <w:tab w:val="num" w:pos="0"/>
        </w:tabs>
        <w:ind w:left="248" w:hanging="400"/>
      </w:pPr>
      <w:rPr>
        <w:rFonts w:ascii="Wingdings" w:hAnsi="Wingdings" w:cs="Wingdings" w:hint="default"/>
      </w:rPr>
    </w:lvl>
    <w:lvl w:ilvl="6">
      <w:start w:val="1"/>
      <w:numFmt w:val="bullet"/>
      <w:lvlText w:val=""/>
      <w:lvlJc w:val="left"/>
      <w:pPr>
        <w:tabs>
          <w:tab w:val="num" w:pos="0"/>
        </w:tabs>
        <w:ind w:left="648" w:hanging="400"/>
      </w:pPr>
      <w:rPr>
        <w:rFonts w:ascii="Wingdings" w:hAnsi="Wingdings" w:cs="Wingdings" w:hint="default"/>
      </w:rPr>
    </w:lvl>
    <w:lvl w:ilvl="7">
      <w:start w:val="1"/>
      <w:numFmt w:val="bullet"/>
      <w:lvlText w:val=""/>
      <w:lvlJc w:val="left"/>
      <w:pPr>
        <w:tabs>
          <w:tab w:val="num" w:pos="0"/>
        </w:tabs>
        <w:ind w:left="1048" w:hanging="400"/>
      </w:pPr>
      <w:rPr>
        <w:rFonts w:ascii="Wingdings" w:hAnsi="Wingdings" w:cs="Wingdings" w:hint="default"/>
      </w:rPr>
    </w:lvl>
    <w:lvl w:ilvl="8">
      <w:start w:val="1"/>
      <w:numFmt w:val="bullet"/>
      <w:lvlText w:val=""/>
      <w:lvlJc w:val="left"/>
      <w:pPr>
        <w:tabs>
          <w:tab w:val="num" w:pos="0"/>
        </w:tabs>
        <w:ind w:left="1448" w:hanging="400"/>
      </w:pPr>
      <w:rPr>
        <w:rFonts w:ascii="Wingdings" w:hAnsi="Wingdings" w:cs="Wingdings" w:hint="default"/>
      </w:rPr>
    </w:lvl>
  </w:abstractNum>
  <w:abstractNum w:abstractNumId="2">
    <w:lvl w:ilvl="0">
      <w:start w:val="1"/>
      <w:numFmt w:val="bullet"/>
      <w:lvlText w:val="•"/>
      <w:lvlPicBulletId w:val="0"/>
      <w:lvlJc w:val="left"/>
      <w:pPr>
        <w:tabs>
          <w:tab w:val="num" w:pos="0"/>
        </w:tabs>
        <w:ind w:left="400" w:hanging="400"/>
      </w:pPr>
      <w:rPr>
        <w:rFonts w:ascii="Wingdings" w:hAnsi="Wingdings" w:cs="Wingdings" w:hint="default"/>
        <w:color w:val="auto"/>
      </w:rPr>
    </w:lvl>
    <w:lvl w:ilvl="1">
      <w:start w:val="0"/>
      <w:numFmt w:val="bullet"/>
      <w:lvlText w:val="•"/>
      <w:lvlJc w:val="left"/>
      <w:pPr>
        <w:tabs>
          <w:tab w:val="num" w:pos="0"/>
        </w:tabs>
        <w:ind w:left="760" w:hanging="360"/>
      </w:pPr>
      <w:rPr>
        <w:rFonts w:ascii="Times New Roman" w:hAnsi="Times New Roman" w:cs="Times New Roman" w:hint="default"/>
      </w:rPr>
    </w:lvl>
    <w:lvl w:ilvl="2">
      <w:start w:val="1"/>
      <w:numFmt w:val="bullet"/>
      <w:lvlText w:val=""/>
      <w:lvlJc w:val="left"/>
      <w:pPr>
        <w:tabs>
          <w:tab w:val="num" w:pos="0"/>
        </w:tabs>
        <w:ind w:left="1200" w:hanging="400"/>
      </w:pPr>
      <w:rPr>
        <w:rFonts w:ascii="Wingdings" w:hAnsi="Wingdings" w:cs="Wingdings" w:hint="default"/>
      </w:rPr>
    </w:lvl>
    <w:lvl w:ilvl="3">
      <w:start w:val="1"/>
      <w:numFmt w:val="bullet"/>
      <w:lvlText w:val=""/>
      <w:lvlJc w:val="left"/>
      <w:pPr>
        <w:tabs>
          <w:tab w:val="num" w:pos="0"/>
        </w:tabs>
        <w:ind w:left="1600" w:hanging="400"/>
      </w:pPr>
      <w:rPr>
        <w:rFonts w:ascii="Wingdings" w:hAnsi="Wingdings" w:cs="Wingdings" w:hint="default"/>
      </w:rPr>
    </w:lvl>
    <w:lvl w:ilvl="4">
      <w:start w:val="1"/>
      <w:numFmt w:val="bullet"/>
      <w:lvlText w:val=""/>
      <w:lvlJc w:val="left"/>
      <w:pPr>
        <w:tabs>
          <w:tab w:val="num" w:pos="0"/>
        </w:tabs>
        <w:ind w:left="2000" w:hanging="400"/>
      </w:pPr>
      <w:rPr>
        <w:rFonts w:ascii="Wingdings" w:hAnsi="Wingdings" w:cs="Wingdings" w:hint="default"/>
      </w:rPr>
    </w:lvl>
    <w:lvl w:ilvl="5">
      <w:start w:val="1"/>
      <w:numFmt w:val="bullet"/>
      <w:lvlText w:val=""/>
      <w:lvlJc w:val="left"/>
      <w:pPr>
        <w:tabs>
          <w:tab w:val="num" w:pos="0"/>
        </w:tabs>
        <w:ind w:left="2400" w:hanging="400"/>
      </w:pPr>
      <w:rPr>
        <w:rFonts w:ascii="Wingdings" w:hAnsi="Wingdings" w:cs="Wingdings" w:hint="default"/>
      </w:rPr>
    </w:lvl>
    <w:lvl w:ilvl="6">
      <w:start w:val="1"/>
      <w:numFmt w:val="bullet"/>
      <w:lvlText w:val=""/>
      <w:lvlJc w:val="left"/>
      <w:pPr>
        <w:tabs>
          <w:tab w:val="num" w:pos="0"/>
        </w:tabs>
        <w:ind w:left="2800" w:hanging="400"/>
      </w:pPr>
      <w:rPr>
        <w:rFonts w:ascii="Wingdings" w:hAnsi="Wingdings" w:cs="Wingdings" w:hint="default"/>
      </w:rPr>
    </w:lvl>
    <w:lvl w:ilvl="7">
      <w:start w:val="1"/>
      <w:numFmt w:val="bullet"/>
      <w:lvlText w:val=""/>
      <w:lvlJc w:val="left"/>
      <w:pPr>
        <w:tabs>
          <w:tab w:val="num" w:pos="0"/>
        </w:tabs>
        <w:ind w:left="3200" w:hanging="400"/>
      </w:pPr>
      <w:rPr>
        <w:rFonts w:ascii="Wingdings" w:hAnsi="Wingdings" w:cs="Wingdings" w:hint="default"/>
      </w:rPr>
    </w:lvl>
    <w:lvl w:ilvl="8">
      <w:start w:val="1"/>
      <w:numFmt w:val="bullet"/>
      <w:lvlText w:val=""/>
      <w:lvlJc w:val="left"/>
      <w:pPr>
        <w:tabs>
          <w:tab w:val="num" w:pos="0"/>
        </w:tabs>
        <w:ind w:left="3600" w:hanging="400"/>
      </w:pPr>
      <w:rPr>
        <w:rFonts w:ascii="Wingdings" w:hAnsi="Wingdings" w:cs="Wingdings" w:hint="default"/>
      </w:rPr>
    </w:lvl>
  </w:abstractNum>
  <w:abstractNum w:abstractNumId="3">
    <w:lvl w:ilvl="0">
      <w:start w:val="1"/>
      <w:numFmt w:val="bullet"/>
      <w:lvlText w:val=""/>
      <w:lvlJc w:val="left"/>
      <w:pPr>
        <w:tabs>
          <w:tab w:val="num" w:pos="826"/>
        </w:tabs>
        <w:ind w:left="826" w:hanging="400"/>
      </w:pPr>
      <w:rPr>
        <w:rFonts w:ascii="Wingdings" w:hAnsi="Wingdings" w:cs="Wingdings" w:hint="default"/>
      </w:rPr>
    </w:lvl>
    <w:lvl w:ilvl="1">
      <w:start w:val="1"/>
      <w:numFmt w:val="bullet"/>
      <w:lvlText w:val=""/>
      <w:lvlJc w:val="left"/>
      <w:pPr>
        <w:tabs>
          <w:tab w:val="num" w:pos="1266"/>
        </w:tabs>
        <w:ind w:left="1266" w:hanging="400"/>
      </w:pPr>
      <w:rPr>
        <w:rFonts w:ascii="Wingdings" w:hAnsi="Wingdings" w:cs="Wingdings" w:hint="default"/>
      </w:rPr>
    </w:lvl>
    <w:lvl w:ilvl="2">
      <w:start w:val="1"/>
      <w:numFmt w:val="bullet"/>
      <w:lvlText w:val=""/>
      <w:lvlJc w:val="left"/>
      <w:pPr>
        <w:tabs>
          <w:tab w:val="num" w:pos="1666"/>
        </w:tabs>
        <w:ind w:left="1666" w:hanging="400"/>
      </w:pPr>
      <w:rPr>
        <w:rFonts w:ascii="Wingdings" w:hAnsi="Wingdings" w:cs="Wingdings" w:hint="default"/>
      </w:rPr>
    </w:lvl>
    <w:lvl w:ilvl="3">
      <w:start w:val="1"/>
      <w:numFmt w:val="bullet"/>
      <w:lvlText w:val=""/>
      <w:lvlJc w:val="left"/>
      <w:pPr>
        <w:tabs>
          <w:tab w:val="num" w:pos="2066"/>
        </w:tabs>
        <w:ind w:left="2066" w:hanging="400"/>
      </w:pPr>
      <w:rPr>
        <w:rFonts w:ascii="Wingdings" w:hAnsi="Wingdings" w:cs="Wingdings" w:hint="default"/>
      </w:rPr>
    </w:lvl>
    <w:lvl w:ilvl="4">
      <w:start w:val="1"/>
      <w:numFmt w:val="bullet"/>
      <w:lvlText w:val=""/>
      <w:lvlJc w:val="left"/>
      <w:pPr>
        <w:tabs>
          <w:tab w:val="num" w:pos="2466"/>
        </w:tabs>
        <w:ind w:left="2466" w:hanging="400"/>
      </w:pPr>
      <w:rPr>
        <w:rFonts w:ascii="Wingdings" w:hAnsi="Wingdings" w:cs="Wingdings" w:hint="default"/>
      </w:rPr>
    </w:lvl>
    <w:lvl w:ilvl="5">
      <w:start w:val="1"/>
      <w:numFmt w:val="bullet"/>
      <w:lvlText w:val=""/>
      <w:lvlJc w:val="left"/>
      <w:pPr>
        <w:tabs>
          <w:tab w:val="num" w:pos="2866"/>
        </w:tabs>
        <w:ind w:left="2866" w:hanging="400"/>
      </w:pPr>
      <w:rPr>
        <w:rFonts w:ascii="Wingdings" w:hAnsi="Wingdings" w:cs="Wingdings" w:hint="default"/>
      </w:rPr>
    </w:lvl>
    <w:lvl w:ilvl="6">
      <w:start w:val="1"/>
      <w:numFmt w:val="bullet"/>
      <w:lvlText w:val=""/>
      <w:lvlJc w:val="left"/>
      <w:pPr>
        <w:tabs>
          <w:tab w:val="num" w:pos="3266"/>
        </w:tabs>
        <w:ind w:left="3266" w:hanging="400"/>
      </w:pPr>
      <w:rPr>
        <w:rFonts w:ascii="Wingdings" w:hAnsi="Wingdings" w:cs="Wingdings" w:hint="default"/>
      </w:rPr>
    </w:lvl>
    <w:lvl w:ilvl="7">
      <w:start w:val="1"/>
      <w:numFmt w:val="bullet"/>
      <w:lvlText w:val=""/>
      <w:lvlJc w:val="left"/>
      <w:pPr>
        <w:tabs>
          <w:tab w:val="num" w:pos="3666"/>
        </w:tabs>
        <w:ind w:left="3666" w:hanging="400"/>
      </w:pPr>
      <w:rPr>
        <w:rFonts w:ascii="Wingdings" w:hAnsi="Wingdings" w:cs="Wingdings" w:hint="default"/>
      </w:rPr>
    </w:lvl>
    <w:lvl w:ilvl="8">
      <w:start w:val="1"/>
      <w:numFmt w:val="bullet"/>
      <w:lvlText w:val=""/>
      <w:lvlJc w:val="left"/>
      <w:pPr>
        <w:tabs>
          <w:tab w:val="num" w:pos="4066"/>
        </w:tabs>
        <w:ind w:left="4066" w:hanging="400"/>
      </w:pPr>
      <w:rPr>
        <w:rFonts w:ascii="Wingdings" w:hAnsi="Wingdings" w:cs="Wingdings" w:hint="default"/>
      </w:rPr>
    </w:lvl>
  </w:abstractNum>
  <w:abstractNum w:abstractNumId="4">
    <w:lvl w:ilvl="0">
      <w:start w:val="1"/>
      <w:numFmt w:val="bullet"/>
      <w:lvlText w:val=""/>
      <w:lvlJc w:val="left"/>
      <w:pPr>
        <w:tabs>
          <w:tab w:val="num" w:pos="614"/>
        </w:tabs>
        <w:ind w:left="614" w:hanging="400"/>
      </w:pPr>
      <w:rPr>
        <w:rFonts w:ascii="Wingdings" w:hAnsi="Wingdings" w:cs="Wingdings" w:hint="default"/>
      </w:rPr>
    </w:lvl>
    <w:lvl w:ilvl="1">
      <w:start w:val="1"/>
      <w:numFmt w:val="decimal"/>
      <w:lvlText w:val="%2."/>
      <w:lvlJc w:val="left"/>
      <w:pPr>
        <w:tabs>
          <w:tab w:val="num" w:pos="1200"/>
        </w:tabs>
        <w:ind w:left="1200" w:hanging="400"/>
      </w:pPr>
      <w:rPr/>
    </w:lvl>
    <w:lvl w:ilvl="2">
      <w:start w:val="1"/>
      <w:numFmt w:val="bullet"/>
      <w:lvlText w:val=""/>
      <w:lvlJc w:val="left"/>
      <w:pPr>
        <w:tabs>
          <w:tab w:val="num" w:pos="1600"/>
        </w:tabs>
        <w:ind w:left="1600" w:hanging="400"/>
      </w:pPr>
      <w:rPr>
        <w:rFonts w:ascii="Wingdings" w:hAnsi="Wingdings" w:cs="Wingdings" w:hint="default"/>
      </w:rPr>
    </w:lvl>
    <w:lvl w:ilvl="3">
      <w:start w:val="1"/>
      <w:numFmt w:val="bullet"/>
      <w:lvlText w:val=""/>
      <w:lvlJc w:val="left"/>
      <w:pPr>
        <w:tabs>
          <w:tab w:val="num" w:pos="2000"/>
        </w:tabs>
        <w:ind w:left="2000" w:hanging="400"/>
      </w:pPr>
      <w:rPr>
        <w:rFonts w:ascii="Wingdings" w:hAnsi="Wingdings" w:cs="Wingdings" w:hint="default"/>
      </w:rPr>
    </w:lvl>
    <w:lvl w:ilvl="4">
      <w:start w:val="1"/>
      <w:numFmt w:val="bullet"/>
      <w:lvlText w:val=""/>
      <w:lvlJc w:val="left"/>
      <w:pPr>
        <w:tabs>
          <w:tab w:val="num" w:pos="2400"/>
        </w:tabs>
        <w:ind w:left="2400" w:hanging="400"/>
      </w:pPr>
      <w:rPr>
        <w:rFonts w:ascii="Wingdings" w:hAnsi="Wingdings" w:cs="Wingdings" w:hint="default"/>
      </w:rPr>
    </w:lvl>
    <w:lvl w:ilvl="5">
      <w:start w:val="1"/>
      <w:numFmt w:val="bullet"/>
      <w:lvlText w:val=""/>
      <w:lvlJc w:val="left"/>
      <w:pPr>
        <w:tabs>
          <w:tab w:val="num" w:pos="2800"/>
        </w:tabs>
        <w:ind w:left="2800" w:hanging="400"/>
      </w:pPr>
      <w:rPr>
        <w:rFonts w:ascii="Wingdings" w:hAnsi="Wingdings" w:cs="Wingdings" w:hint="default"/>
      </w:rPr>
    </w:lvl>
    <w:lvl w:ilvl="6">
      <w:start w:val="1"/>
      <w:numFmt w:val="bullet"/>
      <w:lvlText w:val=""/>
      <w:lvlJc w:val="left"/>
      <w:pPr>
        <w:tabs>
          <w:tab w:val="num" w:pos="3200"/>
        </w:tabs>
        <w:ind w:left="3200" w:hanging="400"/>
      </w:pPr>
      <w:rPr>
        <w:rFonts w:ascii="Wingdings" w:hAnsi="Wingdings" w:cs="Wingdings" w:hint="default"/>
      </w:rPr>
    </w:lvl>
    <w:lvl w:ilvl="7">
      <w:start w:val="1"/>
      <w:numFmt w:val="bullet"/>
      <w:lvlText w:val=""/>
      <w:lvlJc w:val="left"/>
      <w:pPr>
        <w:tabs>
          <w:tab w:val="num" w:pos="3600"/>
        </w:tabs>
        <w:ind w:left="3600" w:hanging="400"/>
      </w:pPr>
      <w:rPr>
        <w:rFonts w:ascii="Wingdings" w:hAnsi="Wingdings" w:cs="Wingdings" w:hint="default"/>
      </w:rPr>
    </w:lvl>
    <w:lvl w:ilvl="8">
      <w:start w:val="1"/>
      <w:numFmt w:val="bullet"/>
      <w:lvlText w:val=""/>
      <w:lvlJc w:val="left"/>
      <w:pPr>
        <w:tabs>
          <w:tab w:val="num" w:pos="4000"/>
        </w:tabs>
        <w:ind w:left="4000" w:hanging="400"/>
      </w:pPr>
      <w:rPr>
        <w:rFonts w:ascii="Wingdings" w:hAnsi="Wingdings" w:cs="Wingdings" w:hint="default"/>
      </w:rPr>
    </w:lvl>
  </w:abstractNum>
  <w:abstractNum w:abstractNumId="5">
    <w:lvl w:ilvl="0">
      <w:start w:val="1"/>
      <w:numFmt w:val="decimal"/>
      <w:lvlText w:val="%1."/>
      <w:lvlJc w:val="left"/>
      <w:pPr>
        <w:tabs>
          <w:tab w:val="num" w:pos="1000"/>
        </w:tabs>
        <w:ind w:left="1000" w:hanging="400"/>
      </w:pPr>
      <w:rPr/>
    </w:lvl>
    <w:lvl w:ilvl="1">
      <w:start w:val="1"/>
      <w:numFmt w:val="upperLetter"/>
      <w:lvlText w:val="%2."/>
      <w:lvlJc w:val="left"/>
      <w:pPr>
        <w:tabs>
          <w:tab w:val="num" w:pos="1200"/>
        </w:tabs>
        <w:ind w:left="1200" w:hanging="400"/>
      </w:pPr>
      <w:rPr/>
    </w:lvl>
    <w:lvl w:ilvl="2">
      <w:start w:val="1"/>
      <w:numFmt w:val="lowerRoman"/>
      <w:lvlText w:val="%3."/>
      <w:lvlJc w:val="right"/>
      <w:pPr>
        <w:tabs>
          <w:tab w:val="num" w:pos="1600"/>
        </w:tabs>
        <w:ind w:left="1600" w:hanging="400"/>
      </w:pPr>
      <w:rPr/>
    </w:lvl>
    <w:lvl w:ilvl="3">
      <w:start w:val="1"/>
      <w:numFmt w:val="decimal"/>
      <w:lvlText w:val="%4."/>
      <w:lvlJc w:val="left"/>
      <w:pPr>
        <w:tabs>
          <w:tab w:val="num" w:pos="2000"/>
        </w:tabs>
        <w:ind w:left="2000" w:hanging="400"/>
      </w:pPr>
      <w:rPr/>
    </w:lvl>
    <w:lvl w:ilvl="4">
      <w:start w:val="1"/>
      <w:numFmt w:val="upperLetter"/>
      <w:lvlText w:val="%5."/>
      <w:lvlJc w:val="left"/>
      <w:pPr>
        <w:tabs>
          <w:tab w:val="num" w:pos="2400"/>
        </w:tabs>
        <w:ind w:left="2400" w:hanging="400"/>
      </w:pPr>
      <w:rPr/>
    </w:lvl>
    <w:lvl w:ilvl="5">
      <w:start w:val="1"/>
      <w:numFmt w:val="lowerRoman"/>
      <w:lvlText w:val="%6."/>
      <w:lvlJc w:val="right"/>
      <w:pPr>
        <w:tabs>
          <w:tab w:val="num" w:pos="2800"/>
        </w:tabs>
        <w:ind w:left="2800" w:hanging="400"/>
      </w:pPr>
      <w:rPr/>
    </w:lvl>
    <w:lvl w:ilvl="6">
      <w:start w:val="1"/>
      <w:numFmt w:val="decimal"/>
      <w:lvlText w:val="%7."/>
      <w:lvlJc w:val="left"/>
      <w:pPr>
        <w:tabs>
          <w:tab w:val="num" w:pos="3200"/>
        </w:tabs>
        <w:ind w:left="3200" w:hanging="400"/>
      </w:pPr>
      <w:rPr/>
    </w:lvl>
    <w:lvl w:ilvl="7">
      <w:start w:val="1"/>
      <w:numFmt w:val="upperLetter"/>
      <w:lvlText w:val="%8."/>
      <w:lvlJc w:val="left"/>
      <w:pPr>
        <w:tabs>
          <w:tab w:val="num" w:pos="3600"/>
        </w:tabs>
        <w:ind w:left="3600" w:hanging="400"/>
      </w:pPr>
      <w:rPr/>
    </w:lvl>
    <w:lvl w:ilvl="8">
      <w:start w:val="1"/>
      <w:numFmt w:val="lowerRoman"/>
      <w:lvlText w:val="%9."/>
      <w:lvlJc w:val="right"/>
      <w:pPr>
        <w:tabs>
          <w:tab w:val="num" w:pos="4000"/>
        </w:tabs>
        <w:ind w:left="4000" w:hanging="400"/>
      </w:pPr>
      <w:rPr/>
    </w:lvl>
  </w:abstractNum>
  <w:abstractNum w:abstractNumId="6">
    <w:lvl w:ilvl="0">
      <w:start w:val="1"/>
      <w:numFmt w:val="decimal"/>
      <w:lvlText w:val="%1."/>
      <w:lvlJc w:val="left"/>
      <w:pPr>
        <w:tabs>
          <w:tab w:val="num" w:pos="0"/>
        </w:tabs>
        <w:ind w:left="360" w:hanging="360"/>
      </w:pPr>
      <w:rPr>
        <w:sz w:val="22"/>
        <w:i w:val="false"/>
        <w:b w:val="false"/>
        <w:szCs w:val="22"/>
        <w:rFonts w:ascii="Arial" w:hAnsi="Arial" w:cs="Book Antiqua"/>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6"/>
  <w:defaultTabStop w:val="80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 w:asciiTheme="minorHAnsi" w:cstheme="minorBidi" w:eastAsiaTheme="minorEastAsia" w:hAnsiTheme="minorHAnsi"/>
        <w:kern w:val="2"/>
        <w:szCs w:val="22"/>
        <w:lang w:val="en-US" w:eastAsia="ko-K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d323b"/>
    <w:pPr>
      <w:widowControl w:val="false"/>
      <w:suppressAutoHyphens w:val="true"/>
      <w:bidi w:val="0"/>
      <w:spacing w:lineRule="auto" w:line="259" w:before="0" w:after="160"/>
      <w:jc w:val="both"/>
    </w:pPr>
    <w:rPr>
      <w:rFonts w:ascii="맑은 고딕" w:hAnsi="맑은 고딕" w:eastAsia="맑은 고딕" w:cs="" w:asciiTheme="minorHAnsi" w:cstheme="minorBidi" w:eastAsiaTheme="minorEastAsia" w:hAnsiTheme="minorHAnsi"/>
      <w:color w:val="auto"/>
      <w:kern w:val="2"/>
      <w:sz w:val="20"/>
      <w:szCs w:val="22"/>
      <w:lang w:val="en-US" w:eastAsia="ko-KR" w:bidi="ar-SA"/>
    </w:rPr>
  </w:style>
  <w:style w:type="paragraph" w:styleId="Heading2">
    <w:name w:val="Heading 2"/>
    <w:basedOn w:val="Normal"/>
    <w:next w:val="Normal"/>
    <w:link w:val="Heading2Char"/>
    <w:uiPriority w:val="9"/>
    <w:semiHidden/>
    <w:unhideWhenUsed/>
    <w:qFormat/>
    <w:rsid w:val="00470035"/>
    <w:pPr>
      <w:keepNext w:val="true"/>
      <w:outlineLvl w:val="1"/>
    </w:pPr>
    <w:rPr>
      <w:rFonts w:ascii="맑은 고딕" w:hAnsi="맑은 고딕" w:eastAsia="맑은 고딕" w:cs=""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a0972"/>
    <w:rPr/>
  </w:style>
  <w:style w:type="character" w:styleId="FooterChar" w:customStyle="1">
    <w:name w:val="Footer Char"/>
    <w:basedOn w:val="DefaultParagraphFont"/>
    <w:link w:val="Footer"/>
    <w:uiPriority w:val="99"/>
    <w:qFormat/>
    <w:rsid w:val="00da0972"/>
    <w:rPr/>
  </w:style>
  <w:style w:type="character" w:styleId="InternetLink">
    <w:name w:val="Hyperlink"/>
    <w:basedOn w:val="DefaultParagraphFont"/>
    <w:rsid w:val="00da0972"/>
    <w:rPr>
      <w:color w:val="0000FF"/>
      <w:u w:val="single"/>
    </w:rPr>
  </w:style>
  <w:style w:type="character" w:styleId="1CharChar" w:customStyle="1">
    <w:name w:val="★★아이콘1 Char Char"/>
    <w:link w:val="11"/>
    <w:qFormat/>
    <w:rsid w:val="00ea1ac8"/>
    <w:rPr>
      <w:rFonts w:ascii="Myriad Pro Light" w:hAnsi="Myriad Pro Light" w:eastAsia="Batang" w:cs="Times New Roman"/>
      <w:spacing w:val="-3"/>
      <w:kern w:val="0"/>
      <w:sz w:val="24"/>
      <w:szCs w:val="24"/>
    </w:rPr>
  </w:style>
  <w:style w:type="character" w:styleId="Char" w:customStyle="1">
    <w:name w:val="★★표내용 Char"/>
    <w:link w:val="Style17"/>
    <w:qFormat/>
    <w:rsid w:val="00ea1ac8"/>
    <w:rPr>
      <w:rFonts w:ascii="Times New Roman" w:hAnsi="Times New Roman" w:eastAsia="Batang" w:cs="Batang"/>
      <w:color w:val="000000"/>
      <w:spacing w:val="-4"/>
      <w:kern w:val="0"/>
      <w:szCs w:val="20"/>
    </w:rPr>
  </w:style>
  <w:style w:type="character" w:styleId="Char1" w:customStyle="1">
    <w:name w:val="★★표내용-점 Char"/>
    <w:basedOn w:val="Char"/>
    <w:link w:val="Style18"/>
    <w:qFormat/>
    <w:rsid w:val="00ea1ac8"/>
    <w:rPr>
      <w:rFonts w:ascii="Times New Roman" w:hAnsi="Times New Roman" w:eastAsia="Batang" w:cs="Batang"/>
      <w:color w:val="000000"/>
      <w:spacing w:val="-4"/>
      <w:kern w:val="0"/>
      <w:szCs w:val="20"/>
    </w:rPr>
  </w:style>
  <w:style w:type="character" w:styleId="BalloonTextChar" w:customStyle="1">
    <w:name w:val="Balloon Text Char"/>
    <w:basedOn w:val="DefaultParagraphFont"/>
    <w:link w:val="BalloonText"/>
    <w:uiPriority w:val="99"/>
    <w:semiHidden/>
    <w:qFormat/>
    <w:rsid w:val="00de4a77"/>
    <w:rPr>
      <w:rFonts w:ascii="맑은 고딕" w:hAnsi="맑은 고딕" w:eastAsia="맑은 고딕" w:cs="" w:asciiTheme="majorHAnsi" w:cstheme="majorBidi" w:eastAsiaTheme="majorEastAsia" w:hAnsiTheme="majorHAnsi"/>
      <w:sz w:val="18"/>
      <w:szCs w:val="18"/>
    </w:rPr>
  </w:style>
  <w:style w:type="character" w:styleId="ListParagraphChar" w:customStyle="1">
    <w:name w:val="List Paragraph Char"/>
    <w:link w:val="ListParagraph"/>
    <w:uiPriority w:val="34"/>
    <w:qFormat/>
    <w:locked/>
    <w:rsid w:val="00470035"/>
    <w:rPr/>
  </w:style>
  <w:style w:type="character" w:styleId="Heading2Char" w:customStyle="1">
    <w:name w:val="Heading 2 Char"/>
    <w:basedOn w:val="DefaultParagraphFont"/>
    <w:link w:val="Heading2"/>
    <w:uiPriority w:val="9"/>
    <w:semiHidden/>
    <w:qFormat/>
    <w:rsid w:val="00470035"/>
    <w:rPr>
      <w:rFonts w:ascii="맑은 고딕" w:hAnsi="맑은 고딕" w:eastAsia="맑은 고딕" w:cs="" w:asciiTheme="majorHAnsi" w:cstheme="majorBidi" w:eastAsiaTheme="majorEastAsia" w:hAnsiTheme="majorHAnsi"/>
    </w:rPr>
  </w:style>
  <w:style w:type="character" w:styleId="Fontstyle01" w:customStyle="1">
    <w:name w:val="fontstyle01"/>
    <w:basedOn w:val="DefaultParagraphFont"/>
    <w:qFormat/>
    <w:rsid w:val="00d50bfc"/>
    <w:rPr>
      <w:rFonts w:ascii="GlyphLessFont" w:hAnsi="GlyphLessFont"/>
      <w:b w:val="false"/>
      <w:bCs w:val="false"/>
      <w:i w:val="false"/>
      <w:iCs w:val="false"/>
      <w:color w:val="000000"/>
      <w:sz w:val="22"/>
      <w:szCs w:val="22"/>
    </w:rPr>
  </w:style>
  <w:style w:type="character" w:styleId="Fontstyle21">
    <w:name w:val="fontstyle21"/>
    <w:basedOn w:val="DefaultParagraphFont"/>
    <w:qFormat/>
    <w:rPr>
      <w:rFonts w:ascii="Calibri" w:hAnsi="Calibri" w:cs="Calibri"/>
      <w:b/>
      <w:bCs/>
      <w:color w:val="000000"/>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da0972"/>
    <w:pPr>
      <w:tabs>
        <w:tab w:val="clear" w:pos="800"/>
        <w:tab w:val="center" w:pos="4513" w:leader="none"/>
        <w:tab w:val="right" w:pos="9026" w:leader="none"/>
      </w:tabs>
      <w:snapToGrid w:val="false"/>
    </w:pPr>
    <w:rPr/>
  </w:style>
  <w:style w:type="paragraph" w:styleId="Footer">
    <w:name w:val="Footer"/>
    <w:basedOn w:val="Normal"/>
    <w:link w:val="FooterChar"/>
    <w:uiPriority w:val="99"/>
    <w:unhideWhenUsed/>
    <w:rsid w:val="00da0972"/>
    <w:pPr>
      <w:tabs>
        <w:tab w:val="clear" w:pos="800"/>
        <w:tab w:val="center" w:pos="4513" w:leader="none"/>
        <w:tab w:val="right" w:pos="9026" w:leader="none"/>
      </w:tabs>
      <w:snapToGrid w:val="false"/>
    </w:pPr>
    <w:rPr/>
  </w:style>
  <w:style w:type="paragraph" w:styleId="Style13" w:customStyle="1">
    <w:name w:val="바탕글"/>
    <w:basedOn w:val="Normal"/>
    <w:qFormat/>
    <w:rsid w:val="00da0972"/>
    <w:pPr>
      <w:widowControl/>
      <w:snapToGrid w:val="false"/>
      <w:spacing w:lineRule="auto" w:line="384" w:before="0" w:after="0"/>
    </w:pPr>
    <w:rPr>
      <w:rFonts w:ascii="한양신명조" w:hAnsi="한양신명조" w:eastAsia="한양신명조" w:cs="Gulim"/>
      <w:color w:val="000000"/>
      <w:kern w:val="0"/>
      <w:szCs w:val="20"/>
    </w:rPr>
  </w:style>
  <w:style w:type="paragraph" w:styleId="Tech" w:customStyle="1">
    <w:name w:val="★★Tech"/>
    <w:basedOn w:val="Normal"/>
    <w:qFormat/>
    <w:rsid w:val="00da0972"/>
    <w:pPr>
      <w:widowControl/>
      <w:tabs>
        <w:tab w:val="clear" w:pos="800"/>
        <w:tab w:val="left" w:pos="1008" w:leader="none"/>
      </w:tabs>
      <w:spacing w:lineRule="exact" w:line="320" w:before="0" w:after="240"/>
      <w:jc w:val="left"/>
    </w:pPr>
    <w:rPr>
      <w:rFonts w:ascii="Arial" w:hAnsi="Arial" w:eastAsia="Batang" w:cs="Times New Roman"/>
      <w:b/>
      <w:kern w:val="0"/>
      <w:sz w:val="32"/>
      <w:szCs w:val="32"/>
      <w:lang w:eastAsia="en-US"/>
    </w:rPr>
  </w:style>
  <w:style w:type="paragraph" w:styleId="Default" w:customStyle="1">
    <w:name w:val="Default"/>
    <w:qFormat/>
    <w:rsid w:val="00da0972"/>
    <w:pPr>
      <w:widowControl w:val="false"/>
      <w:suppressAutoHyphens w:val="true"/>
      <w:bidi w:val="0"/>
      <w:spacing w:lineRule="auto" w:line="240" w:before="0" w:after="0"/>
      <w:jc w:val="left"/>
    </w:pPr>
    <w:rPr>
      <w:rFonts w:ascii="Times New Roman" w:hAnsi="Times New Roman" w:eastAsia="맑은 고딕" w:cs="Times New Roman"/>
      <w:color w:val="000000"/>
      <w:kern w:val="0"/>
      <w:sz w:val="24"/>
      <w:szCs w:val="24"/>
      <w:lang w:val="en-US" w:eastAsia="ko-KR" w:bidi="ar-SA"/>
    </w:rPr>
  </w:style>
  <w:style w:type="paragraph" w:styleId="1" w:customStyle="1">
    <w:name w:val="★★1."/>
    <w:basedOn w:val="Normal"/>
    <w:qFormat/>
    <w:rsid w:val="00ea1ac8"/>
    <w:pPr>
      <w:spacing w:lineRule="auto" w:line="240" w:before="0" w:after="120"/>
      <w:ind w:left="334" w:hanging="334"/>
      <w:jc w:val="left"/>
    </w:pPr>
    <w:rPr>
      <w:rFonts w:ascii="Arial" w:hAnsi="Arial" w:eastAsia="Batang" w:cs="Times New Roman"/>
      <w:b/>
      <w:color w:val="028EB1"/>
      <w:spacing w:val="-2"/>
      <w:sz w:val="30"/>
      <w:szCs w:val="30"/>
    </w:rPr>
  </w:style>
  <w:style w:type="paragraph" w:styleId="11" w:customStyle="1">
    <w:name w:val="★★아이콘1"/>
    <w:basedOn w:val="Normal"/>
    <w:link w:val="1CharChar"/>
    <w:qFormat/>
    <w:rsid w:val="00ea1ac8"/>
    <w:pPr>
      <w:spacing w:lineRule="exact" w:line="240" w:before="0" w:after="60"/>
    </w:pPr>
    <w:rPr>
      <w:rFonts w:ascii="Myriad Pro Light" w:hAnsi="Myriad Pro Light" w:eastAsia="Batang" w:cs="Times New Roman"/>
      <w:spacing w:val="-3"/>
      <w:kern w:val="0"/>
      <w:sz w:val="24"/>
      <w:szCs w:val="24"/>
    </w:rPr>
  </w:style>
  <w:style w:type="paragraph" w:styleId="Style14" w:customStyle="1">
    <w:name w:val="★★본문-점"/>
    <w:basedOn w:val="Normal"/>
    <w:qFormat/>
    <w:rsid w:val="00ea1ac8"/>
    <w:pPr>
      <w:numPr>
        <w:ilvl w:val="0"/>
        <w:numId w:val="4"/>
      </w:numPr>
      <w:tabs>
        <w:tab w:val="clear" w:pos="800"/>
        <w:tab w:val="left" w:pos="826" w:leader="none"/>
      </w:tabs>
      <w:spacing w:lineRule="exact" w:line="240" w:before="0" w:after="60"/>
      <w:ind w:left="826" w:hanging="0"/>
    </w:pPr>
    <w:rPr>
      <w:rFonts w:ascii="Times New Roman" w:hAnsi="Times New Roman" w:eastAsia="Batang" w:cs="Times New Roman"/>
      <w:spacing w:val="-3"/>
      <w:sz w:val="22"/>
    </w:rPr>
  </w:style>
  <w:style w:type="paragraph" w:styleId="Style15" w:customStyle="1">
    <w:name w:val="★★표제목"/>
    <w:basedOn w:val="Normal"/>
    <w:qFormat/>
    <w:rsid w:val="00ea1ac8"/>
    <w:pPr>
      <w:widowControl/>
      <w:spacing w:lineRule="exact" w:line="240" w:before="60" w:after="60"/>
      <w:jc w:val="center"/>
    </w:pPr>
    <w:rPr>
      <w:rFonts w:ascii="Myriad Pro Light" w:hAnsi="Myriad Pro Light" w:eastAsia="-윤고딕320" w:cs="Gulim"/>
      <w:color w:val="000000"/>
      <w:kern w:val="0"/>
      <w:sz w:val="21"/>
      <w:szCs w:val="21"/>
    </w:rPr>
  </w:style>
  <w:style w:type="paragraph" w:styleId="Style16" w:customStyle="1">
    <w:name w:val="★★표위한줄"/>
    <w:basedOn w:val="Normal"/>
    <w:qFormat/>
    <w:rsid w:val="00ea1ac8"/>
    <w:pPr>
      <w:widowControl/>
      <w:spacing w:lineRule="exact" w:line="20" w:before="0" w:after="0"/>
      <w:jc w:val="center"/>
    </w:pPr>
    <w:rPr>
      <w:rFonts w:ascii="-윤고딕320" w:hAnsi="-윤고딕320" w:eastAsia="-윤고딕320" w:cs="Gulim"/>
      <w:color w:val="000000"/>
      <w:kern w:val="0"/>
      <w:sz w:val="4"/>
      <w:szCs w:val="4"/>
    </w:rPr>
  </w:style>
  <w:style w:type="paragraph" w:styleId="Style17" w:customStyle="1">
    <w:name w:val="★★표내용"/>
    <w:basedOn w:val="Normal"/>
    <w:link w:val="Char"/>
    <w:qFormat/>
    <w:rsid w:val="00ea1ac8"/>
    <w:pPr>
      <w:widowControl/>
      <w:spacing w:lineRule="exact" w:line="240" w:before="20" w:after="20"/>
      <w:ind w:left="50" w:right="20" w:hanging="0"/>
      <w:jc w:val="left"/>
    </w:pPr>
    <w:rPr>
      <w:rFonts w:ascii="Times New Roman" w:hAnsi="Times New Roman" w:eastAsia="Batang" w:cs="Batang"/>
      <w:color w:val="000000"/>
      <w:spacing w:val="-4"/>
      <w:kern w:val="0"/>
      <w:szCs w:val="20"/>
    </w:rPr>
  </w:style>
  <w:style w:type="paragraph" w:styleId="Style18" w:customStyle="1">
    <w:name w:val="★★표내용-점"/>
    <w:basedOn w:val="Style17"/>
    <w:link w:val="Char1"/>
    <w:qFormat/>
    <w:rsid w:val="00ea1ac8"/>
    <w:pPr>
      <w:numPr>
        <w:ilvl w:val="0"/>
        <w:numId w:val="3"/>
      </w:numPr>
      <w:ind w:left="0" w:right="40" w:hanging="0"/>
    </w:pPr>
    <w:rPr/>
  </w:style>
  <w:style w:type="paragraph" w:styleId="Style19" w:customStyle="1">
    <w:name w:val="★★표가운데"/>
    <w:basedOn w:val="Style18"/>
    <w:qFormat/>
    <w:rsid w:val="00ea1ac8"/>
    <w:pPr>
      <w:numPr>
        <w:ilvl w:val="0"/>
        <w:numId w:val="0"/>
      </w:numPr>
      <w:ind w:left="0" w:right="0" w:hanging="0"/>
      <w:jc w:val="center"/>
    </w:pPr>
    <w:rPr/>
  </w:style>
  <w:style w:type="paragraph" w:styleId="NormalWeb">
    <w:name w:val="Normal (Web)"/>
    <w:basedOn w:val="Normal"/>
    <w:qFormat/>
    <w:rsid w:val="00ea1ac8"/>
    <w:pPr>
      <w:widowControl/>
      <w:spacing w:lineRule="auto" w:line="240" w:beforeAutospacing="1" w:afterAutospacing="1"/>
      <w:jc w:val="left"/>
    </w:pPr>
    <w:rPr>
      <w:rFonts w:ascii="Gulim" w:hAnsi="Gulim" w:eastAsia="Gulim" w:cs="Gulim"/>
      <w:kern w:val="0"/>
      <w:sz w:val="24"/>
      <w:szCs w:val="24"/>
    </w:rPr>
  </w:style>
  <w:style w:type="paragraph" w:styleId="Style20" w:customStyle="1">
    <w:name w:val="★★표내용-번호"/>
    <w:basedOn w:val="Style17"/>
    <w:qFormat/>
    <w:rsid w:val="00ea1ac8"/>
    <w:pPr>
      <w:numPr>
        <w:ilvl w:val="0"/>
        <w:numId w:val="5"/>
      </w:numPr>
      <w:spacing w:before="20" w:after="120"/>
      <w:ind w:left="0" w:right="20" w:hanging="0"/>
    </w:pPr>
    <w:rPr/>
  </w:style>
  <w:style w:type="paragraph" w:styleId="BalloonText">
    <w:name w:val="Balloon Text"/>
    <w:basedOn w:val="Normal"/>
    <w:link w:val="BalloonTextChar"/>
    <w:uiPriority w:val="99"/>
    <w:semiHidden/>
    <w:unhideWhenUsed/>
    <w:qFormat/>
    <w:rsid w:val="00de4a77"/>
    <w:pPr>
      <w:spacing w:lineRule="auto" w:line="240" w:before="0" w:after="0"/>
    </w:pPr>
    <w:rPr>
      <w:rFonts w:ascii="맑은 고딕" w:hAnsi="맑은 고딕" w:eastAsia="맑은 고딕" w:cs="" w:asciiTheme="majorHAnsi" w:cstheme="majorBidi" w:eastAsiaTheme="majorEastAsia" w:hAnsiTheme="majorHAnsi"/>
      <w:sz w:val="18"/>
      <w:szCs w:val="18"/>
    </w:rPr>
  </w:style>
  <w:style w:type="paragraph" w:styleId="Style21" w:customStyle="1">
    <w:name w:val="!표왼쪽"/>
    <w:basedOn w:val="Normal"/>
    <w:qFormat/>
    <w:rsid w:val="00044b74"/>
    <w:pPr>
      <w:widowControl/>
      <w:spacing w:lineRule="exact" w:line="1200" w:before="0" w:after="0"/>
      <w:jc w:val="center"/>
      <w:textAlignment w:val="baseline"/>
    </w:pPr>
    <w:rPr>
      <w:rFonts w:ascii="-윤고딕330" w:hAnsi="-윤고딕330" w:eastAsia="Gulim" w:cs="Gulim"/>
      <w:color w:val="000000"/>
      <w:spacing w:val="-18"/>
      <w:w w:val="95"/>
      <w:kern w:val="0"/>
      <w:sz w:val="18"/>
      <w:szCs w:val="18"/>
    </w:rPr>
  </w:style>
  <w:style w:type="paragraph" w:styleId="Style22" w:customStyle="1">
    <w:name w:val="!표내용"/>
    <w:basedOn w:val="Normal"/>
    <w:qFormat/>
    <w:rsid w:val="00044b74"/>
    <w:pPr>
      <w:widowControl/>
      <w:spacing w:lineRule="auto" w:line="312" w:before="0" w:after="0"/>
      <w:ind w:left="80" w:right="40" w:hanging="0"/>
      <w:jc w:val="left"/>
      <w:textAlignment w:val="baseline"/>
    </w:pPr>
    <w:rPr>
      <w:rFonts w:ascii="-윤고딕320" w:hAnsi="-윤고딕320" w:eastAsia="Gulim" w:cs="Gulim"/>
      <w:color w:val="000000"/>
      <w:spacing w:val="-16"/>
      <w:w w:val="92"/>
      <w:kern w:val="0"/>
      <w:sz w:val="18"/>
      <w:szCs w:val="18"/>
    </w:rPr>
  </w:style>
  <w:style w:type="paragraph" w:styleId="Style23" w:customStyle="1">
    <w:name w:val="!본문내용"/>
    <w:basedOn w:val="Normal"/>
    <w:qFormat/>
    <w:rsid w:val="00044b74"/>
    <w:pPr>
      <w:widowControl/>
      <w:spacing w:lineRule="auto" w:line="384" w:before="0" w:after="0"/>
      <w:ind w:left="100" w:right="40" w:hanging="0"/>
      <w:jc w:val="left"/>
      <w:textAlignment w:val="baseline"/>
    </w:pPr>
    <w:rPr>
      <w:rFonts w:ascii="-윤고딕320" w:hAnsi="-윤고딕320" w:eastAsia="Gulim" w:cs="Gulim"/>
      <w:color w:val="000000"/>
      <w:spacing w:val="-16"/>
      <w:w w:val="92"/>
      <w:kern w:val="0"/>
      <w:szCs w:val="20"/>
    </w:rPr>
  </w:style>
  <w:style w:type="paragraph" w:styleId="ListParagraph">
    <w:name w:val="List Paragraph"/>
    <w:basedOn w:val="Normal"/>
    <w:link w:val="ListParagraphChar"/>
    <w:uiPriority w:val="34"/>
    <w:qFormat/>
    <w:rsid w:val="009d0140"/>
    <w:pPr>
      <w:ind w:left="800" w:hanging="0"/>
    </w:pPr>
    <w:rPr/>
  </w:style>
  <w:style w:type="paragraph" w:styleId="NormalIndent2" w:customStyle="1">
    <w:name w:val="NormalIndent2"/>
    <w:basedOn w:val="Normal"/>
    <w:uiPriority w:val="6"/>
    <w:qFormat/>
    <w:rsid w:val="00470035"/>
    <w:pPr>
      <w:widowControl/>
      <w:spacing w:lineRule="auto" w:line="240" w:before="120" w:after="0"/>
      <w:ind w:left="680" w:hanging="0"/>
    </w:pPr>
    <w:rPr>
      <w:rFonts w:ascii="Arial" w:hAnsi="Arial" w:cs="Times New Roman"/>
      <w:kern w:val="0"/>
      <w:szCs w:val="24"/>
      <w:lang w:val="en-GB" w:eastAsia="en-US"/>
    </w:rPr>
  </w:style>
  <w:style w:type="paragraph" w:styleId="NormalParagraph" w:customStyle="1">
    <w:name w:val="Normal_Paragraph"/>
    <w:basedOn w:val="Normal"/>
    <w:uiPriority w:val="99"/>
    <w:qFormat/>
    <w:rsid w:val="00470035"/>
    <w:pPr>
      <w:widowControl/>
      <w:numPr>
        <w:ilvl w:val="0"/>
        <w:numId w:val="6"/>
      </w:numPr>
      <w:tabs>
        <w:tab w:val="clear" w:pos="800"/>
        <w:tab w:val="left" w:pos="720" w:leader="none"/>
        <w:tab w:val="left" w:pos="1440" w:leader="none"/>
        <w:tab w:val="left" w:pos="2160" w:leader="none"/>
        <w:tab w:val="left" w:pos="2880" w:leader="none"/>
      </w:tabs>
      <w:spacing w:lineRule="auto" w:line="240" w:before="0" w:after="240"/>
    </w:pPr>
    <w:rPr>
      <w:rFonts w:ascii="Arial" w:hAnsi="Arial" w:eastAsia="SimSun" w:cs="Times New Roman"/>
      <w:kern w:val="0"/>
      <w:sz w:val="21"/>
      <w:lang w:eastAsia="en-US"/>
    </w:rPr>
  </w:style>
  <w:style w:type="paragraph" w:styleId="AnnexHeader2" w:customStyle="1">
    <w:name w:val="Annex Header 2"/>
    <w:basedOn w:val="Heading2"/>
    <w:qFormat/>
    <w:rsid w:val="00470035"/>
    <w:pPr>
      <w:widowControl/>
      <w:numPr>
        <w:ilvl w:val="1"/>
        <w:numId w:val="6"/>
      </w:numPr>
      <w:tabs>
        <w:tab w:val="clear" w:pos="800"/>
        <w:tab w:val="left" w:pos="709" w:leader="none"/>
        <w:tab w:val="left" w:pos="1418" w:leader="none"/>
      </w:tabs>
      <w:spacing w:lineRule="auto" w:line="240" w:before="240" w:after="60"/>
    </w:pPr>
    <w:rPr>
      <w:rFonts w:ascii="Arial" w:hAnsi="Arial" w:eastAsia="Times New Roman" w:cs="Times New Roman"/>
      <w:b/>
      <w:kern w:val="0"/>
      <w:sz w:val="22"/>
      <w:szCs w:val="20"/>
      <w:lang w:val="en-GB" w:eastAsia="en-US"/>
    </w:rPr>
  </w:style>
  <w:style w:type="paragraph" w:styleId="Contents5">
    <w:name w:val="TOC 5"/>
    <w:basedOn w:val="Normal"/>
    <w:next w:val="Normal"/>
    <w:autoRedefine/>
    <w:uiPriority w:val="39"/>
    <w:rsid w:val="009a69a6"/>
    <w:pPr>
      <w:widowControl/>
      <w:tabs>
        <w:tab w:val="clear" w:pos="800"/>
        <w:tab w:val="left" w:pos="0" w:leader="dot"/>
        <w:tab w:val="right" w:pos="8759" w:leader="none"/>
      </w:tabs>
      <w:spacing w:lineRule="auto" w:line="240" w:before="180" w:after="180"/>
      <w:jc w:val="left"/>
    </w:pPr>
    <w:rPr>
      <w:rFonts w:ascii="Times New Roman" w:hAnsi="Times New Roman" w:eastAsia="Times New Roman" w:cs="Arial"/>
      <w:caps/>
      <w:kern w:val="0"/>
      <w:sz w:val="24"/>
      <w:szCs w:val="18"/>
      <w:lang w:val="en-AU" w:eastAsia="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1Numbers" w:customStyle="1">
    <w:name w:val="1 Numbers"/>
    <w:qFormat/>
    <w:rsid w:val="00ef27a1"/>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a09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표 구분선1"/>
    <w:basedOn w:val="TableNormal"/>
    <w:uiPriority w:val="39"/>
    <w:rsid w:val="009268d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trusmargoyuwono@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2485E-3F97-4893-B4BB-3A5DA6C1B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Application>LibreOffice/7.3.7.2$Linux_X86_64 LibreOffice_project/30$Build-2</Application>
  <AppVersion>15.0000</AppVersion>
  <Pages>2</Pages>
  <Words>341</Words>
  <Characters>2272</Characters>
  <CharactersWithSpaces>2556</CharactersWithSpaces>
  <Paragraphs>55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2020-07-28T01:24:00Z</dcterms:created>
  <dc:creator>user</dc:creator>
  <dc:description/>
  <dc:language>en-IN</dc:language>
  <cp:lastModifiedBy/>
  <cp:lastPrinted>2018-05-21T09:39:00Z</cp:lastPrinted>
  <dcterms:modified xsi:type="dcterms:W3CDTF">2023-11-02T16:48:51Z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