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F172A"/>
          <w:sz w:val="36"/>
        </w:rPr>
        <w:t>📘 Video Analysis &amp; Automated Forensic Crawling Platform</w:t>
      </w:r>
    </w:p>
    <w:p>
      <w:pPr>
        <w:pStyle w:val="Heading2"/>
      </w:pPr>
      <w:r>
        <w:rPr>
          <w:b/>
          <w:color w:val="0284C7"/>
          <w:sz w:val="28"/>
        </w:rPr>
        <w:t>📑 Comprehensive Manager &amp; Technical User Guide</w:t>
      </w:r>
    </w:p>
    <w:p>
      <w:pPr>
        <w:pStyle w:val="Heading2"/>
      </w:pPr>
      <w:r>
        <w:rPr>
          <w:b/>
          <w:color w:val="0284C7"/>
          <w:sz w:val="28"/>
        </w:rPr>
        <w:t>Executive Summary</w:t>
      </w:r>
    </w:p>
    <w:p>
      <w:r>
        <w:t>The Video Analysis &amp; Automated Forensic Crawling Platform is an enterprise-grade digital forensics system designed to investigate, analyze, and document illegal online gambling, betting platforms, and financial fraud sites.</w:t>
      </w:r>
    </w:p>
    <w:p>
      <w:r>
        <w:t>The platform combines Playwright-stealth web crawling, automated 1080p screen recording, OpenCV computer vision &amp; OCR, Google Gemini Vision LLM screenshot summarization, and a Streamlit analytical dashboard with RESTful FastAPI endpoints.</w:t>
      </w:r>
    </w:p>
    <w:p>
      <w:pPr>
        <w:pStyle w:val="Heading2"/>
      </w:pPr>
      <w:r>
        <w:rPr>
          <w:b/>
          <w:color w:val="0284C7"/>
          <w:sz w:val="28"/>
        </w:rPr>
        <w:t>🏗️ System Architecture &amp; Core Stack</w:t>
      </w:r>
    </w:p>
    <w:p>
      <w:r>
        <w:t>flowchart TD</w:t>
      </w:r>
    </w:p>
    <w:p>
      <w:r>
        <w:t>User[Investigator / User] --&gt; UI[Streamlit Analytics Dashboard]</w:t>
      </w:r>
    </w:p>
    <w:p>
      <w:r>
        <w:t>UI --&gt; API[FastAPI Backend Server - Port 8000]</w:t>
      </w:r>
    </w:p>
    <w:p>
      <w:r>
        <w:t>API --&gt; DB[(PostgreSQL Database)]</w:t>
      </w:r>
    </w:p>
    <w:p>
      <w:r>
        <w:t>subgraph Automation &amp; Capture</w:t>
      </w:r>
    </w:p>
    <w:p>
      <w:r>
        <w:t>API --&gt; Crawler[Playwright Stealth Crawler]</w:t>
      </w:r>
    </w:p>
    <w:p>
      <w:r>
        <w:t>Crawler --&gt; Recording[1080p Full-HD Session Recording]</w:t>
      </w:r>
    </w:p>
    <w:p>
      <w:r>
        <w:t>end</w:t>
      </w:r>
    </w:p>
    <w:p>
      <w:r>
        <w:t>subgraph Forensic Analytics Engine</w:t>
      </w:r>
    </w:p>
    <w:p>
      <w:r>
        <w:t>Recording --&gt; Extractor[Scene-Change Frame Extractor]</w:t>
      </w:r>
    </w:p>
    <w:p>
      <w:r>
        <w:t>Extractor --&gt; Vision[OpenCV Bounding Box &amp; QR Code Detector]</w:t>
      </w:r>
    </w:p>
    <w:p>
      <w:r>
        <w:t>Extractor --&gt; OCR[Tesseract OCR Text Extraction]</w:t>
      </w:r>
    </w:p>
    <w:p>
      <w:r>
        <w:t>Extractor --&gt; LLM[Google Gemini 3.5 Vision LLM]</w:t>
      </w:r>
    </w:p>
    <w:p>
      <w:r>
        <w:t>end</w:t>
      </w:r>
    </w:p>
    <w:p>
      <w:r>
        <w:t>LLM --&gt; Scoring[Risk Scoring &amp; Transaction Attribution Engine]</w:t>
      </w:r>
    </w:p>
    <w:p>
      <w:r>
        <w:t>Vision --&gt; Scoring</w:t>
      </w:r>
    </w:p>
    <w:p>
      <w:r>
        <w:t>OCR --&gt; Scoring</w:t>
      </w:r>
    </w:p>
    <w:p>
      <w:r>
        <w:t>Scoring --&gt; DB</w:t>
      </w:r>
    </w:p>
    <w:p>
      <w:r>
        <w:t>Scoring --&gt; Reports[Multi-Format Exporter: PDF, Word, HTML, JSON]</w:t>
      </w:r>
    </w:p>
    <w:p>
      <w:pPr>
        <w:pStyle w:val="Heading3"/>
      </w:pPr>
      <w:r>
        <w:rPr>
          <w:b/>
          <w:color w:val="0369A1"/>
          <w:sz w:val="24"/>
        </w:rPr>
        <w:t>Core Technologies Used:</w:t>
      </w:r>
    </w:p>
    <w:p>
      <w:pPr>
        <w:pStyle w:val="ListBullet"/>
      </w:pPr>
      <w:r>
        <w:t>Backend API: FastAPI, Uvicorn, SQLAlchemy, PostgreSQL</w:t>
      </w:r>
    </w:p>
    <w:p>
      <w:pPr>
        <w:pStyle w:val="ListBullet"/>
      </w:pPr>
      <w:r>
        <w:t>Frontend Dashboard: Streamlit, Plotly, HTML5/CSS3 Custom Components</w:t>
      </w:r>
    </w:p>
    <w:p>
      <w:pPr>
        <w:pStyle w:val="ListBullet"/>
      </w:pPr>
      <w:r>
        <w:t>Web Automation: Python Async Playwright, `playwright_stealth`</w:t>
      </w:r>
    </w:p>
    <w:p>
      <w:pPr>
        <w:pStyle w:val="ListBullet"/>
      </w:pPr>
      <w:r>
        <w:t>Computer Vision &amp; AI: OpenCV, Tesseract OCR, PyZBar (QR Codes), Google Gemini 3.5 Vision LLM (`google-genai`)</w:t>
      </w:r>
    </w:p>
    <w:p>
      <w:pPr>
        <w:pStyle w:val="ListBullet"/>
      </w:pPr>
      <w:r>
        <w:t>Reporting Engine: ReportLab (PDF), `python-docx` (Microsoft Word), Custom HTML5 Base64 Exporter</w:t>
      </w:r>
    </w:p>
    <w:p>
      <w:pPr>
        <w:pStyle w:val="Heading2"/>
      </w:pPr>
      <w:r>
        <w:rPr>
          <w:b/>
          <w:color w:val="0284C7"/>
          <w:sz w:val="28"/>
        </w:rPr>
        <w:t>🚀 Prerequisites &amp; Installation Guide</w:t>
      </w:r>
    </w:p>
    <w:p>
      <w:pPr>
        <w:pStyle w:val="Heading3"/>
      </w:pPr>
      <w:r>
        <w:rPr>
          <w:b/>
          <w:color w:val="0369A1"/>
          <w:sz w:val="24"/>
        </w:rPr>
        <w:t>1. System Requirements</w:t>
      </w:r>
    </w:p>
    <w:p>
      <w:pPr>
        <w:pStyle w:val="ListBullet"/>
      </w:pPr>
      <w:r>
        <w:t>OS: Linux (Ubuntu 22.04+ recommended), macOS, or Windows WSL2</w:t>
      </w:r>
    </w:p>
    <w:p>
      <w:pPr>
        <w:pStyle w:val="ListBullet"/>
      </w:pPr>
      <w:r>
        <w:t>Python: Version 3.10 to 3.12</w:t>
      </w:r>
    </w:p>
    <w:p>
      <w:pPr>
        <w:pStyle w:val="ListBullet"/>
      </w:pPr>
      <w:r>
        <w:t>Database: PostgreSQL (Running on `localhost:5432` or remote)</w:t>
      </w:r>
    </w:p>
    <w:p>
      <w:pPr>
        <w:pStyle w:val="ListBullet"/>
      </w:pPr>
      <w:r>
        <w:t>OCR Engine: Tesseract OCR (`sudo apt install tesseract-ocr`)</w:t>
      </w:r>
    </w:p>
    <w:p>
      <w:pPr>
        <w:pStyle w:val="Heading3"/>
      </w:pPr>
      <w:r>
        <w:rPr>
          <w:b/>
          <w:color w:val="0369A1"/>
          <w:sz w:val="24"/>
        </w:rPr>
        <w:t>2. Environment Setup</w:t>
      </w:r>
    </w:p>
    <w:p>
      <w:r>
        <w:t>Clone the repository and set up the Python virtual environment:</w:t>
      </w:r>
    </w:p>
    <w:p>
      <w:r>
        <w:t>cd video-analysis-dashboard</w:t>
      </w:r>
    </w:p>
    <w:p>
      <w:pPr>
        <w:pStyle w:val="Heading1"/>
      </w:pPr>
      <w:r>
        <w:rPr>
          <w:b/>
          <w:color w:val="0F172A"/>
          <w:sz w:val="36"/>
        </w:rPr>
        <w:t>Activate virtual environment</w:t>
      </w:r>
    </w:p>
    <w:p>
      <w:r>
        <w:t>source venv/bin/activate</w:t>
      </w:r>
    </w:p>
    <w:p>
      <w:pPr>
        <w:pStyle w:val="Heading1"/>
      </w:pPr>
      <w:r>
        <w:rPr>
          <w:b/>
          <w:color w:val="0F172A"/>
          <w:sz w:val="36"/>
        </w:rPr>
        <w:t>Install dependencies (if setting up fresh)</w:t>
      </w:r>
    </w:p>
    <w:p>
      <w:r>
        <w:t>pip install -r requirements.txt</w:t>
      </w:r>
    </w:p>
    <w:p>
      <w:r>
        <w:t>playwright install chromium</w:t>
      </w:r>
    </w:p>
    <w:p>
      <w:pPr>
        <w:pStyle w:val="Heading3"/>
      </w:pPr>
      <w:r>
        <w:rPr>
          <w:b/>
          <w:color w:val="0369A1"/>
          <w:sz w:val="24"/>
        </w:rPr>
        <w:t>3. Setting Up Google Gemini API Key</w:t>
      </w:r>
    </w:p>
    <w:p>
      <w:r>
        <w:t>To enable AI-powered screenshot summaries, export your Gemini API key in your terminal session:</w:t>
      </w:r>
    </w:p>
    <w:p>
      <w:r>
        <w:t>export GEMINI_API_KEY="AIzaSyYourActualGeminiApiKey"</w:t>
      </w:r>
    </w:p>
    <w:p>
      <w:r>
        <w:t>*(Note: If no API key is provided, the platform automatically uses rule-based fallback summaries so execution never breaks.)*</w:t>
      </w:r>
    </w:p>
    <w:p>
      <w:pPr>
        <w:pStyle w:val="Heading2"/>
      </w:pPr>
      <w:r>
        <w:rPr>
          <w:b/>
          <w:color w:val="0284C7"/>
          <w:sz w:val="28"/>
        </w:rPr>
        <w:t>🏃 How to Run the Platform</w:t>
      </w:r>
    </w:p>
    <w:p>
      <w:r>
        <w:t>Launch the two core services in separate terminal tabs:</w:t>
      </w:r>
    </w:p>
    <w:p>
      <w:pPr>
        <w:pStyle w:val="Heading3"/>
      </w:pPr>
      <w:r>
        <w:rPr>
          <w:b/>
          <w:color w:val="0369A1"/>
          <w:sz w:val="24"/>
        </w:rPr>
        <w:t>Terminal 1: Launch FastAPI Backend Server</w:t>
      </w:r>
    </w:p>
    <w:p>
      <w:r>
        <w:t>source venv/bin/activate</w:t>
      </w:r>
    </w:p>
    <w:p>
      <w:r>
        <w:t>export GEMINI_API_KEY="AIzaSyYourActualGeminiApiKey"</w:t>
      </w:r>
    </w:p>
    <w:p>
      <w:r>
        <w:t>uvicorn api:app --host 0.0.0.0 --port 8000 --reload</w:t>
      </w:r>
    </w:p>
    <w:p>
      <w:pPr>
        <w:pStyle w:val="ListBullet"/>
      </w:pPr>
      <w:r>
        <w:t>REST API Base URL: `http://localhost:8000`</w:t>
      </w:r>
    </w:p>
    <w:p>
      <w:pPr>
        <w:pStyle w:val="ListBullet"/>
      </w:pPr>
      <w:r>
        <w:t>Interactive OpenAPI Documentation: `http://localhost:8000/docs`</w:t>
      </w:r>
    </w:p>
    <w:p>
      <w:pPr>
        <w:pStyle w:val="Heading3"/>
      </w:pPr>
      <w:r>
        <w:rPr>
          <w:b/>
          <w:color w:val="0369A1"/>
          <w:sz w:val="24"/>
        </w:rPr>
        <w:t>Terminal 2: Launch Streamlit Analytical Dashboard</w:t>
      </w:r>
    </w:p>
    <w:p>
      <w:r>
        <w:t>source venv/bin/activate</w:t>
      </w:r>
    </w:p>
    <w:p>
      <w:r>
        <w:t>streamlit run dashboard.py --server.address 0.0.0.0 --server.port 8501</w:t>
      </w:r>
    </w:p>
    <w:p>
      <w:pPr>
        <w:pStyle w:val="ListBullet"/>
      </w:pPr>
      <w:r>
        <w:t>Dashboard Web UI: `http://localhost:8501`</w:t>
      </w:r>
    </w:p>
    <w:p>
      <w:pPr>
        <w:pStyle w:val="Heading2"/>
      </w:pPr>
      <w:r>
        <w:rPr>
          <w:b/>
          <w:color w:val="0284C7"/>
          <w:sz w:val="28"/>
        </w:rPr>
        <w:t>💻 Step-by-Step Usage Workflows</w:t>
      </w:r>
    </w:p>
    <w:p>
      <w:pPr>
        <w:pStyle w:val="Heading3"/>
      </w:pPr>
      <w:r>
        <w:rPr>
          <w:b/>
          <w:color w:val="0369A1"/>
          <w:sz w:val="24"/>
        </w:rPr>
        <w:t>Workflow A: Automated Web Crawling &amp; Recording</w:t>
      </w:r>
    </w:p>
    <w:p>
      <w:r>
        <w:t>1. Open the Streamlit Dashboard at `http://localhost:8501`.</w:t>
      </w:r>
    </w:p>
    <w:p>
      <w:r>
        <w:t>2. In the Sidebar Navigation, select "🌐 Automated Crawler &amp; Live Capture".</w:t>
      </w:r>
    </w:p>
    <w:p>
      <w:r>
        <w:t>3. Enter Target URL: Input the target website address (e.g. `https://cricway.bet`).</w:t>
      </w:r>
    </w:p>
    <w:p>
      <w:r>
        <w:t>4. Credentials &amp; OTP Handling:</w:t>
      </w:r>
    </w:p>
    <w:p>
      <w:pPr>
        <w:pStyle w:val="ListBullet"/>
      </w:pPr>
      <w:r>
        <w:t>The crawler automatically matches domain names against `rules/seed_accounts.csv`.</w:t>
      </w:r>
    </w:p>
    <w:p>
      <w:pPr>
        <w:pStyle w:val="ListBullet"/>
      </w:pPr>
      <w:r>
        <w:t>If the site requires Two-Factor Authentication (OTP), the crawler will pause asynchronously and prompt the user in the Streamlit UI to enter the OTP code received on SMS/WhatsApp.</w:t>
      </w:r>
    </w:p>
    <w:p>
      <w:r>
        <w:t>5. Click "🚀 Start Automated Crawl &amp; Video Recording".</w:t>
      </w:r>
    </w:p>
    <w:p>
      <w:r>
        <w:t>6. The Playwright engine executes the 4-phase forensic crawl:</w:t>
      </w:r>
    </w:p>
    <w:p>
      <w:pPr>
        <w:pStyle w:val="ListBullet"/>
      </w:pPr>
      <w:r>
        <w:t>Phase 1: Authentication &amp; Login</w:t>
      </w:r>
    </w:p>
    <w:p>
      <w:pPr>
        <w:pStyle w:val="ListBullet"/>
      </w:pPr>
      <w:r>
        <w:t>Phase 2: Context &amp; Game Lobby Exploration</w:t>
      </w:r>
    </w:p>
    <w:p>
      <w:pPr>
        <w:pStyle w:val="ListBullet"/>
      </w:pPr>
      <w:r>
        <w:t>Phase 3: Affiliate &amp; MLM Profile Scraping</w:t>
      </w:r>
    </w:p>
    <w:p>
      <w:pPr>
        <w:pStyle w:val="ListBullet"/>
      </w:pPr>
      <w:r>
        <w:t>Phase 4: Financial Gateway &amp; QR Code Generation</w:t>
      </w:r>
    </w:p>
    <w:p>
      <w:r>
        <w:t>7. Once finished, the session video is recorded, saved, and automatically sent to the analysis pipeline.</w:t>
      </w:r>
    </w:p>
    <w:p>
      <w:pPr>
        <w:pStyle w:val="Heading3"/>
      </w:pPr>
      <w:r>
        <w:rPr>
          <w:b/>
          <w:color w:val="0369A1"/>
          <w:sz w:val="24"/>
        </w:rPr>
        <w:t>Workflow B: Manual Video Upload &amp; Analysis</w:t>
      </w:r>
    </w:p>
    <w:p>
      <w:r>
        <w:t>1. Go to the dashboard sidebar and choose "📤 Direct Video Upload".</w:t>
      </w:r>
    </w:p>
    <w:p>
      <w:r>
        <w:t>2. Select any screen recording video file (`.mp4`, `.webm`, `.avi`).</w:t>
      </w:r>
    </w:p>
    <w:p>
      <w:r>
        <w:t>3. Click "Run Forensic Analysis Pipeline".</w:t>
      </w:r>
    </w:p>
    <w:p>
      <w:r>
        <w:t>4. The system executes:</w:t>
      </w:r>
    </w:p>
    <w:p>
      <w:pPr>
        <w:pStyle w:val="ListBullet"/>
      </w:pPr>
      <w:r>
        <w:t>Frame Extraction: Detects significant visual scene changes.</w:t>
      </w:r>
    </w:p>
    <w:p>
      <w:pPr>
        <w:pStyle w:val="ListBullet"/>
      </w:pPr>
      <w:r>
        <w:t>Bounding Box Annotation: Highlights detected payment terms, deposit CTAs, and UPI QR codes.</w:t>
      </w:r>
    </w:p>
    <w:p>
      <w:pPr>
        <w:pStyle w:val="ListBullet"/>
      </w:pPr>
      <w:r>
        <w:t>AI Vision Analysis: Google Gemini analyzes key proof frames to explain UI components.</w:t>
      </w:r>
    </w:p>
    <w:p>
      <w:pPr>
        <w:pStyle w:val="ListBullet"/>
      </w:pPr>
      <w:r>
        <w:t>Risk Scoring: Computes Gambling Risk, Banking Risk, and Cryptocurrency Risk percentages.</w:t>
      </w:r>
    </w:p>
    <w:p>
      <w:pPr>
        <w:pStyle w:val="Heading3"/>
      </w:pPr>
      <w:r>
        <w:rPr>
          <w:b/>
          <w:color w:val="0369A1"/>
          <w:sz w:val="24"/>
        </w:rPr>
        <w:t>Workflow C: Reviewing Analytics &amp; Exporting Evidence</w:t>
      </w:r>
    </w:p>
    <w:p>
      <w:r>
        <w:t>Navigate through the 5 Interactive Analytics Tabs:</w:t>
      </w:r>
    </w:p>
    <w:p>
      <w:r>
        <w:t>1. 📊 Executive Intelligence Summary:</w:t>
      </w:r>
    </w:p>
    <w:p>
      <w:pPr>
        <w:pStyle w:val="ListBullet"/>
      </w:pPr>
      <w:r>
        <w:t>High-level risk gauge meters (Gambling Score, Banking Score, Crypto Score).</w:t>
      </w:r>
    </w:p>
    <w:p>
      <w:pPr>
        <w:pStyle w:val="ListBullet"/>
      </w:pPr>
      <w:r>
        <w:t>Video metadata (duration, frame count, resolution, FPS).</w:t>
      </w:r>
    </w:p>
    <w:p>
      <w:r>
        <w:t>2. 🔍 Segment Explorer:</w:t>
      </w:r>
    </w:p>
    <w:p>
      <w:pPr>
        <w:pStyle w:val="ListBullet"/>
      </w:pPr>
      <w:r>
        <w:t>Frame-by-frame breakdown with annotated bounding boxes.</w:t>
      </w:r>
    </w:p>
    <w:p>
      <w:pPr>
        <w:pStyle w:val="ListBullet"/>
      </w:pPr>
      <w:r>
        <w:t>Displays 🤖 AI Forensic Screenshot Summaries explaining each screen.</w:t>
      </w:r>
    </w:p>
    <w:p>
      <w:r>
        <w:t>3. 💳 Transaction Funnel &amp; Risk Attribution:</w:t>
      </w:r>
    </w:p>
    <w:p>
      <w:pPr>
        <w:pStyle w:val="ListBullet"/>
      </w:pPr>
      <w:r>
        <w:t>Detailed breakdown of detected payment channels (UPI, Paytm, PhonePe, Bank Transfer, Crypto).</w:t>
      </w:r>
    </w:p>
    <w:p>
      <w:pPr>
        <w:pStyle w:val="ListBullet"/>
      </w:pPr>
      <w:r>
        <w:t>Beneficiary account numbers, IFSC codes, and UPI IDs extracted via OCR.</w:t>
      </w:r>
    </w:p>
    <w:p>
      <w:r>
        <w:t>4. 📈 Sankey Flow &amp; Gantt Timeline:</w:t>
      </w:r>
    </w:p>
    <w:p>
      <w:pPr>
        <w:pStyle w:val="ListBullet"/>
      </w:pPr>
      <w:r>
        <w:t>Visual flow diagrams mapping user journey from Landing Page -&gt; Game Lobby -&gt; Cashier -&gt; Deposit Execution.</w:t>
      </w:r>
    </w:p>
    <w:p>
      <w:r>
        <w:t>5. 📥 Forensic Audit &amp; Report Exports:</w:t>
      </w:r>
    </w:p>
    <w:p>
      <w:pPr>
        <w:pStyle w:val="ListBullet"/>
      </w:pPr>
      <w:r>
        <w:t>Export court-admissible evidence packages in 4 formats:</w:t>
      </w:r>
    </w:p>
    <w:p>
      <w:pPr>
        <w:pStyle w:val="ListBullet"/>
      </w:pPr>
      <w:r>
        <w:t>📄 PDF Report (`.pdf`): Full visual report with AI summaries under proof frames.</w:t>
      </w:r>
    </w:p>
    <w:p>
      <w:pPr>
        <w:pStyle w:val="ListBullet"/>
      </w:pPr>
      <w:r>
        <w:t>📝 Word Document (`.docx`): Editable Microsoft Word report formatted for law enforcement submission.</w:t>
      </w:r>
    </w:p>
    <w:p>
      <w:pPr>
        <w:pStyle w:val="ListBullet"/>
      </w:pPr>
      <w:r>
        <w:t>🌐 HTML Web Report (`.html`): Interactive standalone web report with embedded base64 images.</w:t>
      </w:r>
    </w:p>
    <w:p>
      <w:pPr>
        <w:pStyle w:val="ListBullet"/>
      </w:pPr>
      <w:r>
        <w:t>📊 JSON Data Package (`.json`): Complete raw structured dataset.</w:t>
      </w:r>
    </w:p>
    <w:p>
      <w:pPr>
        <w:pStyle w:val="Heading2"/>
      </w:pPr>
      <w:r>
        <w:rPr>
          <w:b/>
          <w:color w:val="0284C7"/>
          <w:sz w:val="28"/>
        </w:rPr>
        <w:t>🔌 API Integration Quick Reference</w:t>
      </w:r>
    </w:p>
    <w:p>
      <w:r>
        <w:t>For developers and automated integrations, all features are exposed via REST API endpoints:</w:t>
      </w:r>
    </w:p>
    <w:p>
      <w:r>
        <w:t>| Endpoint | Method | Description |</w:t>
      </w:r>
    </w:p>
    <w:p>
      <w:r>
        <w:t>| :--- | :--- | :--- |</w:t>
      </w:r>
    </w:p>
    <w:p>
      <w:r>
        <w:t>| `POST /crawl` | `POST` | Triggers 4-phase automated Playwright web crawl and video capture |</w:t>
      </w:r>
    </w:p>
    <w:p>
      <w:r>
        <w:t>| `POST /analyses/upload` | `POST` | Uploads a video file for full forensic processing |</w:t>
      </w:r>
    </w:p>
    <w:p>
      <w:r>
        <w:t>| `GET /analyses` | `GET` | Lists all historical analysis tasks |</w:t>
      </w:r>
    </w:p>
    <w:p>
      <w:r>
        <w:t>| `GET /analyses/{task_id}/summary` | `GET` | Fetches complete analysis metrics, scores, and segments |</w:t>
      </w:r>
    </w:p>
    <w:p>
      <w:r>
        <w:t>| `GET /analyses/{task_id}/export/{format}` | `GET` | Downloads report in `pdf`, `docx`, `html`, or `json` format |</w:t>
      </w:r>
    </w:p>
    <w:p>
      <w:r>
        <w:t>Interactive API documentation with request/response testing is available at `http://localhost:8000/docs`.</w:t>
      </w:r>
    </w:p>
    <w:p>
      <w:pPr>
        <w:pStyle w:val="Heading2"/>
      </w:pPr>
      <w:r>
        <w:rPr>
          <w:b/>
          <w:color w:val="0284C7"/>
          <w:sz w:val="28"/>
        </w:rPr>
        <w:t>⚙️ Maintenance &amp; Seed Configuration</w:t>
      </w:r>
    </w:p>
    <w:p>
      <w:pPr>
        <w:pStyle w:val="Heading3"/>
      </w:pPr>
      <w:r>
        <w:rPr>
          <w:b/>
          <w:color w:val="0369A1"/>
          <w:sz w:val="24"/>
        </w:rPr>
        <w:t>Managing Seed Account Credentials</w:t>
      </w:r>
    </w:p>
    <w:p>
      <w:r>
        <w:t>To store credentials for automated site logins, update `rules/seed_accounts.csv`:</w:t>
      </w:r>
    </w:p>
    <w:p>
      <w:r>
        <w:t>Url,Username,Password,OTP (Y/N),Mobile Number</w:t>
      </w:r>
    </w:p>
    <w:p>
      <w:r>
        <w:t>https://cricway.bet,shinchanchan,Password123,No,9876543210</w:t>
      </w:r>
    </w:p>
    <w:p>
      <w:pPr>
        <w:pStyle w:val="Heading2"/>
      </w:pPr>
      <w:r>
        <w:rPr>
          <w:b/>
          <w:color w:val="0284C7"/>
          <w:sz w:val="28"/>
        </w:rPr>
        <w:t>📞 Support &amp; Verification Checklist</w:t>
      </w:r>
    </w:p>
    <w:p>
      <w:r>
        <w:t>Before presenting to management, verify the following:</w:t>
      </w:r>
    </w:p>
    <w:p>
      <w:pPr>
        <w:pStyle w:val="ListBullet"/>
      </w:pPr>
      <w:r>
        <w:t>[x] PostgreSQL database is running (`sudo service postgresql status`)</w:t>
      </w:r>
    </w:p>
    <w:p>
      <w:pPr>
        <w:pStyle w:val="ListBullet"/>
      </w:pPr>
      <w:r>
        <w:t>[x] FastAPI server running on port 8000 (`http://localhost:8000/docs`)</w:t>
      </w:r>
    </w:p>
    <w:p>
      <w:pPr>
        <w:pStyle w:val="ListBullet"/>
      </w:pPr>
      <w:r>
        <w:t>[x] Streamlit UI running on port 8501 (`http://localhost:8501`)</w:t>
      </w:r>
    </w:p>
    <w:p>
      <w:pPr>
        <w:pStyle w:val="ListBullet"/>
      </w:pPr>
      <w:r>
        <w:t>[x] `GEMINI_API_KEY` exported in terminal environment</w:t>
      </w:r>
    </w:p>
    <w:p>
      <w:pPr>
        <w:pStyle w:val="ListBullet"/>
      </w:pPr>
      <w:r>
        <w:t>[x] Test report exports generated (`.pdf`, `.docx`, `.html`, `.json`)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