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56D41" w14:textId="77777777" w:rsidR="00BB3563" w:rsidRDefault="00000000">
      <w:pPr>
        <w:spacing w:after="690" w:line="259" w:lineRule="auto"/>
        <w:ind w:left="0" w:firstLine="0"/>
      </w:pPr>
      <w:r>
        <w:t xml:space="preserve"> </w:t>
      </w:r>
    </w:p>
    <w:p w14:paraId="4E3D1E3F" w14:textId="7CE1E108" w:rsidR="00BB3563" w:rsidRPr="00940A5D" w:rsidRDefault="00940A5D" w:rsidP="00940A5D">
      <w:pPr>
        <w:spacing w:after="0" w:line="259" w:lineRule="auto"/>
        <w:rPr>
          <w:sz w:val="52"/>
          <w:szCs w:val="52"/>
        </w:rPr>
      </w:pPr>
      <w:proofErr w:type="spellStart"/>
      <w:r>
        <w:rPr>
          <w:sz w:val="52"/>
          <w:szCs w:val="52"/>
        </w:rPr>
        <w:t>D</w:t>
      </w:r>
      <w:r w:rsidRPr="00940A5D">
        <w:rPr>
          <w:sz w:val="52"/>
          <w:szCs w:val="52"/>
        </w:rPr>
        <w:t>ocspot</w:t>
      </w:r>
      <w:proofErr w:type="spellEnd"/>
      <w:r w:rsidRPr="00940A5D">
        <w:rPr>
          <w:sz w:val="52"/>
          <w:szCs w:val="52"/>
        </w:rPr>
        <w:t>: seamless appointment booking for health</w:t>
      </w:r>
    </w:p>
    <w:p w14:paraId="19BE233E" w14:textId="77777777" w:rsidR="00BB3563" w:rsidRDefault="00000000">
      <w:pPr>
        <w:spacing w:after="528" w:line="259" w:lineRule="auto"/>
        <w:ind w:left="0" w:right="509" w:firstLine="0"/>
        <w:jc w:val="right"/>
      </w:pPr>
      <w:r>
        <w:rPr>
          <w:rFonts w:ascii="Calibri" w:eastAsia="Calibri" w:hAnsi="Calibri" w:cs="Calibri"/>
          <w:noProof/>
          <w:sz w:val="22"/>
        </w:rPr>
        <mc:AlternateContent>
          <mc:Choice Requires="wpg">
            <w:drawing>
              <wp:inline distT="0" distB="0" distL="0" distR="0" wp14:anchorId="6AAED63A" wp14:editId="505D5E90">
                <wp:extent cx="6243320" cy="12065"/>
                <wp:effectExtent l="0" t="0" r="0" b="0"/>
                <wp:docPr id="5959" name="Group 5959"/>
                <wp:cNvGraphicFramePr/>
                <a:graphic xmlns:a="http://schemas.openxmlformats.org/drawingml/2006/main">
                  <a:graphicData uri="http://schemas.microsoft.com/office/word/2010/wordprocessingGroup">
                    <wpg:wgp>
                      <wpg:cNvGrpSpPr/>
                      <wpg:grpSpPr>
                        <a:xfrm>
                          <a:off x="0" y="0"/>
                          <a:ext cx="6243320" cy="12065"/>
                          <a:chOff x="0" y="0"/>
                          <a:chExt cx="6243320" cy="12065"/>
                        </a:xfrm>
                      </wpg:grpSpPr>
                      <wps:wsp>
                        <wps:cNvPr id="7557" name="Shape 7557"/>
                        <wps:cNvSpPr/>
                        <wps:spPr>
                          <a:xfrm>
                            <a:off x="0" y="0"/>
                            <a:ext cx="6243320" cy="12065"/>
                          </a:xfrm>
                          <a:custGeom>
                            <a:avLst/>
                            <a:gdLst/>
                            <a:ahLst/>
                            <a:cxnLst/>
                            <a:rect l="0" t="0" r="0" b="0"/>
                            <a:pathLst>
                              <a:path w="6243320" h="12065">
                                <a:moveTo>
                                  <a:pt x="0" y="0"/>
                                </a:moveTo>
                                <a:lnTo>
                                  <a:pt x="6243320" y="0"/>
                                </a:lnTo>
                                <a:lnTo>
                                  <a:pt x="6243320" y="12065"/>
                                </a:lnTo>
                                <a:lnTo>
                                  <a:pt x="0" y="120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5959" style="width:491.6pt;height:0.950012pt;mso-position-horizontal-relative:char;mso-position-vertical-relative:line" coordsize="62433,120">
                <v:shape id="Shape 7558" style="position:absolute;width:62433;height:120;left:0;top:0;" coordsize="6243320,12065" path="m0,0l6243320,0l6243320,12065l0,12065l0,0">
                  <v:stroke weight="0pt" endcap="flat" joinstyle="miter" miterlimit="10" on="false" color="#000000" opacity="0"/>
                  <v:fill on="true" color="#4f81bd"/>
                </v:shape>
              </v:group>
            </w:pict>
          </mc:Fallback>
        </mc:AlternateContent>
      </w:r>
      <w:r>
        <w:t xml:space="preserve"> </w:t>
      </w:r>
    </w:p>
    <w:p w14:paraId="2E5AB886" w14:textId="77777777" w:rsidR="00BB3563" w:rsidRDefault="00000000">
      <w:pPr>
        <w:pStyle w:val="Heading1"/>
        <w:ind w:left="341"/>
      </w:pPr>
      <w:r>
        <w:t xml:space="preserve">Introduction  </w:t>
      </w:r>
    </w:p>
    <w:p w14:paraId="6965AC97" w14:textId="35C0A552" w:rsidR="00BB3563" w:rsidRDefault="00000000">
      <w:pPr>
        <w:ind w:left="355" w:right="538"/>
      </w:pPr>
      <w:r>
        <w:rPr>
          <w:b/>
        </w:rPr>
        <w:t>Project Title:</w:t>
      </w:r>
      <w:r w:rsidR="007474BA">
        <w:t xml:space="preserve"> </w:t>
      </w:r>
      <w:proofErr w:type="spellStart"/>
      <w:r w:rsidR="007474BA">
        <w:t>D</w:t>
      </w:r>
      <w:r w:rsidR="007474BA" w:rsidRPr="007474BA">
        <w:t>ocspot</w:t>
      </w:r>
      <w:proofErr w:type="spellEnd"/>
      <w:r w:rsidR="007474BA" w:rsidRPr="007474BA">
        <w:t>: seamless appointment booking for health</w:t>
      </w:r>
      <w:r>
        <w:t xml:space="preserve">  </w:t>
      </w:r>
    </w:p>
    <w:p w14:paraId="7C9B1ABB" w14:textId="77777777" w:rsidR="00BB3563" w:rsidRDefault="00000000">
      <w:pPr>
        <w:spacing w:after="265" w:line="259" w:lineRule="auto"/>
        <w:ind w:left="355"/>
      </w:pPr>
      <w:r>
        <w:rPr>
          <w:b/>
        </w:rPr>
        <w:t xml:space="preserve">Team Members and Their Roles:  </w:t>
      </w:r>
      <w:r>
        <w:t xml:space="preserve"> </w:t>
      </w:r>
    </w:p>
    <w:p w14:paraId="655D7E21" w14:textId="165EF932" w:rsidR="00BB3563" w:rsidRDefault="00000000">
      <w:pPr>
        <w:ind w:left="355" w:right="538"/>
      </w:pPr>
      <w:r>
        <w:t xml:space="preserve">Member-1: - </w:t>
      </w:r>
      <w:r w:rsidR="007474BA">
        <w:t>G Eswar Sai Sandeep</w:t>
      </w:r>
      <w:r>
        <w:t xml:space="preserve"> - [Backend Development &amp; Project Implementation &amp; Execution]  </w:t>
      </w:r>
    </w:p>
    <w:p w14:paraId="4EBC9E1D" w14:textId="70E16AE5" w:rsidR="00BB3563" w:rsidRDefault="00000000">
      <w:pPr>
        <w:ind w:left="355" w:right="538"/>
      </w:pPr>
      <w:r>
        <w:t xml:space="preserve">Member-2: - B </w:t>
      </w:r>
      <w:r w:rsidR="007474BA">
        <w:t>Devi</w:t>
      </w:r>
      <w:r>
        <w:t xml:space="preserve"> – [Frontend Development &amp; Database Development]  </w:t>
      </w:r>
    </w:p>
    <w:p w14:paraId="350AAE7B" w14:textId="764CF1FF" w:rsidR="00BB3563" w:rsidRDefault="00000000">
      <w:pPr>
        <w:ind w:left="355" w:right="538"/>
      </w:pPr>
      <w:r>
        <w:t xml:space="preserve">Member-3: - </w:t>
      </w:r>
      <w:r w:rsidR="007474BA">
        <w:t>K Jaya Shankar Sai</w:t>
      </w:r>
      <w:r>
        <w:t xml:space="preserve">– [Project Setup and Configuration &amp; Frontend Development]  </w:t>
      </w:r>
    </w:p>
    <w:p w14:paraId="75D46665" w14:textId="1B08DA48" w:rsidR="00BB3563" w:rsidRDefault="00000000">
      <w:pPr>
        <w:spacing w:after="623"/>
        <w:ind w:left="355" w:right="538"/>
      </w:pPr>
      <w:r>
        <w:t xml:space="preserve">Member-4: - K </w:t>
      </w:r>
      <w:r w:rsidR="007474BA">
        <w:t>Sankar</w:t>
      </w:r>
      <w:r>
        <w:t xml:space="preserve"> – [Backend Development &amp; Project Setup and Configuration]  </w:t>
      </w:r>
    </w:p>
    <w:p w14:paraId="706915FE" w14:textId="77777777" w:rsidR="00BB3563" w:rsidRDefault="00000000">
      <w:pPr>
        <w:pStyle w:val="Heading1"/>
        <w:spacing w:after="189"/>
        <w:ind w:left="341"/>
      </w:pPr>
      <w:r>
        <w:t xml:space="preserve">Project Overview  </w:t>
      </w:r>
    </w:p>
    <w:p w14:paraId="0BC9117D" w14:textId="1C2E3DF9" w:rsidR="007474BA" w:rsidRDefault="00000000" w:rsidP="007474BA">
      <w:pPr>
        <w:pStyle w:val="Heading2"/>
        <w:spacing w:after="9"/>
        <w:ind w:left="355"/>
      </w:pPr>
      <w:r>
        <w:t xml:space="preserve">Purpose  </w:t>
      </w:r>
    </w:p>
    <w:p w14:paraId="01D4BF94" w14:textId="4A96F47D" w:rsidR="007474BA" w:rsidRPr="007474BA" w:rsidRDefault="007474BA" w:rsidP="007474BA">
      <w:proofErr w:type="spellStart"/>
      <w:r w:rsidRPr="007474BA">
        <w:t>DocSpot</w:t>
      </w:r>
      <w:proofErr w:type="spellEnd"/>
      <w:r w:rsidRPr="007474BA">
        <w:t xml:space="preserve"> is a MERN-based appointment booking application designed to connect users with multiple healthcare providers. It allows patients to explore available doctors and clinics, book appointments, and track them conveniently. For healthcare providers, it offers a platform to manage schedules and process appointments, while administrators oversee operations.</w:t>
      </w:r>
    </w:p>
    <w:p w14:paraId="1F2B7F27" w14:textId="77777777" w:rsidR="00BB3563" w:rsidRDefault="00000000">
      <w:pPr>
        <w:pStyle w:val="Heading2"/>
        <w:ind w:left="355"/>
      </w:pPr>
      <w:r>
        <w:t xml:space="preserve">Features  </w:t>
      </w:r>
    </w:p>
    <w:p w14:paraId="22CE0198" w14:textId="3840FD73" w:rsidR="007474BA" w:rsidRDefault="007474BA" w:rsidP="007474BA">
      <w:pPr>
        <w:spacing w:after="0" w:line="259" w:lineRule="auto"/>
        <w:ind w:left="485" w:firstLine="0"/>
      </w:pPr>
      <w:r>
        <w:t>-&gt;</w:t>
      </w:r>
      <w:r>
        <w:t>Features multiple healthcare provider listings with a wide range of specialties and services.</w:t>
      </w:r>
    </w:p>
    <w:p w14:paraId="53399981" w14:textId="77777777" w:rsidR="007474BA" w:rsidRDefault="007474BA" w:rsidP="007474BA">
      <w:pPr>
        <w:spacing w:after="0" w:line="259" w:lineRule="auto"/>
        <w:ind w:left="485" w:firstLine="0"/>
      </w:pPr>
    </w:p>
    <w:p w14:paraId="541FF358" w14:textId="41A124A6" w:rsidR="007474BA" w:rsidRDefault="007474BA" w:rsidP="007474BA">
      <w:pPr>
        <w:spacing w:after="0" w:line="259" w:lineRule="auto"/>
        <w:ind w:left="485" w:firstLine="0"/>
      </w:pPr>
      <w:r>
        <w:t>-&gt;</w:t>
      </w:r>
      <w:r>
        <w:t>Allows users to enter appointment and payment details for their bookings.</w:t>
      </w:r>
    </w:p>
    <w:p w14:paraId="059BA16E" w14:textId="77777777" w:rsidR="007474BA" w:rsidRDefault="007474BA" w:rsidP="007474BA">
      <w:pPr>
        <w:spacing w:after="0" w:line="259" w:lineRule="auto"/>
        <w:ind w:left="485" w:firstLine="0"/>
      </w:pPr>
    </w:p>
    <w:p w14:paraId="68C7609E" w14:textId="3E8CBA86" w:rsidR="007474BA" w:rsidRDefault="007474BA" w:rsidP="007474BA">
      <w:pPr>
        <w:spacing w:after="0" w:line="259" w:lineRule="auto"/>
        <w:ind w:left="485" w:firstLine="0"/>
      </w:pPr>
      <w:r>
        <w:t>-&gt;</w:t>
      </w:r>
      <w:r>
        <w:t>Ensures a safe and streamlined transaction experience for patients.</w:t>
      </w:r>
    </w:p>
    <w:p w14:paraId="41FEFFE8" w14:textId="77777777" w:rsidR="007474BA" w:rsidRDefault="007474BA" w:rsidP="007474BA">
      <w:pPr>
        <w:spacing w:after="0" w:line="259" w:lineRule="auto"/>
        <w:ind w:left="485" w:firstLine="0"/>
      </w:pPr>
    </w:p>
    <w:p w14:paraId="43D26B95" w14:textId="50BE1897" w:rsidR="007474BA" w:rsidRDefault="007474BA" w:rsidP="007474BA">
      <w:pPr>
        <w:spacing w:after="0" w:line="259" w:lineRule="auto"/>
        <w:ind w:left="485" w:firstLine="0"/>
      </w:pPr>
      <w:r>
        <w:t>-&gt;</w:t>
      </w:r>
      <w:r>
        <w:t>Provides confirmation and detailed information after an appointment is booked.</w:t>
      </w:r>
    </w:p>
    <w:p w14:paraId="6372FB1A" w14:textId="77777777" w:rsidR="007474BA" w:rsidRDefault="007474BA" w:rsidP="007474BA">
      <w:pPr>
        <w:spacing w:after="0" w:line="259" w:lineRule="auto"/>
        <w:ind w:left="485" w:firstLine="0"/>
      </w:pPr>
    </w:p>
    <w:p w14:paraId="4AF3DA7C" w14:textId="625BAE99" w:rsidR="00BB3563" w:rsidRDefault="007474BA" w:rsidP="007474BA">
      <w:pPr>
        <w:spacing w:after="0" w:line="259" w:lineRule="auto"/>
        <w:ind w:left="485" w:firstLine="0"/>
      </w:pPr>
      <w:r>
        <w:t>-&gt;</w:t>
      </w:r>
      <w:r>
        <w:t>Enables administrators to manage providers and appointments efficiently.</w:t>
      </w:r>
      <w:r w:rsidR="00000000">
        <w:t xml:space="preserve">  </w:t>
      </w:r>
    </w:p>
    <w:p w14:paraId="0811A04A" w14:textId="77777777" w:rsidR="00BB3563" w:rsidRDefault="00000000">
      <w:pPr>
        <w:pStyle w:val="Heading1"/>
        <w:spacing w:after="189"/>
        <w:ind w:left="341"/>
      </w:pPr>
      <w:r>
        <w:lastRenderedPageBreak/>
        <w:t xml:space="preserve">Application Flow  </w:t>
      </w:r>
    </w:p>
    <w:p w14:paraId="01EC83E9" w14:textId="0622987B" w:rsidR="00BB3563" w:rsidRPr="00632A72" w:rsidRDefault="00000000" w:rsidP="00632A72">
      <w:pPr>
        <w:pStyle w:val="Heading2"/>
        <w:ind w:left="355"/>
        <w:rPr>
          <w:u w:val="single"/>
        </w:rPr>
      </w:pPr>
      <w:r w:rsidRPr="00632A72">
        <w:rPr>
          <w:u w:val="single"/>
        </w:rPr>
        <w:t xml:space="preserve">User Flow  </w:t>
      </w:r>
    </w:p>
    <w:p w14:paraId="79CBB267" w14:textId="77777777" w:rsidR="00632A72" w:rsidRPr="00632A72" w:rsidRDefault="00632A72" w:rsidP="00632A72"/>
    <w:p w14:paraId="59936839" w14:textId="6B89F8C9" w:rsidR="00632A72" w:rsidRDefault="00632A72" w:rsidP="00632A72">
      <w:r>
        <w:t>-</w:t>
      </w:r>
      <w:r>
        <w:t>Register for an account and log in.</w:t>
      </w:r>
    </w:p>
    <w:p w14:paraId="071243A1" w14:textId="271A1EA6" w:rsidR="00632A72" w:rsidRDefault="00632A72" w:rsidP="00632A72">
      <w:r>
        <w:t>-</w:t>
      </w:r>
      <w:r>
        <w:t>Browse doctors and add appointments to the booking cart.</w:t>
      </w:r>
    </w:p>
    <w:p w14:paraId="62B920B2" w14:textId="301681E0" w:rsidR="00632A72" w:rsidRDefault="00632A72" w:rsidP="00632A72">
      <w:r>
        <w:t>-</w:t>
      </w:r>
      <w:r>
        <w:t>Enter appointment and payment details to complete the booking.</w:t>
      </w:r>
    </w:p>
    <w:p w14:paraId="56B5F53D" w14:textId="16880ED5" w:rsidR="00632A72" w:rsidRPr="00632A72" w:rsidRDefault="00632A72" w:rsidP="00632A72">
      <w:r>
        <w:t>-</w:t>
      </w:r>
      <w:r>
        <w:t>Track appointment history through the profile section.</w:t>
      </w:r>
    </w:p>
    <w:p w14:paraId="698D2D53" w14:textId="444F3A7F" w:rsidR="00BB3563" w:rsidRPr="00632A72" w:rsidRDefault="00632A72">
      <w:pPr>
        <w:pStyle w:val="Heading2"/>
        <w:ind w:left="355"/>
        <w:rPr>
          <w:u w:val="single"/>
        </w:rPr>
      </w:pPr>
      <w:r w:rsidRPr="00632A72">
        <w:rPr>
          <w:u w:val="single"/>
        </w:rPr>
        <w:t>HealthCare Provider Flow</w:t>
      </w:r>
    </w:p>
    <w:p w14:paraId="5671AA60" w14:textId="77777777" w:rsidR="00632A72" w:rsidRDefault="00632A72" w:rsidP="00632A72"/>
    <w:p w14:paraId="6866B224" w14:textId="61A200CF" w:rsidR="00632A72" w:rsidRDefault="00632A72" w:rsidP="00632A72">
      <w:r>
        <w:t>-</w:t>
      </w:r>
      <w:r>
        <w:t>Authenticate and request admin approval.</w:t>
      </w:r>
    </w:p>
    <w:p w14:paraId="46CD0B16" w14:textId="1F060089" w:rsidR="00632A72" w:rsidRDefault="00632A72" w:rsidP="00632A72">
      <w:r>
        <w:t>-</w:t>
      </w:r>
      <w:r>
        <w:t>List, update, and manage appointment slots and services.</w:t>
      </w:r>
    </w:p>
    <w:p w14:paraId="4D23E6AF" w14:textId="2E83F2DA" w:rsidR="00BB3563" w:rsidRDefault="00000000" w:rsidP="00632A72">
      <w:pPr>
        <w:pStyle w:val="Heading2"/>
        <w:spacing w:after="267"/>
        <w:ind w:left="355"/>
        <w:rPr>
          <w:b w:val="0"/>
          <w:color w:val="000000"/>
        </w:rPr>
      </w:pPr>
      <w:r>
        <w:t xml:space="preserve">Admin Flow </w:t>
      </w:r>
      <w:r>
        <w:rPr>
          <w:b w:val="0"/>
          <w:color w:val="000000"/>
        </w:rPr>
        <w:t xml:space="preserve"> </w:t>
      </w:r>
    </w:p>
    <w:p w14:paraId="649E7FDA" w14:textId="7AFB591E" w:rsidR="00632A72" w:rsidRDefault="00632A72" w:rsidP="00632A72">
      <w:pPr>
        <w:pStyle w:val="ListParagraph"/>
        <w:numPr>
          <w:ilvl w:val="0"/>
          <w:numId w:val="17"/>
        </w:numPr>
      </w:pPr>
      <w:r>
        <w:t>Log in to the admin dashboard.</w:t>
      </w:r>
    </w:p>
    <w:p w14:paraId="39F479CE" w14:textId="100FF7C7" w:rsidR="00632A72" w:rsidRPr="00632A72" w:rsidRDefault="00632A72" w:rsidP="00632A72">
      <w:pPr>
        <w:pStyle w:val="ListParagraph"/>
        <w:numPr>
          <w:ilvl w:val="0"/>
          <w:numId w:val="17"/>
        </w:numPr>
      </w:pPr>
      <w:r>
        <w:t>Manage users, healthcare providers, appointments, and services</w:t>
      </w:r>
    </w:p>
    <w:p w14:paraId="75559E7D" w14:textId="77777777" w:rsidR="00BB3563" w:rsidRDefault="00000000">
      <w:pPr>
        <w:pStyle w:val="Heading1"/>
        <w:spacing w:line="467" w:lineRule="auto"/>
        <w:ind w:left="346" w:right="7858" w:hanging="346"/>
        <w:rPr>
          <w:color w:val="4F81BD"/>
          <w:sz w:val="24"/>
        </w:rPr>
      </w:pPr>
      <w:r>
        <w:t xml:space="preserve">    Architecture  </w:t>
      </w:r>
      <w:r>
        <w:rPr>
          <w:color w:val="4F81BD"/>
          <w:sz w:val="24"/>
        </w:rPr>
        <w:t xml:space="preserve">Frontend   </w:t>
      </w:r>
    </w:p>
    <w:p w14:paraId="43E73702" w14:textId="5892EA3D" w:rsidR="00632A72" w:rsidRDefault="00632A72" w:rsidP="00632A72">
      <w:r>
        <w:t>-&gt;</w:t>
      </w:r>
      <w:r>
        <w:t>Built with React.js, the frontend delivers a responsive interface for users and healthcare providers.</w:t>
      </w:r>
    </w:p>
    <w:p w14:paraId="0BE8B0D8" w14:textId="2DF732B7" w:rsidR="00632A72" w:rsidRPr="00632A72" w:rsidRDefault="00632A72" w:rsidP="00632A72">
      <w:r>
        <w:t>-&gt;</w:t>
      </w:r>
      <w:r>
        <w:t>Pages include doctor listings, booking cart, checkout, appointment history, and dashboards.</w:t>
      </w:r>
    </w:p>
    <w:p w14:paraId="08B4DAB6" w14:textId="77777777" w:rsidR="00BB3563" w:rsidRDefault="00000000">
      <w:pPr>
        <w:pStyle w:val="Heading2"/>
        <w:spacing w:after="9"/>
        <w:ind w:left="355"/>
      </w:pPr>
      <w:r>
        <w:t xml:space="preserve">Backend  </w:t>
      </w:r>
    </w:p>
    <w:p w14:paraId="090BC8F0" w14:textId="77777777" w:rsidR="00632A72" w:rsidRPr="00632A72" w:rsidRDefault="00632A72" w:rsidP="00632A72"/>
    <w:p w14:paraId="450D3D09" w14:textId="77777777" w:rsidR="00632A72" w:rsidRPr="00632A72" w:rsidRDefault="00632A72" w:rsidP="00632A72">
      <w:r w:rsidRPr="00632A72">
        <w:t>Developed using Node.js and Express.js, the backend handles core logic including user authentication, appointment handling, booking processing, and database communication.</w:t>
      </w:r>
    </w:p>
    <w:p w14:paraId="5B4C4588" w14:textId="77777777" w:rsidR="00632A72" w:rsidRPr="00632A72" w:rsidRDefault="00632A72" w:rsidP="00632A72"/>
    <w:p w14:paraId="6A36C4E1" w14:textId="77777777" w:rsidR="00BB3563" w:rsidRDefault="00000000">
      <w:pPr>
        <w:pStyle w:val="Heading2"/>
        <w:spacing w:after="280"/>
        <w:ind w:left="355"/>
      </w:pPr>
      <w:r>
        <w:t xml:space="preserve">Database  </w:t>
      </w:r>
    </w:p>
    <w:p w14:paraId="18EDF806" w14:textId="77777777" w:rsidR="00632A72" w:rsidRDefault="00632A72" w:rsidP="00632A72">
      <w:r>
        <w:t>Uses MongoDB for storing all structured data.</w:t>
      </w:r>
    </w:p>
    <w:p w14:paraId="7C50CFFF" w14:textId="77777777" w:rsidR="00632A72" w:rsidRDefault="00632A72" w:rsidP="00632A72">
      <w:r w:rsidRPr="00632A72">
        <w:rPr>
          <w:color w:val="2E74B5" w:themeColor="accent5" w:themeShade="BF"/>
        </w:rPr>
        <w:t>Key Schemas</w:t>
      </w:r>
      <w:r>
        <w:t>:</w:t>
      </w:r>
    </w:p>
    <w:p w14:paraId="43487754" w14:textId="77777777" w:rsidR="00632A72" w:rsidRDefault="00632A72" w:rsidP="00632A72">
      <w:r w:rsidRPr="00632A72">
        <w:rPr>
          <w:color w:val="2E74B5" w:themeColor="accent5" w:themeShade="BF"/>
        </w:rPr>
        <w:lastRenderedPageBreak/>
        <w:t>user Schema</w:t>
      </w:r>
      <w:r>
        <w:t>: User details (username, email, password).</w:t>
      </w:r>
    </w:p>
    <w:p w14:paraId="4E169793" w14:textId="453008E3" w:rsidR="00632A72" w:rsidRDefault="00632A72" w:rsidP="00632A72">
      <w:r>
        <w:rPr>
          <w:color w:val="2E74B5" w:themeColor="accent5" w:themeShade="BF"/>
        </w:rPr>
        <w:t>P</w:t>
      </w:r>
      <w:r w:rsidRPr="00632A72">
        <w:rPr>
          <w:color w:val="2E74B5" w:themeColor="accent5" w:themeShade="BF"/>
        </w:rPr>
        <w:t>rovider Schema</w:t>
      </w:r>
      <w:r>
        <w:t>: Healthcare provider information (name, specialty, description).</w:t>
      </w:r>
    </w:p>
    <w:p w14:paraId="53C1B5DF" w14:textId="32C25837" w:rsidR="00632A72" w:rsidRDefault="00632A72" w:rsidP="00632A72">
      <w:r>
        <w:rPr>
          <w:color w:val="2E74B5" w:themeColor="accent5" w:themeShade="BF"/>
        </w:rPr>
        <w:t>A</w:t>
      </w:r>
      <w:r w:rsidRPr="00632A72">
        <w:rPr>
          <w:color w:val="2E74B5" w:themeColor="accent5" w:themeShade="BF"/>
        </w:rPr>
        <w:t>ppointments Schema</w:t>
      </w:r>
      <w:r>
        <w:t>: Appointment records (user Id, provider Id, date, time).</w:t>
      </w:r>
    </w:p>
    <w:p w14:paraId="496B1330" w14:textId="1A663292" w:rsidR="00632A72" w:rsidRDefault="00632A72" w:rsidP="00632A72">
      <w:r>
        <w:rPr>
          <w:color w:val="2E74B5" w:themeColor="accent5" w:themeShade="BF"/>
        </w:rPr>
        <w:t>C</w:t>
      </w:r>
      <w:r w:rsidRPr="00632A72">
        <w:rPr>
          <w:color w:val="2E74B5" w:themeColor="accent5" w:themeShade="BF"/>
        </w:rPr>
        <w:t xml:space="preserve">art Schema: </w:t>
      </w:r>
      <w:r>
        <w:t>Temporary booking cart data linked to a user.</w:t>
      </w:r>
    </w:p>
    <w:p w14:paraId="2BCBF6D9" w14:textId="51BA4A0F" w:rsidR="00632A72" w:rsidRDefault="00632A72" w:rsidP="00632A72">
      <w:r>
        <w:rPr>
          <w:color w:val="2E74B5" w:themeColor="accent5" w:themeShade="BF"/>
        </w:rPr>
        <w:t>A</w:t>
      </w:r>
      <w:r w:rsidRPr="00632A72">
        <w:rPr>
          <w:color w:val="2E74B5" w:themeColor="accent5" w:themeShade="BF"/>
        </w:rPr>
        <w:t>dmin Schema</w:t>
      </w:r>
      <w:r>
        <w:t>: Admin data (categories, promoted providers).</w:t>
      </w:r>
    </w:p>
    <w:p w14:paraId="38FB20D0" w14:textId="74BB6245" w:rsidR="00632A72" w:rsidRPr="00632A72" w:rsidRDefault="00632A72" w:rsidP="00632A72">
      <w:r w:rsidRPr="00632A72">
        <w:rPr>
          <w:color w:val="2E74B5" w:themeColor="accent5" w:themeShade="BF"/>
        </w:rPr>
        <w:t>H</w:t>
      </w:r>
      <w:r w:rsidRPr="00632A72">
        <w:rPr>
          <w:color w:val="2E74B5" w:themeColor="accent5" w:themeShade="BF"/>
        </w:rPr>
        <w:t>ealthcare</w:t>
      </w:r>
      <w:r>
        <w:rPr>
          <w:color w:val="2E74B5" w:themeColor="accent5" w:themeShade="BF"/>
        </w:rPr>
        <w:t xml:space="preserve"> </w:t>
      </w:r>
      <w:r w:rsidRPr="00632A72">
        <w:rPr>
          <w:color w:val="2E74B5" w:themeColor="accent5" w:themeShade="BF"/>
        </w:rPr>
        <w:t>Provider Schema</w:t>
      </w:r>
      <w:r>
        <w:t>: Healthcare provider data including profile and service catalogue.</w:t>
      </w:r>
    </w:p>
    <w:p w14:paraId="5C946D98" w14:textId="77777777" w:rsidR="00BB3563" w:rsidRDefault="00000000">
      <w:pPr>
        <w:pStyle w:val="Heading1"/>
        <w:spacing w:after="187"/>
        <w:ind w:left="341"/>
      </w:pPr>
      <w:r>
        <w:t xml:space="preserve">Setup Instructions  </w:t>
      </w:r>
    </w:p>
    <w:p w14:paraId="453D46B8" w14:textId="77777777" w:rsidR="00BB3563" w:rsidRDefault="00000000">
      <w:pPr>
        <w:pStyle w:val="Heading2"/>
        <w:ind w:left="355"/>
      </w:pPr>
      <w:r>
        <w:t xml:space="preserve">Prerequisites  </w:t>
      </w:r>
    </w:p>
    <w:p w14:paraId="5ACEED44" w14:textId="77777777" w:rsidR="00BB3563" w:rsidRDefault="00000000">
      <w:pPr>
        <w:numPr>
          <w:ilvl w:val="0"/>
          <w:numId w:val="7"/>
        </w:numPr>
        <w:ind w:left="484" w:right="538" w:hanging="139"/>
      </w:pPr>
      <w:r>
        <w:t xml:space="preserve">Node.js (v14+)  </w:t>
      </w:r>
    </w:p>
    <w:p w14:paraId="4F711D2C" w14:textId="77777777" w:rsidR="00BB3563" w:rsidRDefault="00000000">
      <w:pPr>
        <w:numPr>
          <w:ilvl w:val="0"/>
          <w:numId w:val="7"/>
        </w:numPr>
        <w:ind w:left="484" w:right="538" w:hanging="139"/>
      </w:pPr>
      <w:r>
        <w:t xml:space="preserve">MongoDB (Compass or Atlas)  </w:t>
      </w:r>
    </w:p>
    <w:p w14:paraId="41790829" w14:textId="77777777" w:rsidR="00BB3563" w:rsidRDefault="00000000">
      <w:pPr>
        <w:numPr>
          <w:ilvl w:val="0"/>
          <w:numId w:val="7"/>
        </w:numPr>
        <w:ind w:left="484" w:right="538" w:hanging="139"/>
      </w:pPr>
      <w:proofErr w:type="spellStart"/>
      <w:r>
        <w:t>npm</w:t>
      </w:r>
      <w:proofErr w:type="spellEnd"/>
      <w:r>
        <w:t xml:space="preserve"> or yarn  </w:t>
      </w:r>
    </w:p>
    <w:p w14:paraId="5B3AEB4E" w14:textId="77777777" w:rsidR="00BB3563" w:rsidRDefault="00000000">
      <w:pPr>
        <w:pStyle w:val="Heading2"/>
        <w:spacing w:after="281"/>
        <w:ind w:left="355"/>
      </w:pPr>
      <w:r>
        <w:t xml:space="preserve">Installation  </w:t>
      </w:r>
    </w:p>
    <w:p w14:paraId="7E61E414" w14:textId="77777777" w:rsidR="00BB3563" w:rsidRDefault="00000000">
      <w:pPr>
        <w:numPr>
          <w:ilvl w:val="0"/>
          <w:numId w:val="8"/>
        </w:numPr>
        <w:spacing w:after="0"/>
        <w:ind w:right="538" w:hanging="242"/>
      </w:pPr>
      <w:r>
        <w:t xml:space="preserve">Create project folder and initialize package. Json. </w:t>
      </w:r>
    </w:p>
    <w:p w14:paraId="0C77BDD1" w14:textId="77777777" w:rsidR="00BB3563" w:rsidRDefault="00000000">
      <w:pPr>
        <w:numPr>
          <w:ilvl w:val="0"/>
          <w:numId w:val="8"/>
        </w:numPr>
        <w:spacing w:after="0"/>
        <w:ind w:right="538" w:hanging="242"/>
      </w:pPr>
      <w:r>
        <w:t xml:space="preserve">Install dependencies: </w:t>
      </w:r>
      <w:proofErr w:type="spellStart"/>
      <w:r>
        <w:t>npm</w:t>
      </w:r>
      <w:proofErr w:type="spellEnd"/>
      <w:r>
        <w:t xml:space="preserve"> install express mongoose </w:t>
      </w:r>
      <w:proofErr w:type="spellStart"/>
      <w:r>
        <w:t>dotenv</w:t>
      </w:r>
      <w:proofErr w:type="spellEnd"/>
      <w:r>
        <w:t xml:space="preserve"> </w:t>
      </w:r>
      <w:proofErr w:type="spellStart"/>
      <w:r>
        <w:t>cors</w:t>
      </w:r>
      <w:proofErr w:type="spellEnd"/>
      <w:r>
        <w:t xml:space="preserve"> body-parser or yarn add express            mongoose </w:t>
      </w:r>
      <w:proofErr w:type="spellStart"/>
      <w:r>
        <w:t>dotenv</w:t>
      </w:r>
      <w:proofErr w:type="spellEnd"/>
      <w:r>
        <w:t xml:space="preserve"> </w:t>
      </w:r>
      <w:proofErr w:type="spellStart"/>
      <w:r>
        <w:t>cors</w:t>
      </w:r>
      <w:proofErr w:type="spellEnd"/>
      <w:r>
        <w:t xml:space="preserve"> body-parser. </w:t>
      </w:r>
    </w:p>
    <w:p w14:paraId="68B9B9CA" w14:textId="77777777" w:rsidR="00BB3563" w:rsidRDefault="00000000">
      <w:pPr>
        <w:numPr>
          <w:ilvl w:val="0"/>
          <w:numId w:val="8"/>
        </w:numPr>
        <w:spacing w:after="0"/>
        <w:ind w:right="538" w:hanging="242"/>
      </w:pPr>
      <w:r>
        <w:t xml:space="preserve">Create index.js and set up Express server. </w:t>
      </w:r>
    </w:p>
    <w:p w14:paraId="3819636F" w14:textId="3493D7A5" w:rsidR="00BB3563" w:rsidRDefault="00000000">
      <w:pPr>
        <w:numPr>
          <w:ilvl w:val="0"/>
          <w:numId w:val="8"/>
        </w:numPr>
        <w:spacing w:after="343"/>
        <w:ind w:right="538" w:hanging="242"/>
      </w:pPr>
      <w:r>
        <w:t>Configure MongoDB and environment variables in a .env file (e.g., MONGO_URI=</w:t>
      </w:r>
      <w:proofErr w:type="spellStart"/>
      <w:r>
        <w:t>your_mongodb_url</w:t>
      </w:r>
      <w:proofErr w:type="spellEnd"/>
      <w:r w:rsidR="00632A72">
        <w:t>).</w:t>
      </w:r>
    </w:p>
    <w:p w14:paraId="41086620" w14:textId="77777777" w:rsidR="00BB3563" w:rsidRDefault="00000000">
      <w:pPr>
        <w:pStyle w:val="Heading1"/>
        <w:spacing w:after="190"/>
        <w:ind w:left="341"/>
      </w:pPr>
      <w:r>
        <w:t xml:space="preserve">Folder Structure  </w:t>
      </w:r>
    </w:p>
    <w:p w14:paraId="7A42BA6E" w14:textId="77777777" w:rsidR="00BB3563" w:rsidRDefault="00000000">
      <w:pPr>
        <w:pStyle w:val="Heading2"/>
        <w:spacing w:after="279"/>
        <w:ind w:left="355"/>
      </w:pPr>
      <w:r>
        <w:t xml:space="preserve">Client  </w:t>
      </w:r>
    </w:p>
    <w:p w14:paraId="6CF701DF" w14:textId="77777777" w:rsidR="00BB3563" w:rsidRDefault="00000000">
      <w:pPr>
        <w:numPr>
          <w:ilvl w:val="0"/>
          <w:numId w:val="9"/>
        </w:numPr>
        <w:spacing w:after="0"/>
        <w:ind w:left="721" w:right="538" w:hanging="245"/>
      </w:pPr>
      <w:proofErr w:type="spellStart"/>
      <w:r>
        <w:t>src</w:t>
      </w:r>
      <w:proofErr w:type="spellEnd"/>
      <w:r>
        <w:t xml:space="preserve">/components: React components for UI </w:t>
      </w:r>
    </w:p>
    <w:p w14:paraId="5B0FC836" w14:textId="75CE03F6" w:rsidR="00BB3563" w:rsidRDefault="00000000">
      <w:pPr>
        <w:numPr>
          <w:ilvl w:val="0"/>
          <w:numId w:val="9"/>
        </w:numPr>
        <w:spacing w:after="0"/>
        <w:ind w:left="721" w:right="538" w:hanging="245"/>
      </w:pPr>
      <w:proofErr w:type="spellStart"/>
      <w:r>
        <w:t>src</w:t>
      </w:r>
      <w:proofErr w:type="spellEnd"/>
      <w:r>
        <w:t xml:space="preserve">/pages: Individual pages (Home, </w:t>
      </w:r>
      <w:r w:rsidR="00632A72">
        <w:t xml:space="preserve">Booking </w:t>
      </w:r>
      <w:r>
        <w:t xml:space="preserve">Cart, Checkout) </w:t>
      </w:r>
    </w:p>
    <w:p w14:paraId="0780B7BB" w14:textId="77777777" w:rsidR="00BB3563" w:rsidRDefault="00000000">
      <w:pPr>
        <w:numPr>
          <w:ilvl w:val="0"/>
          <w:numId w:val="9"/>
        </w:numPr>
        <w:spacing w:after="292"/>
        <w:ind w:left="721" w:right="538" w:hanging="245"/>
      </w:pPr>
      <w:proofErr w:type="spellStart"/>
      <w:r>
        <w:t>src</w:t>
      </w:r>
      <w:proofErr w:type="spellEnd"/>
      <w:r>
        <w:t xml:space="preserve">/context: State management using Context API </w:t>
      </w:r>
    </w:p>
    <w:p w14:paraId="70153AED" w14:textId="77777777" w:rsidR="00BB3563" w:rsidRDefault="00000000">
      <w:pPr>
        <w:pStyle w:val="Heading2"/>
        <w:spacing w:after="281"/>
        <w:ind w:left="355"/>
      </w:pPr>
      <w:r>
        <w:t xml:space="preserve">Server  </w:t>
      </w:r>
    </w:p>
    <w:p w14:paraId="79828690" w14:textId="7889DF47" w:rsidR="00BB3563" w:rsidRDefault="00000000">
      <w:pPr>
        <w:numPr>
          <w:ilvl w:val="0"/>
          <w:numId w:val="10"/>
        </w:numPr>
        <w:spacing w:after="0"/>
        <w:ind w:left="721" w:right="538" w:hanging="245"/>
      </w:pPr>
      <w:r>
        <w:t xml:space="preserve">server/index: Route handlers for users, </w:t>
      </w:r>
      <w:proofErr w:type="spellStart"/>
      <w:r w:rsidR="00632A72">
        <w:t>providers,appointments</w:t>
      </w:r>
      <w:proofErr w:type="spellEnd"/>
      <w:r>
        <w:t>, admin</w:t>
      </w:r>
      <w:r w:rsidR="00632A72">
        <w:t>.</w:t>
      </w:r>
    </w:p>
    <w:p w14:paraId="333CA272" w14:textId="77777777" w:rsidR="00632A72" w:rsidRDefault="00000000">
      <w:pPr>
        <w:numPr>
          <w:ilvl w:val="0"/>
          <w:numId w:val="10"/>
        </w:numPr>
        <w:spacing w:after="0"/>
        <w:ind w:left="721" w:right="538" w:hanging="245"/>
      </w:pPr>
      <w:r>
        <w:t xml:space="preserve">server/Schema: Mongoose schemas and models </w:t>
      </w:r>
    </w:p>
    <w:p w14:paraId="1F7134E1" w14:textId="401631C6" w:rsidR="00BB3563" w:rsidRDefault="00000000">
      <w:pPr>
        <w:numPr>
          <w:ilvl w:val="0"/>
          <w:numId w:val="10"/>
        </w:numPr>
        <w:spacing w:after="0"/>
        <w:ind w:left="721" w:right="538" w:hanging="245"/>
      </w:pPr>
      <w:r>
        <w:t xml:space="preserve">server/index: Logic for handling API calls </w:t>
      </w:r>
    </w:p>
    <w:p w14:paraId="55066B3C" w14:textId="77777777" w:rsidR="00BB3563" w:rsidRDefault="00000000">
      <w:pPr>
        <w:numPr>
          <w:ilvl w:val="0"/>
          <w:numId w:val="10"/>
        </w:numPr>
        <w:spacing w:after="343"/>
        <w:ind w:left="721" w:right="538" w:hanging="245"/>
      </w:pPr>
      <w:r>
        <w:t xml:space="preserve">server/: Authentication and error handling logic </w:t>
      </w:r>
    </w:p>
    <w:p w14:paraId="724CD248" w14:textId="77777777" w:rsidR="00BB3563" w:rsidRDefault="00000000">
      <w:pPr>
        <w:pStyle w:val="Heading1"/>
        <w:ind w:left="341"/>
      </w:pPr>
      <w:r>
        <w:lastRenderedPageBreak/>
        <w:t xml:space="preserve">Running the Application  </w:t>
      </w:r>
    </w:p>
    <w:p w14:paraId="082C0D2B" w14:textId="77777777" w:rsidR="00BB3563" w:rsidRDefault="00000000">
      <w:pPr>
        <w:ind w:left="355" w:right="538"/>
      </w:pPr>
      <w:r>
        <w:t xml:space="preserve">The project uses concurrently to streamline development by running both frontend and backend servers in parallel from the root directory. </w:t>
      </w:r>
    </w:p>
    <w:p w14:paraId="1D01EB96" w14:textId="77777777" w:rsidR="00BB3563" w:rsidRDefault="00000000">
      <w:pPr>
        <w:pStyle w:val="Heading2"/>
        <w:spacing w:after="327"/>
        <w:ind w:left="355"/>
      </w:pPr>
      <w:r>
        <w:t xml:space="preserve">To Start the Full Stack Application </w:t>
      </w:r>
    </w:p>
    <w:p w14:paraId="20698744" w14:textId="77777777" w:rsidR="00364453" w:rsidRDefault="00000000">
      <w:pPr>
        <w:spacing w:after="6"/>
        <w:ind w:left="1065" w:right="1585" w:hanging="720"/>
      </w:pPr>
      <w:r>
        <w:rPr>
          <w:rFonts w:ascii="Arial" w:eastAsia="Arial" w:hAnsi="Arial" w:cs="Arial"/>
        </w:rPr>
        <w:t xml:space="preserve">• </w:t>
      </w:r>
      <w:r>
        <w:rPr>
          <w:rFonts w:ascii="Arial" w:eastAsia="Arial" w:hAnsi="Arial" w:cs="Arial"/>
        </w:rPr>
        <w:tab/>
      </w:r>
      <w:r>
        <w:t xml:space="preserve">Run: </w:t>
      </w:r>
      <w:proofErr w:type="spellStart"/>
      <w:r>
        <w:t>npm</w:t>
      </w:r>
      <w:proofErr w:type="spellEnd"/>
      <w:r>
        <w:t xml:space="preserve"> start </w:t>
      </w:r>
    </w:p>
    <w:p w14:paraId="6DB79F79" w14:textId="22771963" w:rsidR="00BB3563" w:rsidRDefault="00364453">
      <w:pPr>
        <w:spacing w:after="6"/>
        <w:ind w:left="1065" w:right="1585" w:hanging="720"/>
      </w:pPr>
      <w:r>
        <w:t xml:space="preserve">            </w:t>
      </w:r>
      <w:r w:rsidR="00000000">
        <w:rPr>
          <w:rFonts w:ascii="Segoe UI Symbol" w:eastAsia="Segoe UI Symbol" w:hAnsi="Segoe UI Symbol" w:cs="Segoe UI Symbol"/>
        </w:rPr>
        <w:t>o</w:t>
      </w:r>
      <w:r w:rsidR="00000000">
        <w:rPr>
          <w:rFonts w:ascii="Arial" w:eastAsia="Arial" w:hAnsi="Arial" w:cs="Arial"/>
        </w:rPr>
        <w:t xml:space="preserve"> </w:t>
      </w:r>
      <w:r w:rsidR="00000000">
        <w:t xml:space="preserve">This command triggers scripts defined in the root package. Json, simultaneously </w:t>
      </w:r>
    </w:p>
    <w:p w14:paraId="386DD7D3" w14:textId="77777777" w:rsidR="00BB3563" w:rsidRDefault="00000000">
      <w:pPr>
        <w:spacing w:after="51"/>
        <w:ind w:left="1090" w:right="538"/>
      </w:pPr>
      <w:r>
        <w:t xml:space="preserve">launching: </w:t>
      </w:r>
    </w:p>
    <w:p w14:paraId="68FD7EA9" w14:textId="77777777" w:rsidR="00BB3563" w:rsidRDefault="00000000">
      <w:pPr>
        <w:spacing w:after="12"/>
        <w:ind w:left="1801" w:right="538"/>
      </w:pPr>
      <w:r>
        <w:rPr>
          <w:rFonts w:ascii="Segoe UI Symbol" w:eastAsia="Segoe UI Symbol" w:hAnsi="Segoe UI Symbol" w:cs="Segoe UI Symbol"/>
        </w:rPr>
        <w:t>▪</w:t>
      </w:r>
      <w:r>
        <w:rPr>
          <w:rFonts w:ascii="Arial" w:eastAsia="Arial" w:hAnsi="Arial" w:cs="Arial"/>
        </w:rPr>
        <w:t xml:space="preserve"> </w:t>
      </w:r>
      <w:r>
        <w:rPr>
          <w:b/>
        </w:rPr>
        <w:t>Frontend</w:t>
      </w:r>
      <w:r>
        <w:t xml:space="preserve">: React app located in /client </w:t>
      </w:r>
    </w:p>
    <w:p w14:paraId="5FF0FE65" w14:textId="77777777" w:rsidR="00BB3563" w:rsidRDefault="00000000">
      <w:pPr>
        <w:ind w:left="1801" w:right="538"/>
      </w:pPr>
      <w:r>
        <w:rPr>
          <w:rFonts w:ascii="Segoe UI Symbol" w:eastAsia="Segoe UI Symbol" w:hAnsi="Segoe UI Symbol" w:cs="Segoe UI Symbol"/>
        </w:rPr>
        <w:t>▪</w:t>
      </w:r>
      <w:r>
        <w:rPr>
          <w:rFonts w:ascii="Arial" w:eastAsia="Arial" w:hAnsi="Arial" w:cs="Arial"/>
        </w:rPr>
        <w:t xml:space="preserve"> </w:t>
      </w:r>
      <w:r>
        <w:rPr>
          <w:b/>
        </w:rPr>
        <w:t>Backend</w:t>
      </w:r>
      <w:r>
        <w:t xml:space="preserve">: Express server located in /server </w:t>
      </w:r>
    </w:p>
    <w:p w14:paraId="3B5C6333" w14:textId="77777777" w:rsidR="00BB3563" w:rsidRDefault="00000000">
      <w:pPr>
        <w:spacing w:after="0"/>
        <w:ind w:left="1081" w:right="538"/>
      </w:pPr>
      <w:r>
        <w:rPr>
          <w:rFonts w:ascii="Segoe UI Symbol" w:eastAsia="Segoe UI Symbol" w:hAnsi="Segoe UI Symbol" w:cs="Segoe UI Symbol"/>
        </w:rPr>
        <w:t>o</w:t>
      </w:r>
      <w:r>
        <w:rPr>
          <w:rFonts w:ascii="Arial" w:eastAsia="Arial" w:hAnsi="Arial" w:cs="Arial"/>
        </w:rPr>
        <w:t xml:space="preserve"> </w:t>
      </w:r>
      <w:r>
        <w:t xml:space="preserve">No need to navigate into individual folders manually—everything is wired up for </w:t>
      </w:r>
    </w:p>
    <w:p w14:paraId="625674B1" w14:textId="77777777" w:rsidR="00BB3563" w:rsidRDefault="00000000">
      <w:pPr>
        <w:spacing w:after="345"/>
        <w:ind w:left="1090" w:right="538"/>
      </w:pPr>
      <w:r>
        <w:t xml:space="preserve">convenience and efficiency. </w:t>
      </w:r>
    </w:p>
    <w:p w14:paraId="29C789FC" w14:textId="77777777" w:rsidR="00BB3563" w:rsidRDefault="00000000">
      <w:pPr>
        <w:pStyle w:val="Heading1"/>
        <w:ind w:left="341"/>
      </w:pPr>
      <w:r>
        <w:t xml:space="preserve">API Documentation  </w:t>
      </w:r>
    </w:p>
    <w:tbl>
      <w:tblPr>
        <w:tblStyle w:val="TableGrid"/>
        <w:tblW w:w="8819" w:type="dxa"/>
        <w:tblInd w:w="735" w:type="dxa"/>
        <w:tblCellMar>
          <w:top w:w="11" w:type="dxa"/>
          <w:left w:w="0" w:type="dxa"/>
          <w:bottom w:w="0" w:type="dxa"/>
          <w:right w:w="0" w:type="dxa"/>
        </w:tblCellMar>
        <w:tblLook w:val="04A0" w:firstRow="1" w:lastRow="0" w:firstColumn="1" w:lastColumn="0" w:noHBand="0" w:noVBand="1"/>
      </w:tblPr>
      <w:tblGrid>
        <w:gridCol w:w="1379"/>
        <w:gridCol w:w="2539"/>
        <w:gridCol w:w="126"/>
        <w:gridCol w:w="4775"/>
      </w:tblGrid>
      <w:tr w:rsidR="00BB3563" w14:paraId="7DE34ADE" w14:textId="77777777">
        <w:trPr>
          <w:trHeight w:val="392"/>
        </w:trPr>
        <w:tc>
          <w:tcPr>
            <w:tcW w:w="1379" w:type="dxa"/>
            <w:tcBorders>
              <w:top w:val="single" w:sz="5" w:space="0" w:color="000000"/>
              <w:left w:val="nil"/>
              <w:bottom w:val="single" w:sz="2" w:space="0" w:color="CCCCCC"/>
              <w:right w:val="nil"/>
            </w:tcBorders>
            <w:shd w:val="clear" w:color="auto" w:fill="000000"/>
          </w:tcPr>
          <w:p w14:paraId="670560A9" w14:textId="77777777" w:rsidR="00BB3563" w:rsidRDefault="00000000">
            <w:pPr>
              <w:spacing w:after="0" w:line="259" w:lineRule="auto"/>
              <w:ind w:left="0" w:firstLine="0"/>
              <w:jc w:val="center"/>
            </w:pPr>
            <w:r>
              <w:rPr>
                <w:b/>
                <w:color w:val="FFFFFF"/>
              </w:rPr>
              <w:t xml:space="preserve">Method </w:t>
            </w:r>
            <w:r>
              <w:t xml:space="preserve"> </w:t>
            </w:r>
          </w:p>
        </w:tc>
        <w:tc>
          <w:tcPr>
            <w:tcW w:w="2539" w:type="dxa"/>
            <w:tcBorders>
              <w:top w:val="single" w:sz="5" w:space="0" w:color="000000"/>
              <w:left w:val="nil"/>
              <w:bottom w:val="single" w:sz="2" w:space="0" w:color="CCCCCC"/>
              <w:right w:val="nil"/>
            </w:tcBorders>
            <w:shd w:val="clear" w:color="auto" w:fill="000000"/>
          </w:tcPr>
          <w:p w14:paraId="545A249C" w14:textId="77777777" w:rsidR="00BB3563" w:rsidRDefault="00000000">
            <w:pPr>
              <w:spacing w:after="0" w:line="259" w:lineRule="auto"/>
              <w:ind w:left="102" w:firstLine="0"/>
              <w:jc w:val="center"/>
            </w:pPr>
            <w:r>
              <w:rPr>
                <w:b/>
                <w:color w:val="FFFFFF"/>
              </w:rPr>
              <w:t xml:space="preserve">Endpoint </w:t>
            </w:r>
            <w:r>
              <w:t xml:space="preserve"> </w:t>
            </w:r>
          </w:p>
        </w:tc>
        <w:tc>
          <w:tcPr>
            <w:tcW w:w="4902" w:type="dxa"/>
            <w:gridSpan w:val="2"/>
            <w:tcBorders>
              <w:top w:val="single" w:sz="5" w:space="0" w:color="000000"/>
              <w:left w:val="nil"/>
              <w:bottom w:val="single" w:sz="2" w:space="0" w:color="CCCCCC"/>
              <w:right w:val="single" w:sz="4" w:space="0" w:color="000000"/>
            </w:tcBorders>
            <w:shd w:val="clear" w:color="auto" w:fill="000000"/>
          </w:tcPr>
          <w:p w14:paraId="213B601F" w14:textId="77777777" w:rsidR="00BB3563" w:rsidRDefault="00000000">
            <w:pPr>
              <w:spacing w:after="0" w:line="259" w:lineRule="auto"/>
              <w:ind w:left="95" w:firstLine="0"/>
              <w:jc w:val="center"/>
            </w:pPr>
            <w:r>
              <w:rPr>
                <w:b/>
                <w:color w:val="FFFFFF"/>
              </w:rPr>
              <w:t xml:space="preserve">Description </w:t>
            </w:r>
            <w:r>
              <w:t xml:space="preserve"> </w:t>
            </w:r>
          </w:p>
        </w:tc>
      </w:tr>
      <w:tr w:rsidR="00BB3563" w14:paraId="44838756" w14:textId="77777777">
        <w:trPr>
          <w:trHeight w:val="905"/>
        </w:trPr>
        <w:tc>
          <w:tcPr>
            <w:tcW w:w="1379" w:type="dxa"/>
            <w:tcBorders>
              <w:top w:val="single" w:sz="2" w:space="0" w:color="CCCCCC"/>
              <w:left w:val="single" w:sz="4" w:space="0" w:color="666666"/>
              <w:bottom w:val="single" w:sz="4" w:space="0" w:color="666666"/>
              <w:right w:val="single" w:sz="4" w:space="0" w:color="666666"/>
            </w:tcBorders>
            <w:shd w:val="clear" w:color="auto" w:fill="CCCCCC"/>
          </w:tcPr>
          <w:p w14:paraId="13BC1D0A" w14:textId="77777777" w:rsidR="00BB3563" w:rsidRDefault="00000000">
            <w:pPr>
              <w:spacing w:after="0" w:line="259" w:lineRule="auto"/>
              <w:ind w:left="3" w:firstLine="0"/>
              <w:jc w:val="center"/>
            </w:pPr>
            <w:r>
              <w:rPr>
                <w:b/>
              </w:rPr>
              <w:t xml:space="preserve">POST </w:t>
            </w:r>
            <w:r>
              <w:t xml:space="preserve"> </w:t>
            </w:r>
          </w:p>
        </w:tc>
        <w:tc>
          <w:tcPr>
            <w:tcW w:w="2539" w:type="dxa"/>
            <w:tcBorders>
              <w:top w:val="single" w:sz="2" w:space="0" w:color="CCCCCC"/>
              <w:left w:val="single" w:sz="4" w:space="0" w:color="666666"/>
              <w:bottom w:val="single" w:sz="4" w:space="0" w:color="666666"/>
              <w:right w:val="nil"/>
            </w:tcBorders>
            <w:shd w:val="clear" w:color="auto" w:fill="CCCCCC"/>
          </w:tcPr>
          <w:p w14:paraId="32B2BBCF" w14:textId="77777777" w:rsidR="00BB3563" w:rsidRDefault="00000000">
            <w:pPr>
              <w:spacing w:after="0" w:line="259" w:lineRule="auto"/>
              <w:ind w:left="102" w:firstLine="0"/>
              <w:jc w:val="center"/>
            </w:pPr>
            <w:r>
              <w:t>/</w:t>
            </w:r>
            <w:proofErr w:type="spellStart"/>
            <w:r>
              <w:t>api</w:t>
            </w:r>
            <w:proofErr w:type="spellEnd"/>
            <w:r>
              <w:t xml:space="preserve">/register  </w:t>
            </w:r>
          </w:p>
        </w:tc>
        <w:tc>
          <w:tcPr>
            <w:tcW w:w="126" w:type="dxa"/>
            <w:tcBorders>
              <w:top w:val="single" w:sz="2" w:space="0" w:color="CCCCCC"/>
              <w:left w:val="nil"/>
              <w:bottom w:val="single" w:sz="4" w:space="0" w:color="666666"/>
              <w:right w:val="single" w:sz="4" w:space="0" w:color="666666"/>
            </w:tcBorders>
            <w:shd w:val="clear" w:color="auto" w:fill="CCCCCC"/>
          </w:tcPr>
          <w:p w14:paraId="0DDBD05D" w14:textId="77777777" w:rsidR="00BB3563" w:rsidRDefault="00000000">
            <w:pPr>
              <w:spacing w:after="0" w:line="259" w:lineRule="auto"/>
              <w:ind w:left="60" w:firstLine="0"/>
            </w:pPr>
            <w:r>
              <w:t xml:space="preserve"> </w:t>
            </w:r>
          </w:p>
        </w:tc>
        <w:tc>
          <w:tcPr>
            <w:tcW w:w="4776" w:type="dxa"/>
            <w:tcBorders>
              <w:top w:val="single" w:sz="2" w:space="0" w:color="CCCCCC"/>
              <w:left w:val="single" w:sz="4" w:space="0" w:color="666666"/>
              <w:bottom w:val="single" w:sz="4" w:space="0" w:color="666666"/>
              <w:right w:val="single" w:sz="4" w:space="0" w:color="666666"/>
            </w:tcBorders>
            <w:shd w:val="clear" w:color="auto" w:fill="CCCCCC"/>
          </w:tcPr>
          <w:p w14:paraId="44D5434C" w14:textId="77777777" w:rsidR="00BB3563" w:rsidRDefault="00000000">
            <w:pPr>
              <w:spacing w:after="0" w:line="259" w:lineRule="auto"/>
              <w:ind w:left="-28" w:firstLine="22"/>
            </w:pPr>
            <w:r>
              <w:t xml:space="preserve"> Register a new user with email and password.      performs validation and hashes passwords using p </w:t>
            </w:r>
            <w:proofErr w:type="spellStart"/>
            <w:r>
              <w:t>byscript</w:t>
            </w:r>
            <w:proofErr w:type="spellEnd"/>
            <w:r>
              <w:t xml:space="preserve">.  </w:t>
            </w:r>
          </w:p>
        </w:tc>
      </w:tr>
      <w:tr w:rsidR="00BB3563" w14:paraId="07731AD9" w14:textId="77777777">
        <w:trPr>
          <w:trHeight w:val="397"/>
        </w:trPr>
        <w:tc>
          <w:tcPr>
            <w:tcW w:w="1379" w:type="dxa"/>
            <w:tcBorders>
              <w:top w:val="single" w:sz="4" w:space="0" w:color="666666"/>
              <w:left w:val="single" w:sz="4" w:space="0" w:color="666666"/>
              <w:bottom w:val="single" w:sz="2" w:space="0" w:color="CCCCCC"/>
              <w:right w:val="single" w:sz="4" w:space="0" w:color="666666"/>
            </w:tcBorders>
          </w:tcPr>
          <w:p w14:paraId="04EBC816" w14:textId="77777777" w:rsidR="00BB3563" w:rsidRDefault="00000000">
            <w:pPr>
              <w:spacing w:after="0" w:line="259" w:lineRule="auto"/>
              <w:ind w:left="3" w:firstLine="0"/>
              <w:jc w:val="center"/>
            </w:pPr>
            <w:r>
              <w:rPr>
                <w:b/>
              </w:rPr>
              <w:t xml:space="preserve">POST </w:t>
            </w:r>
            <w:r>
              <w:t xml:space="preserve"> </w:t>
            </w:r>
          </w:p>
        </w:tc>
        <w:tc>
          <w:tcPr>
            <w:tcW w:w="2539" w:type="dxa"/>
            <w:tcBorders>
              <w:top w:val="single" w:sz="4" w:space="0" w:color="666666"/>
              <w:left w:val="single" w:sz="4" w:space="0" w:color="666666"/>
              <w:bottom w:val="single" w:sz="2" w:space="0" w:color="CCCCCC"/>
              <w:right w:val="nil"/>
            </w:tcBorders>
          </w:tcPr>
          <w:p w14:paraId="64679F4D" w14:textId="77777777" w:rsidR="00BB3563" w:rsidRDefault="00000000">
            <w:pPr>
              <w:spacing w:after="0" w:line="259" w:lineRule="auto"/>
              <w:ind w:left="104" w:firstLine="0"/>
              <w:jc w:val="center"/>
            </w:pPr>
            <w:r>
              <w:t>/</w:t>
            </w:r>
            <w:proofErr w:type="spellStart"/>
            <w:r>
              <w:t>api</w:t>
            </w:r>
            <w:proofErr w:type="spellEnd"/>
            <w:r>
              <w:t xml:space="preserve">/login  </w:t>
            </w:r>
          </w:p>
        </w:tc>
        <w:tc>
          <w:tcPr>
            <w:tcW w:w="126" w:type="dxa"/>
            <w:tcBorders>
              <w:top w:val="single" w:sz="4" w:space="0" w:color="666666"/>
              <w:left w:val="nil"/>
              <w:bottom w:val="single" w:sz="2" w:space="0" w:color="CCCCCC"/>
              <w:right w:val="single" w:sz="4" w:space="0" w:color="666666"/>
            </w:tcBorders>
          </w:tcPr>
          <w:p w14:paraId="7657265C" w14:textId="77777777" w:rsidR="00BB3563" w:rsidRDefault="00000000">
            <w:pPr>
              <w:spacing w:after="0" w:line="259" w:lineRule="auto"/>
              <w:ind w:left="0" w:firstLine="0"/>
              <w:jc w:val="both"/>
            </w:pPr>
            <w:r>
              <w:t>h</w:t>
            </w:r>
          </w:p>
        </w:tc>
        <w:tc>
          <w:tcPr>
            <w:tcW w:w="4776" w:type="dxa"/>
            <w:tcBorders>
              <w:top w:val="single" w:sz="4" w:space="0" w:color="666666"/>
              <w:left w:val="single" w:sz="4" w:space="0" w:color="666666"/>
              <w:bottom w:val="single" w:sz="2" w:space="0" w:color="CCCCCC"/>
              <w:right w:val="single" w:sz="4" w:space="0" w:color="666666"/>
            </w:tcBorders>
          </w:tcPr>
          <w:p w14:paraId="08678C04" w14:textId="77777777" w:rsidR="00BB3563" w:rsidRDefault="00000000">
            <w:pPr>
              <w:spacing w:after="0" w:line="259" w:lineRule="auto"/>
              <w:ind w:left="-6" w:firstLine="0"/>
            </w:pPr>
            <w:r>
              <w:t xml:space="preserve"> Authenticates a user and returns a JWT token.  </w:t>
            </w:r>
          </w:p>
        </w:tc>
      </w:tr>
      <w:tr w:rsidR="00BB3563" w14:paraId="69B27F01" w14:textId="77777777">
        <w:trPr>
          <w:trHeight w:val="306"/>
        </w:trPr>
        <w:tc>
          <w:tcPr>
            <w:tcW w:w="1379" w:type="dxa"/>
            <w:tcBorders>
              <w:top w:val="single" w:sz="2" w:space="0" w:color="CCCCCC"/>
              <w:left w:val="single" w:sz="4" w:space="0" w:color="666666"/>
              <w:bottom w:val="single" w:sz="2" w:space="0" w:color="CCCCCC"/>
              <w:right w:val="single" w:sz="4" w:space="0" w:color="666666"/>
            </w:tcBorders>
            <w:shd w:val="clear" w:color="auto" w:fill="CCCCCC"/>
          </w:tcPr>
          <w:p w14:paraId="65D99C72" w14:textId="77777777" w:rsidR="00BB3563" w:rsidRDefault="00000000">
            <w:pPr>
              <w:spacing w:after="0" w:line="259" w:lineRule="auto"/>
              <w:ind w:left="3" w:firstLine="0"/>
              <w:jc w:val="center"/>
            </w:pPr>
            <w:r>
              <w:rPr>
                <w:b/>
              </w:rPr>
              <w:t xml:space="preserve">GET </w:t>
            </w:r>
            <w:r>
              <w:t xml:space="preserve"> </w:t>
            </w:r>
          </w:p>
        </w:tc>
        <w:tc>
          <w:tcPr>
            <w:tcW w:w="2539" w:type="dxa"/>
            <w:tcBorders>
              <w:top w:val="single" w:sz="2" w:space="0" w:color="CCCCCC"/>
              <w:left w:val="single" w:sz="4" w:space="0" w:color="666666"/>
              <w:bottom w:val="single" w:sz="2" w:space="0" w:color="CCCCCC"/>
              <w:right w:val="nil"/>
            </w:tcBorders>
            <w:shd w:val="clear" w:color="auto" w:fill="CCCCCC"/>
          </w:tcPr>
          <w:p w14:paraId="6853A24B" w14:textId="77777777" w:rsidR="00BB3563" w:rsidRDefault="00000000">
            <w:pPr>
              <w:spacing w:after="0" w:line="259" w:lineRule="auto"/>
              <w:ind w:left="695" w:firstLine="0"/>
            </w:pPr>
            <w:r>
              <w:t>/</w:t>
            </w:r>
            <w:proofErr w:type="spellStart"/>
            <w:r>
              <w:t>api</w:t>
            </w:r>
            <w:proofErr w:type="spellEnd"/>
            <w:r>
              <w:t xml:space="preserve">/products  </w:t>
            </w:r>
          </w:p>
        </w:tc>
        <w:tc>
          <w:tcPr>
            <w:tcW w:w="126" w:type="dxa"/>
            <w:tcBorders>
              <w:top w:val="single" w:sz="2" w:space="0" w:color="CCCCCC"/>
              <w:left w:val="nil"/>
              <w:bottom w:val="single" w:sz="2" w:space="0" w:color="CCCCCC"/>
              <w:right w:val="single" w:sz="4" w:space="0" w:color="666666"/>
            </w:tcBorders>
            <w:shd w:val="clear" w:color="auto" w:fill="CCCCCC"/>
          </w:tcPr>
          <w:p w14:paraId="6B861220" w14:textId="77777777" w:rsidR="00BB3563" w:rsidRDefault="00000000">
            <w:pPr>
              <w:spacing w:after="0" w:line="259" w:lineRule="auto"/>
              <w:ind w:left="53" w:firstLine="0"/>
              <w:jc w:val="both"/>
            </w:pPr>
            <w:proofErr w:type="spellStart"/>
            <w:r>
              <w:t>i</w:t>
            </w:r>
            <w:proofErr w:type="spellEnd"/>
          </w:p>
        </w:tc>
        <w:tc>
          <w:tcPr>
            <w:tcW w:w="4776" w:type="dxa"/>
            <w:tcBorders>
              <w:top w:val="single" w:sz="2" w:space="0" w:color="CCCCCC"/>
              <w:left w:val="single" w:sz="4" w:space="0" w:color="666666"/>
              <w:bottom w:val="single" w:sz="2" w:space="0" w:color="CCCCCC"/>
              <w:right w:val="single" w:sz="4" w:space="0" w:color="666666"/>
            </w:tcBorders>
            <w:shd w:val="clear" w:color="auto" w:fill="CCCCCC"/>
          </w:tcPr>
          <w:p w14:paraId="117251A2" w14:textId="77777777" w:rsidR="00BB3563" w:rsidRDefault="00000000">
            <w:pPr>
              <w:spacing w:after="0" w:line="259" w:lineRule="auto"/>
              <w:ind w:left="-6" w:firstLine="0"/>
            </w:pPr>
            <w:r>
              <w:t xml:space="preserve"> Retrieves a list of available products. Supports  </w:t>
            </w:r>
          </w:p>
        </w:tc>
      </w:tr>
      <w:tr w:rsidR="00BB3563" w14:paraId="17004E19" w14:textId="77777777">
        <w:trPr>
          <w:trHeight w:val="464"/>
        </w:trPr>
        <w:tc>
          <w:tcPr>
            <w:tcW w:w="1379" w:type="dxa"/>
            <w:tcBorders>
              <w:top w:val="single" w:sz="2" w:space="0" w:color="CCCCCC"/>
              <w:left w:val="single" w:sz="4" w:space="0" w:color="666666"/>
              <w:bottom w:val="single" w:sz="4" w:space="0" w:color="666666"/>
              <w:right w:val="single" w:sz="4" w:space="0" w:color="666666"/>
            </w:tcBorders>
            <w:shd w:val="clear" w:color="auto" w:fill="CCCCCC"/>
          </w:tcPr>
          <w:p w14:paraId="7FBF2A51" w14:textId="77777777" w:rsidR="00BB3563" w:rsidRDefault="00000000">
            <w:pPr>
              <w:spacing w:after="0" w:line="259" w:lineRule="auto"/>
              <w:ind w:left="5" w:firstLine="0"/>
            </w:pPr>
            <w:r>
              <w:t xml:space="preserve"> </w:t>
            </w:r>
          </w:p>
        </w:tc>
        <w:tc>
          <w:tcPr>
            <w:tcW w:w="2539" w:type="dxa"/>
            <w:tcBorders>
              <w:top w:val="single" w:sz="2" w:space="0" w:color="CCCCCC"/>
              <w:left w:val="single" w:sz="4" w:space="0" w:color="666666"/>
              <w:bottom w:val="single" w:sz="4" w:space="0" w:color="666666"/>
              <w:right w:val="nil"/>
            </w:tcBorders>
            <w:shd w:val="clear" w:color="auto" w:fill="CCCCCC"/>
          </w:tcPr>
          <w:p w14:paraId="63C76746" w14:textId="77777777" w:rsidR="00BB3563" w:rsidRDefault="00000000">
            <w:pPr>
              <w:spacing w:after="0" w:line="259" w:lineRule="auto"/>
              <w:ind w:left="6" w:firstLine="0"/>
            </w:pPr>
            <w:r>
              <w:t xml:space="preserve"> </w:t>
            </w:r>
          </w:p>
        </w:tc>
        <w:tc>
          <w:tcPr>
            <w:tcW w:w="126" w:type="dxa"/>
            <w:tcBorders>
              <w:top w:val="single" w:sz="2" w:space="0" w:color="CCCCCC"/>
              <w:left w:val="nil"/>
              <w:bottom w:val="single" w:sz="4" w:space="0" w:color="666666"/>
              <w:right w:val="single" w:sz="4" w:space="0" w:color="666666"/>
            </w:tcBorders>
            <w:shd w:val="clear" w:color="auto" w:fill="CCCCCC"/>
          </w:tcPr>
          <w:p w14:paraId="73D1E063" w14:textId="77777777" w:rsidR="00BB3563" w:rsidRDefault="00000000">
            <w:pPr>
              <w:spacing w:after="0" w:line="259" w:lineRule="auto"/>
              <w:ind w:left="26" w:firstLine="0"/>
              <w:jc w:val="both"/>
            </w:pPr>
            <w:r>
              <w:t>r</w:t>
            </w:r>
          </w:p>
        </w:tc>
        <w:tc>
          <w:tcPr>
            <w:tcW w:w="4776" w:type="dxa"/>
            <w:tcBorders>
              <w:top w:val="single" w:sz="2" w:space="0" w:color="CCCCCC"/>
              <w:left w:val="single" w:sz="4" w:space="0" w:color="666666"/>
              <w:bottom w:val="single" w:sz="4" w:space="0" w:color="666666"/>
              <w:right w:val="single" w:sz="4" w:space="0" w:color="666666"/>
            </w:tcBorders>
            <w:shd w:val="clear" w:color="auto" w:fill="CCCCCC"/>
          </w:tcPr>
          <w:p w14:paraId="559A2EC0" w14:textId="77777777" w:rsidR="00BB3563" w:rsidRDefault="00000000">
            <w:pPr>
              <w:spacing w:after="0" w:line="259" w:lineRule="auto"/>
              <w:ind w:left="-20" w:firstLine="0"/>
            </w:pPr>
            <w:r>
              <w:t xml:space="preserve"> filtering and pagination (optional).  </w:t>
            </w:r>
          </w:p>
        </w:tc>
      </w:tr>
      <w:tr w:rsidR="00BB3563" w14:paraId="26A86B74" w14:textId="77777777">
        <w:trPr>
          <w:trHeight w:val="474"/>
        </w:trPr>
        <w:tc>
          <w:tcPr>
            <w:tcW w:w="1379" w:type="dxa"/>
            <w:tcBorders>
              <w:top w:val="single" w:sz="4" w:space="0" w:color="666666"/>
              <w:left w:val="single" w:sz="4" w:space="0" w:color="666666"/>
              <w:bottom w:val="single" w:sz="2" w:space="0" w:color="CCCCCC"/>
              <w:right w:val="single" w:sz="4" w:space="0" w:color="666666"/>
            </w:tcBorders>
          </w:tcPr>
          <w:p w14:paraId="01C0E077" w14:textId="77777777" w:rsidR="00BB3563" w:rsidRDefault="00000000">
            <w:pPr>
              <w:spacing w:after="0" w:line="259" w:lineRule="auto"/>
              <w:ind w:left="3" w:firstLine="0"/>
              <w:jc w:val="center"/>
            </w:pPr>
            <w:r>
              <w:rPr>
                <w:b/>
              </w:rPr>
              <w:t xml:space="preserve">POST </w:t>
            </w:r>
            <w:r>
              <w:t xml:space="preserve"> </w:t>
            </w:r>
          </w:p>
        </w:tc>
        <w:tc>
          <w:tcPr>
            <w:tcW w:w="2539" w:type="dxa"/>
            <w:tcBorders>
              <w:top w:val="single" w:sz="4" w:space="0" w:color="666666"/>
              <w:left w:val="single" w:sz="4" w:space="0" w:color="666666"/>
              <w:bottom w:val="single" w:sz="2" w:space="0" w:color="CCCCCC"/>
              <w:right w:val="nil"/>
            </w:tcBorders>
          </w:tcPr>
          <w:p w14:paraId="5F6FDE5D" w14:textId="77777777" w:rsidR="00BB3563" w:rsidRDefault="00000000">
            <w:pPr>
              <w:spacing w:after="0" w:line="259" w:lineRule="auto"/>
              <w:ind w:left="102" w:firstLine="0"/>
              <w:jc w:val="center"/>
            </w:pPr>
            <w:r>
              <w:t>/</w:t>
            </w:r>
            <w:proofErr w:type="spellStart"/>
            <w:r>
              <w:t>api</w:t>
            </w:r>
            <w:proofErr w:type="spellEnd"/>
            <w:r>
              <w:t xml:space="preserve">/orders  </w:t>
            </w:r>
          </w:p>
        </w:tc>
        <w:tc>
          <w:tcPr>
            <w:tcW w:w="126" w:type="dxa"/>
            <w:tcBorders>
              <w:top w:val="single" w:sz="4" w:space="0" w:color="666666"/>
              <w:left w:val="nil"/>
              <w:bottom w:val="single" w:sz="2" w:space="0" w:color="CCCCCC"/>
              <w:right w:val="single" w:sz="4" w:space="0" w:color="666666"/>
            </w:tcBorders>
          </w:tcPr>
          <w:p w14:paraId="61B28B46" w14:textId="77777777" w:rsidR="00BB3563" w:rsidRDefault="00000000">
            <w:pPr>
              <w:spacing w:after="0" w:line="259" w:lineRule="auto"/>
              <w:ind w:left="0" w:firstLine="0"/>
            </w:pPr>
            <w:r>
              <w:t xml:space="preserve"> </w:t>
            </w:r>
          </w:p>
        </w:tc>
        <w:tc>
          <w:tcPr>
            <w:tcW w:w="4776" w:type="dxa"/>
            <w:tcBorders>
              <w:top w:val="single" w:sz="4" w:space="0" w:color="666666"/>
              <w:left w:val="single" w:sz="4" w:space="0" w:color="666666"/>
              <w:bottom w:val="single" w:sz="2" w:space="0" w:color="CCCCCC"/>
              <w:right w:val="single" w:sz="4" w:space="0" w:color="666666"/>
            </w:tcBorders>
          </w:tcPr>
          <w:p w14:paraId="1995E615" w14:textId="77777777" w:rsidR="00BB3563" w:rsidRDefault="00000000">
            <w:pPr>
              <w:spacing w:after="0" w:line="259" w:lineRule="auto"/>
              <w:ind w:left="-18" w:firstLine="0"/>
            </w:pPr>
            <w:r>
              <w:t xml:space="preserve">Submits a new order. Requires authentication.  </w:t>
            </w:r>
          </w:p>
        </w:tc>
      </w:tr>
      <w:tr w:rsidR="00BB3563" w14:paraId="29862551" w14:textId="77777777">
        <w:trPr>
          <w:trHeight w:val="605"/>
        </w:trPr>
        <w:tc>
          <w:tcPr>
            <w:tcW w:w="1379" w:type="dxa"/>
            <w:tcBorders>
              <w:top w:val="single" w:sz="2" w:space="0" w:color="CCCCCC"/>
              <w:left w:val="single" w:sz="4" w:space="0" w:color="666666"/>
              <w:bottom w:val="single" w:sz="4" w:space="0" w:color="666666"/>
              <w:right w:val="single" w:sz="4" w:space="0" w:color="666666"/>
            </w:tcBorders>
            <w:shd w:val="clear" w:color="auto" w:fill="CCCCCC"/>
          </w:tcPr>
          <w:p w14:paraId="262F00FB" w14:textId="77777777" w:rsidR="00BB3563" w:rsidRDefault="00000000">
            <w:pPr>
              <w:spacing w:after="0" w:line="259" w:lineRule="auto"/>
              <w:ind w:left="3" w:firstLine="0"/>
              <w:jc w:val="center"/>
            </w:pPr>
            <w:r>
              <w:rPr>
                <w:b/>
              </w:rPr>
              <w:t xml:space="preserve">GET </w:t>
            </w:r>
            <w:r>
              <w:t xml:space="preserve"> </w:t>
            </w:r>
          </w:p>
        </w:tc>
        <w:tc>
          <w:tcPr>
            <w:tcW w:w="2539" w:type="dxa"/>
            <w:tcBorders>
              <w:top w:val="single" w:sz="2" w:space="0" w:color="CCCCCC"/>
              <w:left w:val="single" w:sz="4" w:space="0" w:color="666666"/>
              <w:bottom w:val="single" w:sz="4" w:space="0" w:color="666666"/>
              <w:right w:val="nil"/>
            </w:tcBorders>
            <w:shd w:val="clear" w:color="auto" w:fill="CCCCCC"/>
          </w:tcPr>
          <w:p w14:paraId="74456DBB" w14:textId="77777777" w:rsidR="00BB3563" w:rsidRDefault="00000000">
            <w:pPr>
              <w:spacing w:after="0" w:line="259" w:lineRule="auto"/>
              <w:ind w:left="649" w:firstLine="0"/>
            </w:pPr>
            <w:r>
              <w:t>/</w:t>
            </w:r>
            <w:proofErr w:type="spellStart"/>
            <w:r>
              <w:t>api</w:t>
            </w:r>
            <w:proofErr w:type="spellEnd"/>
            <w:r>
              <w:t xml:space="preserve">/orders/:id  </w:t>
            </w:r>
          </w:p>
        </w:tc>
        <w:tc>
          <w:tcPr>
            <w:tcW w:w="126" w:type="dxa"/>
            <w:tcBorders>
              <w:top w:val="single" w:sz="2" w:space="0" w:color="CCCCCC"/>
              <w:left w:val="nil"/>
              <w:bottom w:val="single" w:sz="4" w:space="0" w:color="666666"/>
              <w:right w:val="single" w:sz="4" w:space="0" w:color="666666"/>
            </w:tcBorders>
            <w:shd w:val="clear" w:color="auto" w:fill="CCCCCC"/>
          </w:tcPr>
          <w:p w14:paraId="268F82E4" w14:textId="77777777" w:rsidR="00BB3563" w:rsidRDefault="00000000">
            <w:pPr>
              <w:spacing w:after="0" w:line="259" w:lineRule="auto"/>
              <w:ind w:left="50" w:firstLine="0"/>
              <w:jc w:val="both"/>
            </w:pPr>
            <w:r>
              <w:t>.</w:t>
            </w:r>
          </w:p>
        </w:tc>
        <w:tc>
          <w:tcPr>
            <w:tcW w:w="4776" w:type="dxa"/>
            <w:tcBorders>
              <w:top w:val="single" w:sz="2" w:space="0" w:color="CCCCCC"/>
              <w:left w:val="single" w:sz="4" w:space="0" w:color="666666"/>
              <w:bottom w:val="single" w:sz="4" w:space="0" w:color="666666"/>
              <w:right w:val="single" w:sz="4" w:space="0" w:color="666666"/>
            </w:tcBorders>
            <w:shd w:val="clear" w:color="auto" w:fill="CCCCCC"/>
          </w:tcPr>
          <w:p w14:paraId="6A9D244A" w14:textId="77777777" w:rsidR="00BB3563" w:rsidRDefault="00000000">
            <w:pPr>
              <w:spacing w:after="0" w:line="259" w:lineRule="auto"/>
              <w:ind w:left="-66" w:firstLine="50"/>
            </w:pPr>
            <w:r>
              <w:t xml:space="preserve"> Fetches details for a specific order by ID. Secured e accessible by order owner or admin.  </w:t>
            </w:r>
          </w:p>
        </w:tc>
      </w:tr>
    </w:tbl>
    <w:p w14:paraId="1A5266A0" w14:textId="77777777" w:rsidR="00BB3563" w:rsidRDefault="00000000">
      <w:pPr>
        <w:pStyle w:val="Heading1"/>
        <w:ind w:left="341"/>
      </w:pPr>
      <w:r>
        <w:t xml:space="preserve">Authentication  </w:t>
      </w:r>
    </w:p>
    <w:p w14:paraId="6637C590" w14:textId="77777777" w:rsidR="00BB3563" w:rsidRDefault="00000000">
      <w:pPr>
        <w:ind w:left="355" w:right="538"/>
      </w:pPr>
      <w:r>
        <w:t xml:space="preserve">User authentication is managed via </w:t>
      </w:r>
      <w:r>
        <w:rPr>
          <w:b/>
        </w:rPr>
        <w:t>JSON Web Tokens (JWT)</w:t>
      </w:r>
      <w:r>
        <w:t xml:space="preserve">. The backend issues a token upon successful login, which must be included in the Authorization header of protected requests.  </w:t>
      </w:r>
    </w:p>
    <w:p w14:paraId="04A3236C" w14:textId="77777777" w:rsidR="00BB3563" w:rsidRDefault="00000000">
      <w:pPr>
        <w:spacing w:after="265" w:line="259" w:lineRule="auto"/>
        <w:ind w:left="355"/>
      </w:pPr>
      <w:r>
        <w:rPr>
          <w:b/>
        </w:rPr>
        <w:t>Access Control:</w:t>
      </w:r>
      <w:r>
        <w:t xml:space="preserve">  </w:t>
      </w:r>
    </w:p>
    <w:p w14:paraId="0D3C89D9" w14:textId="0B107B43" w:rsidR="00364453" w:rsidRDefault="00364453" w:rsidP="00364453">
      <w:pPr>
        <w:pStyle w:val="ListParagraph"/>
        <w:numPr>
          <w:ilvl w:val="0"/>
          <w:numId w:val="18"/>
        </w:numPr>
        <w:spacing w:after="265" w:line="259" w:lineRule="auto"/>
      </w:pPr>
      <w:r>
        <w:t>Regular Users: Can view healthcare providers, book appointments, and view their own appointments.</w:t>
      </w:r>
    </w:p>
    <w:p w14:paraId="09266A89" w14:textId="6E0EF83D" w:rsidR="00364453" w:rsidRDefault="00364453" w:rsidP="00364453">
      <w:pPr>
        <w:pStyle w:val="ListParagraph"/>
        <w:numPr>
          <w:ilvl w:val="0"/>
          <w:numId w:val="18"/>
        </w:numPr>
        <w:spacing w:after="265" w:line="259" w:lineRule="auto"/>
      </w:pPr>
      <w:r>
        <w:t>Admins: Have extended privileges like viewing all appointments and managing providers and services.</w:t>
      </w:r>
    </w:p>
    <w:p w14:paraId="221F5181" w14:textId="77777777" w:rsidR="00BB3563" w:rsidRDefault="00000000">
      <w:pPr>
        <w:pStyle w:val="Heading1"/>
        <w:ind w:left="341"/>
      </w:pPr>
      <w:r>
        <w:t xml:space="preserve">User Interface   </w:t>
      </w:r>
    </w:p>
    <w:p w14:paraId="268688AC" w14:textId="77777777" w:rsidR="00BB3563" w:rsidRDefault="00000000">
      <w:pPr>
        <w:ind w:left="355" w:right="538"/>
      </w:pPr>
      <w:r>
        <w:t xml:space="preserve">The frontend is built with React, focusing on simplicity and responsiveness. Key features include: </w:t>
      </w:r>
    </w:p>
    <w:p w14:paraId="1235FAEA" w14:textId="77777777" w:rsidR="00BB3563" w:rsidRDefault="00000000">
      <w:pPr>
        <w:numPr>
          <w:ilvl w:val="0"/>
          <w:numId w:val="12"/>
        </w:numPr>
        <w:ind w:right="269" w:hanging="360"/>
      </w:pPr>
      <w:r>
        <w:rPr>
          <w:b/>
        </w:rPr>
        <w:t>Navigation</w:t>
      </w:r>
      <w:r>
        <w:t xml:space="preserve">: Seamless transitions between views using React Router. </w:t>
      </w:r>
    </w:p>
    <w:p w14:paraId="3BE7A0F9" w14:textId="77777777" w:rsidR="00BB3563" w:rsidRDefault="00000000">
      <w:pPr>
        <w:numPr>
          <w:ilvl w:val="0"/>
          <w:numId w:val="12"/>
        </w:numPr>
        <w:spacing w:after="265" w:line="259" w:lineRule="auto"/>
        <w:ind w:right="269" w:hanging="360"/>
      </w:pPr>
      <w:r>
        <w:rPr>
          <w:b/>
        </w:rPr>
        <w:lastRenderedPageBreak/>
        <w:t>Pages</w:t>
      </w:r>
      <w:r>
        <w:t xml:space="preserve">: </w:t>
      </w:r>
    </w:p>
    <w:p w14:paraId="4017529D" w14:textId="77777777" w:rsidR="00BB3563" w:rsidRDefault="00000000">
      <w:pPr>
        <w:numPr>
          <w:ilvl w:val="1"/>
          <w:numId w:val="12"/>
        </w:numPr>
        <w:ind w:right="3726" w:hanging="360"/>
      </w:pPr>
      <w:r>
        <w:t xml:space="preserve">Home </w:t>
      </w:r>
    </w:p>
    <w:p w14:paraId="567A01B1" w14:textId="77777777" w:rsidR="00364453" w:rsidRPr="00364453" w:rsidRDefault="00364453" w:rsidP="00364453">
      <w:pPr>
        <w:numPr>
          <w:ilvl w:val="1"/>
          <w:numId w:val="12"/>
        </w:numPr>
        <w:ind w:right="3726" w:hanging="360"/>
      </w:pPr>
      <w:r w:rsidRPr="00364453">
        <w:t>Healthcare Provider Listing</w:t>
      </w:r>
    </w:p>
    <w:p w14:paraId="219FCE00" w14:textId="77777777" w:rsidR="00364453" w:rsidRPr="00364453" w:rsidRDefault="00364453" w:rsidP="00364453">
      <w:pPr>
        <w:numPr>
          <w:ilvl w:val="1"/>
          <w:numId w:val="12"/>
        </w:numPr>
        <w:ind w:right="3726" w:hanging="360"/>
      </w:pPr>
      <w:r w:rsidRPr="00364453">
        <w:t>Service Items</w:t>
      </w:r>
    </w:p>
    <w:p w14:paraId="0AAEA2A8" w14:textId="77777777" w:rsidR="00364453" w:rsidRPr="00364453" w:rsidRDefault="00364453" w:rsidP="00364453">
      <w:pPr>
        <w:numPr>
          <w:ilvl w:val="1"/>
          <w:numId w:val="12"/>
        </w:numPr>
        <w:ind w:right="3726" w:hanging="360"/>
      </w:pPr>
      <w:r w:rsidRPr="00364453">
        <w:t>Booking Cart</w:t>
      </w:r>
    </w:p>
    <w:p w14:paraId="68A2B389" w14:textId="77777777" w:rsidR="00364453" w:rsidRPr="00364453" w:rsidRDefault="00364453" w:rsidP="00364453">
      <w:pPr>
        <w:numPr>
          <w:ilvl w:val="1"/>
          <w:numId w:val="12"/>
        </w:numPr>
        <w:ind w:right="3726" w:hanging="360"/>
      </w:pPr>
      <w:r w:rsidRPr="00364453">
        <w:t>Checkout</w:t>
      </w:r>
    </w:p>
    <w:p w14:paraId="44CE8AED" w14:textId="77777777" w:rsidR="00364453" w:rsidRPr="00364453" w:rsidRDefault="00364453" w:rsidP="00364453">
      <w:pPr>
        <w:numPr>
          <w:ilvl w:val="1"/>
          <w:numId w:val="12"/>
        </w:numPr>
        <w:ind w:right="3726" w:hanging="360"/>
      </w:pPr>
      <w:r w:rsidRPr="00364453">
        <w:t>Admin/User Dashboards</w:t>
      </w:r>
    </w:p>
    <w:p w14:paraId="651B0476" w14:textId="5F0AA383" w:rsidR="00364453" w:rsidRDefault="00364453" w:rsidP="00364453">
      <w:pPr>
        <w:ind w:right="3726"/>
      </w:pPr>
      <w:r w:rsidRPr="00364453">
        <w:t>The layout is responsive and styled with Bootstrap, ensuring an optimal experience across devices.</w:t>
      </w:r>
    </w:p>
    <w:p w14:paraId="1533E86A" w14:textId="037234A7" w:rsidR="00BB3563" w:rsidRDefault="00BB3563">
      <w:pPr>
        <w:spacing w:after="242" w:line="259" w:lineRule="auto"/>
        <w:ind w:left="346" w:firstLine="0"/>
      </w:pPr>
    </w:p>
    <w:p w14:paraId="0367D598" w14:textId="77777777" w:rsidR="00BB3563" w:rsidRDefault="00000000">
      <w:pPr>
        <w:spacing w:after="92" w:line="259" w:lineRule="auto"/>
        <w:ind w:left="360" w:firstLine="0"/>
      </w:pPr>
      <w:r>
        <w:t xml:space="preserve">  </w:t>
      </w:r>
    </w:p>
    <w:p w14:paraId="4179ECB4" w14:textId="77777777" w:rsidR="00BB3563" w:rsidRDefault="00000000">
      <w:pPr>
        <w:pStyle w:val="Heading1"/>
        <w:ind w:left="341"/>
      </w:pPr>
      <w:r>
        <w:t xml:space="preserve">Testing  </w:t>
      </w:r>
    </w:p>
    <w:p w14:paraId="7D7A8FFA" w14:textId="77777777" w:rsidR="00BB3563" w:rsidRDefault="00000000">
      <w:pPr>
        <w:numPr>
          <w:ilvl w:val="0"/>
          <w:numId w:val="13"/>
        </w:numPr>
        <w:spacing w:after="565"/>
        <w:ind w:right="538" w:hanging="360"/>
      </w:pPr>
      <w:r>
        <w:rPr>
          <w:b/>
        </w:rPr>
        <w:t>Manual Testing</w:t>
      </w:r>
      <w:r>
        <w:t xml:space="preserve">: Conducted during development by interacting with the frontend and verifying backend responses. </w:t>
      </w:r>
    </w:p>
    <w:p w14:paraId="61F25ACF" w14:textId="77777777" w:rsidR="00BB3563" w:rsidRDefault="00000000">
      <w:pPr>
        <w:numPr>
          <w:ilvl w:val="0"/>
          <w:numId w:val="13"/>
        </w:numPr>
        <w:spacing w:after="571"/>
        <w:ind w:right="538" w:hanging="360"/>
      </w:pPr>
      <w:r>
        <w:rPr>
          <w:b/>
        </w:rPr>
        <w:t>Postman</w:t>
      </w:r>
      <w:r>
        <w:t xml:space="preserve">: Used to test and document APIs, verify headers, request bodies, and token validity. </w:t>
      </w:r>
    </w:p>
    <w:p w14:paraId="2992B41B" w14:textId="77777777" w:rsidR="00BB3563" w:rsidRDefault="00000000">
      <w:pPr>
        <w:numPr>
          <w:ilvl w:val="0"/>
          <w:numId w:val="13"/>
        </w:numPr>
        <w:spacing w:after="621"/>
        <w:ind w:right="538" w:hanging="360"/>
      </w:pPr>
      <w:r>
        <w:rPr>
          <w:b/>
        </w:rPr>
        <w:t>Future Enhancement</w:t>
      </w:r>
      <w:r>
        <w:t xml:space="preserve">: Add unit and integration tests using frameworks like Jest or Mocha. </w:t>
      </w:r>
    </w:p>
    <w:p w14:paraId="7C1441C7" w14:textId="77777777" w:rsidR="00BB3563" w:rsidRDefault="00000000">
      <w:pPr>
        <w:pStyle w:val="Heading1"/>
        <w:ind w:left="341"/>
      </w:pPr>
      <w:r>
        <w:t xml:space="preserve">Screenshots or Demo  </w:t>
      </w:r>
    </w:p>
    <w:p w14:paraId="302C648F" w14:textId="77777777" w:rsidR="00BB3563" w:rsidRDefault="00000000">
      <w:pPr>
        <w:numPr>
          <w:ilvl w:val="0"/>
          <w:numId w:val="14"/>
        </w:numPr>
        <w:spacing w:after="0" w:line="259" w:lineRule="auto"/>
        <w:ind w:hanging="360"/>
      </w:pPr>
      <w:r>
        <w:rPr>
          <w:rFonts w:ascii="Cambria" w:eastAsia="Cambria" w:hAnsi="Cambria" w:cs="Cambria"/>
          <w:b/>
          <w:sz w:val="22"/>
        </w:rPr>
        <w:t xml:space="preserve">Landing page </w:t>
      </w:r>
      <w:r>
        <w:t xml:space="preserve"> </w:t>
      </w:r>
    </w:p>
    <w:p w14:paraId="19703C67" w14:textId="45537E99" w:rsidR="00DF2F95" w:rsidRDefault="00DF2F95" w:rsidP="00DF2F95">
      <w:pPr>
        <w:spacing w:after="0" w:line="259" w:lineRule="auto"/>
        <w:ind w:left="0" w:firstLine="0"/>
      </w:pPr>
      <w:r>
        <w:lastRenderedPageBreak/>
        <w:t xml:space="preserve">                           </w:t>
      </w:r>
      <w:r w:rsidRPr="00DF2F95">
        <w:drawing>
          <wp:inline distT="0" distB="0" distL="0" distR="0" wp14:anchorId="2F2C7BBD" wp14:editId="0E988413">
            <wp:extent cx="6814820" cy="3716020"/>
            <wp:effectExtent l="0" t="0" r="5080" b="0"/>
            <wp:docPr id="50304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41866" name=""/>
                    <pic:cNvPicPr/>
                  </pic:nvPicPr>
                  <pic:blipFill>
                    <a:blip r:embed="rId7"/>
                    <a:stretch>
                      <a:fillRect/>
                    </a:stretch>
                  </pic:blipFill>
                  <pic:spPr>
                    <a:xfrm>
                      <a:off x="0" y="0"/>
                      <a:ext cx="6814820" cy="3716020"/>
                    </a:xfrm>
                    <a:prstGeom prst="rect">
                      <a:avLst/>
                    </a:prstGeom>
                  </pic:spPr>
                </pic:pic>
              </a:graphicData>
            </a:graphic>
          </wp:inline>
        </w:drawing>
      </w:r>
    </w:p>
    <w:p w14:paraId="321A7FC4" w14:textId="32B70679" w:rsidR="00BB3563" w:rsidRDefault="00000000">
      <w:pPr>
        <w:spacing w:after="246" w:line="286" w:lineRule="auto"/>
        <w:ind w:left="578" w:firstLine="0"/>
        <w:jc w:val="right"/>
      </w:pPr>
      <w:r>
        <w:t xml:space="preserve"> </w:t>
      </w:r>
      <w:r>
        <w:rPr>
          <w:rFonts w:ascii="Cambria" w:eastAsia="Cambria" w:hAnsi="Cambria" w:cs="Cambria"/>
          <w:b/>
          <w:sz w:val="22"/>
        </w:rPr>
        <w:t xml:space="preserve"> </w:t>
      </w:r>
      <w:r>
        <w:t xml:space="preserve"> </w:t>
      </w:r>
    </w:p>
    <w:p w14:paraId="3DA4566C" w14:textId="77777777" w:rsidR="00BB3563" w:rsidRDefault="00000000">
      <w:pPr>
        <w:numPr>
          <w:ilvl w:val="0"/>
          <w:numId w:val="14"/>
        </w:numPr>
        <w:spacing w:after="364" w:line="259" w:lineRule="auto"/>
        <w:ind w:hanging="360"/>
      </w:pPr>
      <w:r>
        <w:rPr>
          <w:rFonts w:ascii="Cambria" w:eastAsia="Cambria" w:hAnsi="Cambria" w:cs="Cambria"/>
          <w:b/>
          <w:sz w:val="22"/>
        </w:rPr>
        <w:t>Login Page</w:t>
      </w:r>
      <w:r>
        <w:t xml:space="preserve"> </w:t>
      </w:r>
    </w:p>
    <w:p w14:paraId="64944D5E" w14:textId="283616E6" w:rsidR="00BB3563" w:rsidRDefault="00DF2F95">
      <w:pPr>
        <w:spacing w:after="0" w:line="259" w:lineRule="auto"/>
        <w:ind w:left="554" w:firstLine="0"/>
      </w:pPr>
      <w:r>
        <w:rPr>
          <w:noProof/>
        </w:rPr>
        <w:drawing>
          <wp:inline distT="0" distB="0" distL="0" distR="0" wp14:anchorId="3E194727" wp14:editId="6ACB7596">
            <wp:extent cx="6409691" cy="2307590"/>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8"/>
                    <a:stretch>
                      <a:fillRect/>
                    </a:stretch>
                  </pic:blipFill>
                  <pic:spPr>
                    <a:xfrm>
                      <a:off x="0" y="0"/>
                      <a:ext cx="6409691" cy="2307590"/>
                    </a:xfrm>
                    <a:prstGeom prst="rect">
                      <a:avLst/>
                    </a:prstGeom>
                  </pic:spPr>
                </pic:pic>
              </a:graphicData>
            </a:graphic>
          </wp:inline>
        </w:drawing>
      </w:r>
    </w:p>
    <w:p w14:paraId="2868EAB6" w14:textId="77777777" w:rsidR="00BB3563" w:rsidRDefault="00BB3563">
      <w:pPr>
        <w:sectPr w:rsidR="00BB3563">
          <w:headerReference w:type="even" r:id="rId9"/>
          <w:headerReference w:type="default" r:id="rId10"/>
          <w:headerReference w:type="first" r:id="rId11"/>
          <w:pgSz w:w="12240" w:h="15840"/>
          <w:pgMar w:top="729" w:right="634" w:bottom="1753" w:left="874" w:header="720" w:footer="720" w:gutter="0"/>
          <w:cols w:space="720"/>
        </w:sectPr>
      </w:pPr>
    </w:p>
    <w:p w14:paraId="5C01209B" w14:textId="77777777" w:rsidR="00BB3563" w:rsidRDefault="00000000">
      <w:pPr>
        <w:spacing w:after="364" w:line="259" w:lineRule="auto"/>
        <w:ind w:left="-5"/>
      </w:pPr>
      <w:r>
        <w:rPr>
          <w:rFonts w:ascii="Cambria" w:eastAsia="Cambria" w:hAnsi="Cambria" w:cs="Cambria"/>
          <w:b/>
          <w:sz w:val="22"/>
        </w:rPr>
        <w:lastRenderedPageBreak/>
        <w:t>Home Page</w:t>
      </w:r>
      <w:r>
        <w:t xml:space="preserve"> </w:t>
      </w:r>
    </w:p>
    <w:p w14:paraId="04D5B87D" w14:textId="3CC8BB65" w:rsidR="00DF2F95" w:rsidRDefault="00DF2F95">
      <w:pPr>
        <w:spacing w:after="364" w:line="259" w:lineRule="auto"/>
        <w:ind w:left="-5"/>
      </w:pPr>
      <w:r w:rsidRPr="00DF2F95">
        <w:drawing>
          <wp:inline distT="0" distB="0" distL="0" distR="0" wp14:anchorId="7BC9D32D" wp14:editId="782C4184">
            <wp:extent cx="6579870" cy="3588385"/>
            <wp:effectExtent l="0" t="0" r="0" b="0"/>
            <wp:docPr id="32935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57661" name=""/>
                    <pic:cNvPicPr/>
                  </pic:nvPicPr>
                  <pic:blipFill>
                    <a:blip r:embed="rId12"/>
                    <a:stretch>
                      <a:fillRect/>
                    </a:stretch>
                  </pic:blipFill>
                  <pic:spPr>
                    <a:xfrm>
                      <a:off x="0" y="0"/>
                      <a:ext cx="6579870" cy="3588385"/>
                    </a:xfrm>
                    <a:prstGeom prst="rect">
                      <a:avLst/>
                    </a:prstGeom>
                  </pic:spPr>
                </pic:pic>
              </a:graphicData>
            </a:graphic>
          </wp:inline>
        </w:drawing>
      </w:r>
    </w:p>
    <w:p w14:paraId="324CC801" w14:textId="1D0AD715" w:rsidR="00BB3563" w:rsidRDefault="00000000">
      <w:pPr>
        <w:spacing w:after="11" w:line="259" w:lineRule="auto"/>
        <w:ind w:left="-70" w:right="852" w:firstLine="0"/>
        <w:jc w:val="right"/>
      </w:pPr>
      <w:r>
        <w:t xml:space="preserve"> </w:t>
      </w:r>
    </w:p>
    <w:p w14:paraId="46A1A535" w14:textId="77777777" w:rsidR="00BB3563" w:rsidRDefault="00000000">
      <w:pPr>
        <w:spacing w:after="50" w:line="459" w:lineRule="auto"/>
        <w:ind w:left="566" w:right="9688" w:firstLine="0"/>
      </w:pPr>
      <w:r>
        <w:rPr>
          <w:rFonts w:ascii="Cambria" w:eastAsia="Cambria" w:hAnsi="Cambria" w:cs="Cambria"/>
          <w:b/>
          <w:sz w:val="22"/>
        </w:rPr>
        <w:t xml:space="preserve"> </w:t>
      </w:r>
      <w:r>
        <w:t xml:space="preserve"> </w:t>
      </w:r>
      <w:r>
        <w:rPr>
          <w:rFonts w:ascii="Cambria" w:eastAsia="Cambria" w:hAnsi="Cambria" w:cs="Cambria"/>
          <w:b/>
          <w:sz w:val="22"/>
        </w:rPr>
        <w:t xml:space="preserve"> </w:t>
      </w:r>
      <w:r>
        <w:t xml:space="preserve"> </w:t>
      </w:r>
    </w:p>
    <w:p w14:paraId="424BA9BC" w14:textId="33FA0870" w:rsidR="00BB3563" w:rsidRDefault="00DF2F95">
      <w:pPr>
        <w:numPr>
          <w:ilvl w:val="0"/>
          <w:numId w:val="14"/>
        </w:numPr>
        <w:spacing w:after="201" w:line="259" w:lineRule="auto"/>
        <w:ind w:hanging="360"/>
      </w:pPr>
      <w:r>
        <w:rPr>
          <w:rFonts w:ascii="Cambria" w:eastAsia="Cambria" w:hAnsi="Cambria" w:cs="Cambria"/>
          <w:b/>
          <w:sz w:val="22"/>
        </w:rPr>
        <w:t>Appointment</w:t>
      </w:r>
      <w:r w:rsidR="00000000">
        <w:rPr>
          <w:rFonts w:ascii="Cambria" w:eastAsia="Cambria" w:hAnsi="Cambria" w:cs="Cambria"/>
          <w:b/>
          <w:sz w:val="22"/>
        </w:rPr>
        <w:t xml:space="preserve"> Page</w:t>
      </w:r>
      <w:r w:rsidR="00000000">
        <w:t xml:space="preserve"> </w:t>
      </w:r>
    </w:p>
    <w:p w14:paraId="3A265A59" w14:textId="1C37AC75" w:rsidR="00DF2F95" w:rsidRDefault="00DF2F95" w:rsidP="00DF2F95">
      <w:pPr>
        <w:spacing w:after="201" w:line="259" w:lineRule="auto"/>
        <w:ind w:left="360" w:firstLine="0"/>
      </w:pPr>
      <w:r w:rsidRPr="00DF2F95">
        <w:drawing>
          <wp:inline distT="0" distB="0" distL="0" distR="0" wp14:anchorId="1EDFC7CB" wp14:editId="3178C1A3">
            <wp:extent cx="6579870" cy="3562350"/>
            <wp:effectExtent l="0" t="0" r="0" b="0"/>
            <wp:docPr id="2138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32419" name=""/>
                    <pic:cNvPicPr/>
                  </pic:nvPicPr>
                  <pic:blipFill>
                    <a:blip r:embed="rId13"/>
                    <a:stretch>
                      <a:fillRect/>
                    </a:stretch>
                  </pic:blipFill>
                  <pic:spPr>
                    <a:xfrm>
                      <a:off x="0" y="0"/>
                      <a:ext cx="6579870" cy="3562350"/>
                    </a:xfrm>
                    <a:prstGeom prst="rect">
                      <a:avLst/>
                    </a:prstGeom>
                  </pic:spPr>
                </pic:pic>
              </a:graphicData>
            </a:graphic>
          </wp:inline>
        </w:drawing>
      </w:r>
    </w:p>
    <w:p w14:paraId="6BBB7613" w14:textId="77777777" w:rsidR="00BB3563" w:rsidRDefault="00000000">
      <w:pPr>
        <w:spacing w:after="14" w:line="259" w:lineRule="auto"/>
        <w:ind w:left="566" w:firstLine="0"/>
      </w:pPr>
      <w:r>
        <w:rPr>
          <w:rFonts w:ascii="Cambria" w:eastAsia="Cambria" w:hAnsi="Cambria" w:cs="Cambria"/>
          <w:b/>
          <w:sz w:val="22"/>
        </w:rPr>
        <w:lastRenderedPageBreak/>
        <w:t xml:space="preserve"> </w:t>
      </w:r>
      <w:r>
        <w:t xml:space="preserve"> </w:t>
      </w:r>
    </w:p>
    <w:p w14:paraId="11AD9C82" w14:textId="5D1E0A2A" w:rsidR="00BB3563" w:rsidRDefault="00000000">
      <w:pPr>
        <w:spacing w:after="0" w:line="259" w:lineRule="auto"/>
        <w:ind w:left="-202" w:right="362" w:firstLine="0"/>
        <w:jc w:val="right"/>
      </w:pPr>
      <w:r>
        <w:t xml:space="preserve"> </w:t>
      </w:r>
    </w:p>
    <w:p w14:paraId="4C59E664" w14:textId="086E4C18" w:rsidR="00BB3563" w:rsidRDefault="00DF2F95" w:rsidP="00DF2F95">
      <w:pPr>
        <w:spacing w:after="364" w:line="259" w:lineRule="auto"/>
        <w:ind w:left="0" w:firstLine="0"/>
      </w:pPr>
      <w:r>
        <w:rPr>
          <w:rFonts w:ascii="Cambria" w:eastAsia="Cambria" w:hAnsi="Cambria" w:cs="Cambria"/>
          <w:b/>
          <w:sz w:val="22"/>
        </w:rPr>
        <w:t xml:space="preserve"> Doctors</w:t>
      </w:r>
      <w:r w:rsidR="00000000">
        <w:rPr>
          <w:rFonts w:ascii="Cambria" w:eastAsia="Cambria" w:hAnsi="Cambria" w:cs="Cambria"/>
          <w:b/>
          <w:sz w:val="22"/>
        </w:rPr>
        <w:t xml:space="preserve"> Page</w:t>
      </w:r>
      <w:r w:rsidR="00000000">
        <w:t xml:space="preserve"> </w:t>
      </w:r>
    </w:p>
    <w:p w14:paraId="2E9E62AC" w14:textId="734109AA" w:rsidR="00DF2F95" w:rsidRDefault="00DF2F95" w:rsidP="00DF2F95">
      <w:pPr>
        <w:spacing w:after="364" w:line="259" w:lineRule="auto"/>
        <w:ind w:left="0" w:firstLine="0"/>
      </w:pPr>
      <w:r w:rsidRPr="00DF2F95">
        <w:drawing>
          <wp:inline distT="0" distB="0" distL="0" distR="0" wp14:anchorId="211CAC15" wp14:editId="246061B2">
            <wp:extent cx="6579870" cy="3562350"/>
            <wp:effectExtent l="0" t="0" r="0" b="0"/>
            <wp:docPr id="87963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31787" name=""/>
                    <pic:cNvPicPr/>
                  </pic:nvPicPr>
                  <pic:blipFill>
                    <a:blip r:embed="rId14"/>
                    <a:stretch>
                      <a:fillRect/>
                    </a:stretch>
                  </pic:blipFill>
                  <pic:spPr>
                    <a:xfrm>
                      <a:off x="0" y="0"/>
                      <a:ext cx="6579870" cy="3562350"/>
                    </a:xfrm>
                    <a:prstGeom prst="rect">
                      <a:avLst/>
                    </a:prstGeom>
                  </pic:spPr>
                </pic:pic>
              </a:graphicData>
            </a:graphic>
          </wp:inline>
        </w:drawing>
      </w:r>
    </w:p>
    <w:p w14:paraId="2FE868E4" w14:textId="699A6A7E" w:rsidR="00BB3563" w:rsidRDefault="00000000">
      <w:pPr>
        <w:spacing w:after="9" w:line="259" w:lineRule="auto"/>
        <w:ind w:left="0" w:firstLine="0"/>
        <w:jc w:val="right"/>
      </w:pPr>
      <w:r>
        <w:t xml:space="preserve"> </w:t>
      </w:r>
    </w:p>
    <w:p w14:paraId="020CAF26" w14:textId="77777777" w:rsidR="00BB3563" w:rsidRDefault="00000000">
      <w:pPr>
        <w:spacing w:after="279" w:line="259" w:lineRule="auto"/>
        <w:ind w:left="566" w:firstLine="0"/>
      </w:pPr>
      <w:r>
        <w:rPr>
          <w:rFonts w:ascii="Cambria" w:eastAsia="Cambria" w:hAnsi="Cambria" w:cs="Cambria"/>
          <w:b/>
          <w:sz w:val="22"/>
        </w:rPr>
        <w:t xml:space="preserve"> </w:t>
      </w:r>
      <w:r>
        <w:t xml:space="preserve"> </w:t>
      </w:r>
    </w:p>
    <w:p w14:paraId="3BA800BF" w14:textId="5993DFE7" w:rsidR="00BB3563" w:rsidRDefault="00DF2F95">
      <w:pPr>
        <w:numPr>
          <w:ilvl w:val="0"/>
          <w:numId w:val="14"/>
        </w:numPr>
        <w:spacing w:after="364" w:line="259" w:lineRule="auto"/>
        <w:ind w:hanging="360"/>
      </w:pPr>
      <w:r>
        <w:rPr>
          <w:rFonts w:ascii="Cambria" w:eastAsia="Cambria" w:hAnsi="Cambria" w:cs="Cambria"/>
          <w:b/>
          <w:sz w:val="22"/>
        </w:rPr>
        <w:t xml:space="preserve">Notification </w:t>
      </w:r>
      <w:r w:rsidR="00000000">
        <w:rPr>
          <w:rFonts w:ascii="Cambria" w:eastAsia="Cambria" w:hAnsi="Cambria" w:cs="Cambria"/>
          <w:b/>
          <w:sz w:val="22"/>
        </w:rPr>
        <w:t xml:space="preserve"> Page</w:t>
      </w:r>
      <w:r w:rsidR="00000000">
        <w:t xml:space="preserve"> </w:t>
      </w:r>
    </w:p>
    <w:p w14:paraId="75988CB4" w14:textId="7C833198" w:rsidR="00DF2F95" w:rsidRDefault="00DF2F95" w:rsidP="00DF2F95">
      <w:pPr>
        <w:spacing w:after="364" w:line="259" w:lineRule="auto"/>
        <w:ind w:left="360" w:firstLine="0"/>
      </w:pPr>
      <w:r w:rsidRPr="00DF2F95">
        <w:lastRenderedPageBreak/>
        <w:drawing>
          <wp:inline distT="0" distB="0" distL="0" distR="0" wp14:anchorId="50129BD7" wp14:editId="5A510F65">
            <wp:extent cx="6579870" cy="3562350"/>
            <wp:effectExtent l="0" t="0" r="0" b="0"/>
            <wp:docPr id="184178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87340" name=""/>
                    <pic:cNvPicPr/>
                  </pic:nvPicPr>
                  <pic:blipFill>
                    <a:blip r:embed="rId15"/>
                    <a:stretch>
                      <a:fillRect/>
                    </a:stretch>
                  </pic:blipFill>
                  <pic:spPr>
                    <a:xfrm>
                      <a:off x="0" y="0"/>
                      <a:ext cx="6579870" cy="3562350"/>
                    </a:xfrm>
                    <a:prstGeom prst="rect">
                      <a:avLst/>
                    </a:prstGeom>
                  </pic:spPr>
                </pic:pic>
              </a:graphicData>
            </a:graphic>
          </wp:inline>
        </w:drawing>
      </w:r>
    </w:p>
    <w:p w14:paraId="37318538" w14:textId="48B6BE34" w:rsidR="00BB3563" w:rsidRDefault="00000000">
      <w:pPr>
        <w:spacing w:after="6" w:line="259" w:lineRule="auto"/>
        <w:ind w:left="-70" w:right="50" w:firstLine="0"/>
        <w:jc w:val="right"/>
      </w:pPr>
      <w:r>
        <w:t xml:space="preserve"> </w:t>
      </w:r>
    </w:p>
    <w:p w14:paraId="01D07A0F" w14:textId="77777777" w:rsidR="00BB3563" w:rsidRDefault="00000000">
      <w:pPr>
        <w:spacing w:after="0" w:line="459" w:lineRule="auto"/>
        <w:ind w:left="566" w:right="9688" w:firstLine="0"/>
      </w:pPr>
      <w:r>
        <w:rPr>
          <w:rFonts w:ascii="Cambria" w:eastAsia="Cambria" w:hAnsi="Cambria" w:cs="Cambria"/>
          <w:b/>
          <w:sz w:val="22"/>
        </w:rPr>
        <w:t xml:space="preserve"> </w:t>
      </w:r>
      <w:r>
        <w:t xml:space="preserve"> </w:t>
      </w:r>
      <w:r>
        <w:rPr>
          <w:rFonts w:ascii="Cambria" w:eastAsia="Cambria" w:hAnsi="Cambria" w:cs="Cambria"/>
          <w:b/>
          <w:sz w:val="22"/>
        </w:rPr>
        <w:t xml:space="preserve"> </w:t>
      </w:r>
      <w:r>
        <w:t xml:space="preserve"> </w:t>
      </w:r>
    </w:p>
    <w:p w14:paraId="773805A4" w14:textId="77777777" w:rsidR="00DF2F95" w:rsidRDefault="00DF2F95" w:rsidP="00DF2F95">
      <w:pPr>
        <w:spacing w:after="139" w:line="259" w:lineRule="auto"/>
        <w:ind w:left="0" w:firstLine="0"/>
        <w:rPr>
          <w:rFonts w:ascii="Cambria" w:eastAsia="Cambria" w:hAnsi="Cambria" w:cs="Cambria"/>
          <w:b/>
          <w:sz w:val="22"/>
        </w:rPr>
      </w:pPr>
      <w:r>
        <w:rPr>
          <w:rFonts w:ascii="Cambria" w:eastAsia="Cambria" w:hAnsi="Cambria" w:cs="Cambria"/>
          <w:b/>
          <w:sz w:val="22"/>
        </w:rPr>
        <w:t>Apply Page</w:t>
      </w:r>
    </w:p>
    <w:p w14:paraId="35E73438" w14:textId="398CFC2E" w:rsidR="00BB3563" w:rsidRDefault="00DF2F95" w:rsidP="00DF2F95">
      <w:pPr>
        <w:spacing w:after="139" w:line="259" w:lineRule="auto"/>
        <w:ind w:left="0" w:firstLine="0"/>
      </w:pPr>
      <w:r w:rsidRPr="00DF2F95">
        <w:drawing>
          <wp:inline distT="0" distB="0" distL="0" distR="0" wp14:anchorId="70B330C6" wp14:editId="141C3E22">
            <wp:extent cx="6579870" cy="3593465"/>
            <wp:effectExtent l="0" t="0" r="0" b="6985"/>
            <wp:docPr id="10489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3517" name=""/>
                    <pic:cNvPicPr/>
                  </pic:nvPicPr>
                  <pic:blipFill>
                    <a:blip r:embed="rId16"/>
                    <a:stretch>
                      <a:fillRect/>
                    </a:stretch>
                  </pic:blipFill>
                  <pic:spPr>
                    <a:xfrm>
                      <a:off x="0" y="0"/>
                      <a:ext cx="6579870" cy="3593465"/>
                    </a:xfrm>
                    <a:prstGeom prst="rect">
                      <a:avLst/>
                    </a:prstGeom>
                  </pic:spPr>
                </pic:pic>
              </a:graphicData>
            </a:graphic>
          </wp:inline>
        </w:drawing>
      </w:r>
      <w:r w:rsidR="00000000">
        <w:t xml:space="preserve"> </w:t>
      </w:r>
    </w:p>
    <w:p w14:paraId="01CB069E" w14:textId="5865C705" w:rsidR="00BB3563" w:rsidRDefault="00000000">
      <w:pPr>
        <w:spacing w:after="2" w:line="259" w:lineRule="auto"/>
        <w:ind w:left="0" w:right="485" w:firstLine="0"/>
        <w:jc w:val="right"/>
      </w:pPr>
      <w:r>
        <w:t xml:space="preserve"> </w:t>
      </w:r>
    </w:p>
    <w:p w14:paraId="64C97D57" w14:textId="77777777" w:rsidR="00BB3563" w:rsidRDefault="00000000">
      <w:pPr>
        <w:spacing w:after="45" w:line="461" w:lineRule="auto"/>
        <w:ind w:left="566" w:right="9688" w:firstLine="0"/>
      </w:pPr>
      <w:r>
        <w:rPr>
          <w:rFonts w:ascii="Cambria" w:eastAsia="Cambria" w:hAnsi="Cambria" w:cs="Cambria"/>
          <w:b/>
          <w:sz w:val="22"/>
        </w:rPr>
        <w:t xml:space="preserve"> </w:t>
      </w:r>
      <w:r>
        <w:t xml:space="preserve"> </w:t>
      </w:r>
      <w:r>
        <w:rPr>
          <w:rFonts w:ascii="Cambria" w:eastAsia="Cambria" w:hAnsi="Cambria" w:cs="Cambria"/>
          <w:b/>
          <w:sz w:val="22"/>
        </w:rPr>
        <w:t xml:space="preserve"> </w:t>
      </w:r>
      <w:r>
        <w:t xml:space="preserve"> </w:t>
      </w:r>
    </w:p>
    <w:p w14:paraId="20DA5750" w14:textId="33454ED8" w:rsidR="00BB3563" w:rsidRPr="00DF2F95" w:rsidRDefault="00DF2F95">
      <w:pPr>
        <w:numPr>
          <w:ilvl w:val="0"/>
          <w:numId w:val="14"/>
        </w:numPr>
        <w:spacing w:after="101" w:line="259" w:lineRule="auto"/>
        <w:ind w:hanging="360"/>
      </w:pPr>
      <w:r>
        <w:rPr>
          <w:rFonts w:ascii="Cambria" w:eastAsia="Cambria" w:hAnsi="Cambria" w:cs="Cambria"/>
          <w:b/>
          <w:sz w:val="22"/>
        </w:rPr>
        <w:lastRenderedPageBreak/>
        <w:t>User</w:t>
      </w:r>
      <w:r w:rsidR="00000000">
        <w:rPr>
          <w:rFonts w:ascii="Cambria" w:eastAsia="Cambria" w:hAnsi="Cambria" w:cs="Cambria"/>
          <w:b/>
          <w:sz w:val="22"/>
        </w:rPr>
        <w:t xml:space="preserve"> </w:t>
      </w:r>
      <w:r>
        <w:rPr>
          <w:rFonts w:ascii="Cambria" w:eastAsia="Cambria" w:hAnsi="Cambria" w:cs="Cambria"/>
          <w:b/>
          <w:sz w:val="22"/>
        </w:rPr>
        <w:t>Page</w:t>
      </w:r>
    </w:p>
    <w:p w14:paraId="08940DFE" w14:textId="5F4E614A" w:rsidR="00DF2F95" w:rsidRDefault="00DF2F95" w:rsidP="00DF2F95">
      <w:pPr>
        <w:spacing w:after="101" w:line="259" w:lineRule="auto"/>
        <w:ind w:left="360" w:firstLine="0"/>
      </w:pPr>
      <w:r w:rsidRPr="00DF2F95">
        <w:drawing>
          <wp:inline distT="0" distB="0" distL="0" distR="0" wp14:anchorId="5CF74ADE" wp14:editId="03E6CFE2">
            <wp:extent cx="6579870" cy="3562350"/>
            <wp:effectExtent l="0" t="0" r="0" b="0"/>
            <wp:docPr id="17640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8594" name=""/>
                    <pic:cNvPicPr/>
                  </pic:nvPicPr>
                  <pic:blipFill>
                    <a:blip r:embed="rId17"/>
                    <a:stretch>
                      <a:fillRect/>
                    </a:stretch>
                  </pic:blipFill>
                  <pic:spPr>
                    <a:xfrm>
                      <a:off x="0" y="0"/>
                      <a:ext cx="6579870" cy="3562350"/>
                    </a:xfrm>
                    <a:prstGeom prst="rect">
                      <a:avLst/>
                    </a:prstGeom>
                  </pic:spPr>
                </pic:pic>
              </a:graphicData>
            </a:graphic>
          </wp:inline>
        </w:drawing>
      </w:r>
    </w:p>
    <w:p w14:paraId="4D544C6B" w14:textId="77777777" w:rsidR="00BB3563" w:rsidRDefault="00BB3563" w:rsidP="00DF2F95">
      <w:pPr>
        <w:ind w:left="0" w:firstLine="0"/>
      </w:pPr>
    </w:p>
    <w:p w14:paraId="523AF1D4" w14:textId="025DEE7D" w:rsidR="00BB3563" w:rsidRDefault="00DF2F95" w:rsidP="00DF2F95">
      <w:pPr>
        <w:ind w:left="0" w:firstLine="0"/>
      </w:pPr>
      <w:r w:rsidRPr="00DF2F95">
        <w:drawing>
          <wp:inline distT="0" distB="0" distL="0" distR="0" wp14:anchorId="571A427D" wp14:editId="664BFDB6">
            <wp:extent cx="6579870" cy="3552190"/>
            <wp:effectExtent l="0" t="0" r="0" b="0"/>
            <wp:docPr id="80130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09166" name=""/>
                    <pic:cNvPicPr/>
                  </pic:nvPicPr>
                  <pic:blipFill>
                    <a:blip r:embed="rId18"/>
                    <a:stretch>
                      <a:fillRect/>
                    </a:stretch>
                  </pic:blipFill>
                  <pic:spPr>
                    <a:xfrm>
                      <a:off x="0" y="0"/>
                      <a:ext cx="6579870" cy="3552190"/>
                    </a:xfrm>
                    <a:prstGeom prst="rect">
                      <a:avLst/>
                    </a:prstGeom>
                  </pic:spPr>
                </pic:pic>
              </a:graphicData>
            </a:graphic>
          </wp:inline>
        </w:drawing>
      </w:r>
      <w:r w:rsidR="00000000">
        <w:rPr>
          <w:color w:val="365F91"/>
          <w:sz w:val="28"/>
        </w:rPr>
        <w:t xml:space="preserve">Known Issues  </w:t>
      </w:r>
    </w:p>
    <w:p w14:paraId="3A5C2C74" w14:textId="77777777" w:rsidR="00BB3563" w:rsidRDefault="00000000">
      <w:pPr>
        <w:numPr>
          <w:ilvl w:val="0"/>
          <w:numId w:val="15"/>
        </w:numPr>
        <w:ind w:right="538" w:hanging="360"/>
      </w:pPr>
      <w:r>
        <w:t xml:space="preserve">Lack of automated testing (unit/integration).  </w:t>
      </w:r>
    </w:p>
    <w:p w14:paraId="7D224131" w14:textId="77777777" w:rsidR="00BB3563" w:rsidRDefault="00000000">
      <w:pPr>
        <w:numPr>
          <w:ilvl w:val="0"/>
          <w:numId w:val="15"/>
        </w:numPr>
        <w:ind w:right="538" w:hanging="360"/>
      </w:pPr>
      <w:r>
        <w:t xml:space="preserve">No continuous integration or deployment pipeline in place.  </w:t>
      </w:r>
    </w:p>
    <w:p w14:paraId="262BF9F3" w14:textId="77777777" w:rsidR="00BB3563" w:rsidRDefault="00000000">
      <w:pPr>
        <w:numPr>
          <w:ilvl w:val="0"/>
          <w:numId w:val="15"/>
        </w:numPr>
        <w:ind w:right="538" w:hanging="360"/>
      </w:pPr>
      <w:r>
        <w:lastRenderedPageBreak/>
        <w:t xml:space="preserve">Error handling and form validation can be improved further.  </w:t>
      </w:r>
    </w:p>
    <w:p w14:paraId="0020B094" w14:textId="1A2DDF45" w:rsidR="00BB3563" w:rsidRDefault="00364453">
      <w:pPr>
        <w:numPr>
          <w:ilvl w:val="0"/>
          <w:numId w:val="15"/>
        </w:numPr>
        <w:spacing w:after="622"/>
        <w:ind w:right="538" w:hanging="360"/>
      </w:pPr>
      <w:r w:rsidRPr="00364453">
        <w:t>Provider and appointment data are not paginated.</w:t>
      </w:r>
    </w:p>
    <w:p w14:paraId="0122D451" w14:textId="77777777" w:rsidR="00BB3563" w:rsidRDefault="00000000">
      <w:pPr>
        <w:pStyle w:val="Heading2"/>
        <w:spacing w:after="3"/>
        <w:ind w:left="10"/>
        <w:rPr>
          <w:color w:val="365F91"/>
          <w:sz w:val="28"/>
        </w:rPr>
      </w:pPr>
      <w:r>
        <w:rPr>
          <w:color w:val="365F91"/>
          <w:sz w:val="28"/>
        </w:rPr>
        <w:t xml:space="preserve">    Future Enhancements  </w:t>
      </w:r>
    </w:p>
    <w:p w14:paraId="1EA22A23" w14:textId="77777777" w:rsidR="00364453" w:rsidRPr="00364453" w:rsidRDefault="00364453" w:rsidP="00364453"/>
    <w:p w14:paraId="3037E3E5" w14:textId="4E373996" w:rsidR="00BB3563" w:rsidRDefault="00364453" w:rsidP="00364453">
      <w:pPr>
        <w:ind w:left="360" w:right="538" w:firstLine="0"/>
      </w:pPr>
      <w:r>
        <w:t xml:space="preserve">*   </w:t>
      </w:r>
      <w:r w:rsidR="00000000">
        <w:t xml:space="preserve">Integrate </w:t>
      </w:r>
      <w:r w:rsidR="00000000">
        <w:rPr>
          <w:b/>
        </w:rPr>
        <w:t>payment gateway</w:t>
      </w:r>
      <w:r w:rsidR="00000000">
        <w:t xml:space="preserve"> (e.g., Stripe, Razor pays) for secure transactions.  </w:t>
      </w:r>
    </w:p>
    <w:p w14:paraId="755D1D19" w14:textId="45423445" w:rsidR="00364453" w:rsidRDefault="00364453" w:rsidP="00364453">
      <w:pPr>
        <w:ind w:left="360" w:right="538" w:firstLine="0"/>
      </w:pPr>
      <w:r>
        <w:t xml:space="preserve">*   </w:t>
      </w:r>
      <w:r>
        <w:t xml:space="preserve">Implement real-time appointment status updates using </w:t>
      </w:r>
      <w:proofErr w:type="spellStart"/>
      <w:r>
        <w:t>WebSockets</w:t>
      </w:r>
      <w:proofErr w:type="spellEnd"/>
      <w:r>
        <w:t xml:space="preserve"> (e.g., Socket.IO).</w:t>
      </w:r>
    </w:p>
    <w:p w14:paraId="103238A1" w14:textId="07BC6AD6" w:rsidR="00364453" w:rsidRDefault="00364453" w:rsidP="00364453">
      <w:pPr>
        <w:ind w:right="538"/>
      </w:pPr>
      <w:r>
        <w:t xml:space="preserve">*    </w:t>
      </w:r>
      <w:r>
        <w:t>Add push notifications for users on appointment activity.</w:t>
      </w:r>
    </w:p>
    <w:p w14:paraId="71B3255E" w14:textId="5521EA7D" w:rsidR="00364453" w:rsidRDefault="00364453" w:rsidP="00364453">
      <w:pPr>
        <w:ind w:left="360" w:right="538" w:firstLine="0"/>
      </w:pPr>
      <w:r>
        <w:t xml:space="preserve">*    </w:t>
      </w:r>
      <w:r>
        <w:t>Set up CI/CD pipeline for automated deployment and testing.</w:t>
      </w:r>
    </w:p>
    <w:p w14:paraId="00AD7FCA" w14:textId="6C22A6E5" w:rsidR="00364453" w:rsidRDefault="00364453" w:rsidP="00364453">
      <w:pPr>
        <w:ind w:left="360" w:right="538" w:firstLine="0"/>
      </w:pPr>
      <w:r>
        <w:t xml:space="preserve">*    </w:t>
      </w:r>
      <w:r>
        <w:t>Improve admin panel with analytics and provider insights.</w:t>
      </w:r>
    </w:p>
    <w:p w14:paraId="0DEE4BB4" w14:textId="440A444C" w:rsidR="00364453" w:rsidRDefault="00364453" w:rsidP="00364453">
      <w:pPr>
        <w:ind w:left="360" w:right="538" w:firstLine="0"/>
      </w:pPr>
      <w:r>
        <w:t xml:space="preserve">*    </w:t>
      </w:r>
      <w:r>
        <w:t>Add user profile management (update info, view past appointments).</w:t>
      </w:r>
    </w:p>
    <w:p w14:paraId="4C98FC9B" w14:textId="2A026669" w:rsidR="00BB3563" w:rsidRDefault="00BB3563">
      <w:pPr>
        <w:spacing w:after="0" w:line="259" w:lineRule="auto"/>
        <w:ind w:left="360" w:firstLine="0"/>
      </w:pPr>
    </w:p>
    <w:p w14:paraId="241F9549" w14:textId="77777777" w:rsidR="00BB3563" w:rsidRDefault="00000000">
      <w:pPr>
        <w:spacing w:after="0" w:line="259" w:lineRule="auto"/>
        <w:ind w:left="360" w:firstLine="0"/>
      </w:pPr>
      <w:r>
        <w:t xml:space="preserve"> </w:t>
      </w:r>
    </w:p>
    <w:sectPr w:rsidR="00BB3563">
      <w:headerReference w:type="even" r:id="rId19"/>
      <w:headerReference w:type="default" r:id="rId20"/>
      <w:headerReference w:type="first" r:id="rId21"/>
      <w:pgSz w:w="12240" w:h="15840"/>
      <w:pgMar w:top="729" w:right="1010" w:bottom="719" w:left="87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C54D07" w14:textId="77777777" w:rsidR="00BF69C0" w:rsidRDefault="00BF69C0">
      <w:pPr>
        <w:spacing w:after="0" w:line="240" w:lineRule="auto"/>
      </w:pPr>
      <w:r>
        <w:separator/>
      </w:r>
    </w:p>
  </w:endnote>
  <w:endnote w:type="continuationSeparator" w:id="0">
    <w:p w14:paraId="77CE9913" w14:textId="77777777" w:rsidR="00BF69C0" w:rsidRDefault="00BF6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C1EE1" w14:textId="77777777" w:rsidR="00BF69C0" w:rsidRDefault="00BF69C0">
      <w:pPr>
        <w:spacing w:after="0" w:line="240" w:lineRule="auto"/>
      </w:pPr>
      <w:r>
        <w:separator/>
      </w:r>
    </w:p>
  </w:footnote>
  <w:footnote w:type="continuationSeparator" w:id="0">
    <w:p w14:paraId="550DFD48" w14:textId="77777777" w:rsidR="00BF69C0" w:rsidRDefault="00BF6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098010" w14:textId="77777777" w:rsidR="00BB3563" w:rsidRDefault="00BB356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D4044" w14:textId="77777777" w:rsidR="00BB3563" w:rsidRDefault="00BB356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5B5BF" w14:textId="77777777" w:rsidR="00BB3563" w:rsidRDefault="00BB356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B1FD6" w14:textId="77777777" w:rsidR="00BB3563" w:rsidRDefault="00BB3563">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17B4C" w14:textId="77777777" w:rsidR="00BB3563" w:rsidRDefault="00BB3563">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8B91A" w14:textId="77777777" w:rsidR="00BB3563" w:rsidRDefault="00BB3563">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5F52"/>
    <w:multiLevelType w:val="hybridMultilevel"/>
    <w:tmpl w:val="606A1C64"/>
    <w:lvl w:ilvl="0" w:tplc="F7307D60">
      <w:start w:val="1"/>
      <w:numFmt w:val="decimal"/>
      <w:lvlText w:val="%1."/>
      <w:lvlJc w:val="left"/>
      <w:pPr>
        <w:ind w:left="706" w:hanging="360"/>
      </w:pPr>
      <w:rPr>
        <w:rFonts w:hint="default"/>
      </w:rPr>
    </w:lvl>
    <w:lvl w:ilvl="1" w:tplc="40090019" w:tentative="1">
      <w:start w:val="1"/>
      <w:numFmt w:val="lowerLetter"/>
      <w:lvlText w:val="%2."/>
      <w:lvlJc w:val="left"/>
      <w:pPr>
        <w:ind w:left="1426" w:hanging="360"/>
      </w:pPr>
    </w:lvl>
    <w:lvl w:ilvl="2" w:tplc="4009001B" w:tentative="1">
      <w:start w:val="1"/>
      <w:numFmt w:val="lowerRoman"/>
      <w:lvlText w:val="%3."/>
      <w:lvlJc w:val="right"/>
      <w:pPr>
        <w:ind w:left="2146" w:hanging="180"/>
      </w:pPr>
    </w:lvl>
    <w:lvl w:ilvl="3" w:tplc="4009000F" w:tentative="1">
      <w:start w:val="1"/>
      <w:numFmt w:val="decimal"/>
      <w:lvlText w:val="%4."/>
      <w:lvlJc w:val="left"/>
      <w:pPr>
        <w:ind w:left="2866" w:hanging="360"/>
      </w:pPr>
    </w:lvl>
    <w:lvl w:ilvl="4" w:tplc="40090019" w:tentative="1">
      <w:start w:val="1"/>
      <w:numFmt w:val="lowerLetter"/>
      <w:lvlText w:val="%5."/>
      <w:lvlJc w:val="left"/>
      <w:pPr>
        <w:ind w:left="3586" w:hanging="360"/>
      </w:pPr>
    </w:lvl>
    <w:lvl w:ilvl="5" w:tplc="4009001B" w:tentative="1">
      <w:start w:val="1"/>
      <w:numFmt w:val="lowerRoman"/>
      <w:lvlText w:val="%6."/>
      <w:lvlJc w:val="right"/>
      <w:pPr>
        <w:ind w:left="4306" w:hanging="180"/>
      </w:pPr>
    </w:lvl>
    <w:lvl w:ilvl="6" w:tplc="4009000F" w:tentative="1">
      <w:start w:val="1"/>
      <w:numFmt w:val="decimal"/>
      <w:lvlText w:val="%7."/>
      <w:lvlJc w:val="left"/>
      <w:pPr>
        <w:ind w:left="5026" w:hanging="360"/>
      </w:pPr>
    </w:lvl>
    <w:lvl w:ilvl="7" w:tplc="40090019" w:tentative="1">
      <w:start w:val="1"/>
      <w:numFmt w:val="lowerLetter"/>
      <w:lvlText w:val="%8."/>
      <w:lvlJc w:val="left"/>
      <w:pPr>
        <w:ind w:left="5746" w:hanging="360"/>
      </w:pPr>
    </w:lvl>
    <w:lvl w:ilvl="8" w:tplc="4009001B" w:tentative="1">
      <w:start w:val="1"/>
      <w:numFmt w:val="lowerRoman"/>
      <w:lvlText w:val="%9."/>
      <w:lvlJc w:val="right"/>
      <w:pPr>
        <w:ind w:left="6466" w:hanging="180"/>
      </w:pPr>
    </w:lvl>
  </w:abstractNum>
  <w:abstractNum w:abstractNumId="1" w15:restartNumberingAfterBreak="0">
    <w:nsid w:val="115E67C7"/>
    <w:multiLevelType w:val="hybridMultilevel"/>
    <w:tmpl w:val="0A303656"/>
    <w:lvl w:ilvl="0" w:tplc="F8C2B98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16832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B49E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0AC0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A487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73EBB8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F4A4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1C719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B814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2AC7B5F"/>
    <w:multiLevelType w:val="hybridMultilevel"/>
    <w:tmpl w:val="9D2C455A"/>
    <w:lvl w:ilvl="0" w:tplc="189EE8B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7023F2">
      <w:start w:val="1"/>
      <w:numFmt w:val="bullet"/>
      <w:lvlText w:val="o"/>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B44C04">
      <w:start w:val="1"/>
      <w:numFmt w:val="bullet"/>
      <w:lvlText w:val="▪"/>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FA3FB0">
      <w:start w:val="1"/>
      <w:numFmt w:val="bullet"/>
      <w:lvlText w:val="•"/>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1CCEB0">
      <w:start w:val="1"/>
      <w:numFmt w:val="bullet"/>
      <w:lvlText w:val="o"/>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260C6A">
      <w:start w:val="1"/>
      <w:numFmt w:val="bullet"/>
      <w:lvlText w:val="▪"/>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32B160">
      <w:start w:val="1"/>
      <w:numFmt w:val="bullet"/>
      <w:lvlText w:val="•"/>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74823A">
      <w:start w:val="1"/>
      <w:numFmt w:val="bullet"/>
      <w:lvlText w:val="o"/>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9A4460">
      <w:start w:val="1"/>
      <w:numFmt w:val="bullet"/>
      <w:lvlText w:val="▪"/>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C2625C"/>
    <w:multiLevelType w:val="hybridMultilevel"/>
    <w:tmpl w:val="455C2BCE"/>
    <w:lvl w:ilvl="0" w:tplc="E3C474B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E29EAC">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9A8CC3E">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0B6828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2E0C7E">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9C153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5DA986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AA5DA4">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F104178">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C2157BD"/>
    <w:multiLevelType w:val="hybridMultilevel"/>
    <w:tmpl w:val="7FD446EE"/>
    <w:lvl w:ilvl="0" w:tplc="790E822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3A06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86B5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F6CC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224F7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74736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F812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D0E3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5453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4BF526A"/>
    <w:multiLevelType w:val="hybridMultilevel"/>
    <w:tmpl w:val="04C0B2D0"/>
    <w:lvl w:ilvl="0" w:tplc="7898013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A8F836">
      <w:start w:val="1"/>
      <w:numFmt w:val="bullet"/>
      <w:lvlText w:val="o"/>
      <w:lvlJc w:val="left"/>
      <w:pPr>
        <w:ind w:left="1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E062DC">
      <w:start w:val="1"/>
      <w:numFmt w:val="bullet"/>
      <w:lvlText w:val="▪"/>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7E8378">
      <w:start w:val="1"/>
      <w:numFmt w:val="bullet"/>
      <w:lvlText w:val="•"/>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40C2DC">
      <w:start w:val="1"/>
      <w:numFmt w:val="bullet"/>
      <w:lvlText w:val="o"/>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ECA5B4">
      <w:start w:val="1"/>
      <w:numFmt w:val="bullet"/>
      <w:lvlText w:val="▪"/>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AA6BC8">
      <w:start w:val="1"/>
      <w:numFmt w:val="bullet"/>
      <w:lvlText w:val="•"/>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BE5428">
      <w:start w:val="1"/>
      <w:numFmt w:val="bullet"/>
      <w:lvlText w:val="o"/>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A0AF98">
      <w:start w:val="1"/>
      <w:numFmt w:val="bullet"/>
      <w:lvlText w:val="▪"/>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CB2045"/>
    <w:multiLevelType w:val="hybridMultilevel"/>
    <w:tmpl w:val="3D7635E6"/>
    <w:lvl w:ilvl="0" w:tplc="FFF852B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9023F0">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840FED8">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06689A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08EA1A">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50BC8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0468A2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1052E2">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8C89C28">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A7D61EE"/>
    <w:multiLevelType w:val="hybridMultilevel"/>
    <w:tmpl w:val="5178E00A"/>
    <w:lvl w:ilvl="0" w:tplc="8B0231C4">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CA8F1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12E33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44140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C4FE6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E250A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62F30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BA5BF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84BED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3F2B64"/>
    <w:multiLevelType w:val="hybridMultilevel"/>
    <w:tmpl w:val="BB1E1928"/>
    <w:lvl w:ilvl="0" w:tplc="82BABD32">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922996">
      <w:start w:val="1"/>
      <w:numFmt w:val="bullet"/>
      <w:lvlText w:val="o"/>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9A10">
      <w:start w:val="1"/>
      <w:numFmt w:val="bullet"/>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2E02DC">
      <w:start w:val="1"/>
      <w:numFmt w:val="bullet"/>
      <w:lvlText w:val="•"/>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BEF0CC">
      <w:start w:val="1"/>
      <w:numFmt w:val="bullet"/>
      <w:lvlText w:val="o"/>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F21A14">
      <w:start w:val="1"/>
      <w:numFmt w:val="bullet"/>
      <w:lvlText w:val="▪"/>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1EC29A">
      <w:start w:val="1"/>
      <w:numFmt w:val="bullet"/>
      <w:lvlText w:val="•"/>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E2E154">
      <w:start w:val="1"/>
      <w:numFmt w:val="bullet"/>
      <w:lvlText w:val="o"/>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8AE6A4">
      <w:start w:val="1"/>
      <w:numFmt w:val="bullet"/>
      <w:lvlText w:val="▪"/>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E667667"/>
    <w:multiLevelType w:val="hybridMultilevel"/>
    <w:tmpl w:val="540CEC16"/>
    <w:lvl w:ilvl="0" w:tplc="84F2BC6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DC5DAE">
      <w:start w:val="1"/>
      <w:numFmt w:val="bullet"/>
      <w:lvlText w:val="o"/>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B83554">
      <w:start w:val="1"/>
      <w:numFmt w:val="bullet"/>
      <w:lvlText w:val="▪"/>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FED3EA">
      <w:start w:val="1"/>
      <w:numFmt w:val="bullet"/>
      <w:lvlText w:val="•"/>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E617CC">
      <w:start w:val="1"/>
      <w:numFmt w:val="bullet"/>
      <w:lvlText w:val="o"/>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40ED94">
      <w:start w:val="1"/>
      <w:numFmt w:val="bullet"/>
      <w:lvlText w:val="▪"/>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A4DE36">
      <w:start w:val="1"/>
      <w:numFmt w:val="bullet"/>
      <w:lvlText w:val="•"/>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7887B4">
      <w:start w:val="1"/>
      <w:numFmt w:val="bullet"/>
      <w:lvlText w:val="o"/>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D6881E">
      <w:start w:val="1"/>
      <w:numFmt w:val="bullet"/>
      <w:lvlText w:val="▪"/>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2B417E9"/>
    <w:multiLevelType w:val="hybridMultilevel"/>
    <w:tmpl w:val="03FA08BA"/>
    <w:lvl w:ilvl="0" w:tplc="09B6047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44404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C661C6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5A07B3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9DEDF1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95AACB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53A7B3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BDE618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A1670B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6DE4A98"/>
    <w:multiLevelType w:val="hybridMultilevel"/>
    <w:tmpl w:val="C3CABF18"/>
    <w:lvl w:ilvl="0" w:tplc="72BAD54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5C3A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DC56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38D3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FAA9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9267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908A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FA1D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D4FA9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A651483"/>
    <w:multiLevelType w:val="hybridMultilevel"/>
    <w:tmpl w:val="29A02B32"/>
    <w:lvl w:ilvl="0" w:tplc="7FAA320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780174">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BA48EB4">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BA9F2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CCF0EE">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C2A9126">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F8A06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EE0216">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3623D7A">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DCA5D47"/>
    <w:multiLevelType w:val="hybridMultilevel"/>
    <w:tmpl w:val="5F04AC30"/>
    <w:lvl w:ilvl="0" w:tplc="40C06F6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96A8C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4D4B6">
      <w:start w:val="1"/>
      <w:numFmt w:val="bullet"/>
      <w:lvlText w:val="▪"/>
      <w:lvlJc w:val="left"/>
      <w:pPr>
        <w:ind w:left="2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0C778C">
      <w:start w:val="1"/>
      <w:numFmt w:val="bullet"/>
      <w:lvlText w:val="•"/>
      <w:lvlJc w:val="left"/>
      <w:pPr>
        <w:ind w:left="2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F05D94">
      <w:start w:val="1"/>
      <w:numFmt w:val="bullet"/>
      <w:lvlText w:val="o"/>
      <w:lvlJc w:val="left"/>
      <w:pPr>
        <w:ind w:left="3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84E0EA">
      <w:start w:val="1"/>
      <w:numFmt w:val="bullet"/>
      <w:lvlText w:val="▪"/>
      <w:lvlJc w:val="left"/>
      <w:pPr>
        <w:ind w:left="4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DEC140">
      <w:start w:val="1"/>
      <w:numFmt w:val="bullet"/>
      <w:lvlText w:val="•"/>
      <w:lvlJc w:val="left"/>
      <w:pPr>
        <w:ind w:left="5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2AE714">
      <w:start w:val="1"/>
      <w:numFmt w:val="bullet"/>
      <w:lvlText w:val="o"/>
      <w:lvlJc w:val="left"/>
      <w:pPr>
        <w:ind w:left="5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322B28">
      <w:start w:val="1"/>
      <w:numFmt w:val="bullet"/>
      <w:lvlText w:val="▪"/>
      <w:lvlJc w:val="left"/>
      <w:pPr>
        <w:ind w:left="6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4555F96"/>
    <w:multiLevelType w:val="hybridMultilevel"/>
    <w:tmpl w:val="9198DAA0"/>
    <w:lvl w:ilvl="0" w:tplc="E32EFBE6">
      <w:start w:val="1"/>
      <w:numFmt w:val="bullet"/>
      <w:lvlText w:val="-"/>
      <w:lvlJc w:val="left"/>
      <w:pPr>
        <w:ind w:left="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E2078">
      <w:start w:val="1"/>
      <w:numFmt w:val="bullet"/>
      <w:lvlText w:val="o"/>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368264">
      <w:start w:val="1"/>
      <w:numFmt w:val="bullet"/>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309EFA">
      <w:start w:val="1"/>
      <w:numFmt w:val="bullet"/>
      <w:lvlText w:val="•"/>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B84A38">
      <w:start w:val="1"/>
      <w:numFmt w:val="bullet"/>
      <w:lvlText w:val="o"/>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E0A192">
      <w:start w:val="1"/>
      <w:numFmt w:val="bullet"/>
      <w:lvlText w:val="▪"/>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0E2748">
      <w:start w:val="1"/>
      <w:numFmt w:val="bullet"/>
      <w:lvlText w:val="•"/>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06F6E8">
      <w:start w:val="1"/>
      <w:numFmt w:val="bullet"/>
      <w:lvlText w:val="o"/>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18201C">
      <w:start w:val="1"/>
      <w:numFmt w:val="bullet"/>
      <w:lvlText w:val="▪"/>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1ED5196"/>
    <w:multiLevelType w:val="hybridMultilevel"/>
    <w:tmpl w:val="6E2E3232"/>
    <w:lvl w:ilvl="0" w:tplc="198ECA6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2E48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C015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7AEA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80D1F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86AD4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DCCA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94D8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887F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6FE3820"/>
    <w:multiLevelType w:val="hybridMultilevel"/>
    <w:tmpl w:val="C100CB4A"/>
    <w:lvl w:ilvl="0" w:tplc="59E6645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BCE4BA">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BED2F6">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14449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E0EB7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0A590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E603DF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E00B7C">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332CCB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9EC30CA"/>
    <w:multiLevelType w:val="hybridMultilevel"/>
    <w:tmpl w:val="B8E6BD16"/>
    <w:lvl w:ilvl="0" w:tplc="EF4A7C36">
      <w:start w:val="2"/>
      <w:numFmt w:val="bullet"/>
      <w:lvlText w:val=""/>
      <w:lvlJc w:val="left"/>
      <w:pPr>
        <w:ind w:left="705" w:hanging="360"/>
      </w:pPr>
      <w:rPr>
        <w:rFonts w:ascii="Wingdings" w:eastAsia="Times New Roman" w:hAnsi="Wingdings" w:cs="Times New Roman"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2059278818">
    <w:abstractNumId w:val="1"/>
  </w:num>
  <w:num w:numId="2" w16cid:durableId="1150093923">
    <w:abstractNumId w:val="8"/>
  </w:num>
  <w:num w:numId="3" w16cid:durableId="1944147916">
    <w:abstractNumId w:val="14"/>
  </w:num>
  <w:num w:numId="4" w16cid:durableId="696001683">
    <w:abstractNumId w:val="11"/>
  </w:num>
  <w:num w:numId="5" w16cid:durableId="2107924889">
    <w:abstractNumId w:val="4"/>
  </w:num>
  <w:num w:numId="6" w16cid:durableId="592520757">
    <w:abstractNumId w:val="13"/>
  </w:num>
  <w:num w:numId="7" w16cid:durableId="1301183906">
    <w:abstractNumId w:val="7"/>
  </w:num>
  <w:num w:numId="8" w16cid:durableId="1925070978">
    <w:abstractNumId w:val="5"/>
  </w:num>
  <w:num w:numId="9" w16cid:durableId="1202327869">
    <w:abstractNumId w:val="9"/>
  </w:num>
  <w:num w:numId="10" w16cid:durableId="2061393157">
    <w:abstractNumId w:val="2"/>
  </w:num>
  <w:num w:numId="11" w16cid:durableId="1854493105">
    <w:abstractNumId w:val="3"/>
  </w:num>
  <w:num w:numId="12" w16cid:durableId="254479177">
    <w:abstractNumId w:val="10"/>
  </w:num>
  <w:num w:numId="13" w16cid:durableId="1556693776">
    <w:abstractNumId w:val="15"/>
  </w:num>
  <w:num w:numId="14" w16cid:durableId="10378578">
    <w:abstractNumId w:val="12"/>
  </w:num>
  <w:num w:numId="15" w16cid:durableId="919485175">
    <w:abstractNumId w:val="6"/>
  </w:num>
  <w:num w:numId="16" w16cid:durableId="1774277760">
    <w:abstractNumId w:val="16"/>
  </w:num>
  <w:num w:numId="17" w16cid:durableId="1001543642">
    <w:abstractNumId w:val="0"/>
  </w:num>
  <w:num w:numId="18" w16cid:durableId="14820450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563"/>
    <w:rsid w:val="000A5E00"/>
    <w:rsid w:val="00112119"/>
    <w:rsid w:val="00364453"/>
    <w:rsid w:val="00632A72"/>
    <w:rsid w:val="007474BA"/>
    <w:rsid w:val="008B2351"/>
    <w:rsid w:val="00940A5D"/>
    <w:rsid w:val="00BB3563"/>
    <w:rsid w:val="00BF69C0"/>
    <w:rsid w:val="00DF2F95"/>
    <w:rsid w:val="00DF62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8BFBC"/>
  <w15:docId w15:val="{E4AB4694-25FB-4FDF-81CE-055A64873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3" w:line="270" w:lineRule="auto"/>
      <w:ind w:left="356"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line="259" w:lineRule="auto"/>
      <w:ind w:left="356" w:hanging="10"/>
      <w:outlineLvl w:val="0"/>
    </w:pPr>
    <w:rPr>
      <w:rFonts w:ascii="Times New Roman" w:eastAsia="Times New Roman" w:hAnsi="Times New Roman" w:cs="Times New Roman"/>
      <w:b/>
      <w:color w:val="365F91"/>
      <w:sz w:val="28"/>
    </w:rPr>
  </w:style>
  <w:style w:type="paragraph" w:styleId="Heading2">
    <w:name w:val="heading 2"/>
    <w:next w:val="Normal"/>
    <w:link w:val="Heading2Char"/>
    <w:uiPriority w:val="9"/>
    <w:unhideWhenUsed/>
    <w:qFormat/>
    <w:pPr>
      <w:keepNext/>
      <w:keepLines/>
      <w:spacing w:after="60" w:line="259" w:lineRule="auto"/>
      <w:ind w:left="356" w:hanging="10"/>
      <w:outlineLvl w:val="1"/>
    </w:pPr>
    <w:rPr>
      <w:rFonts w:ascii="Times New Roman" w:eastAsia="Times New Roman" w:hAnsi="Times New Roman" w:cs="Times New Roman"/>
      <w:b/>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4F81BD"/>
      <w:sz w:val="24"/>
    </w:rPr>
  </w:style>
  <w:style w:type="character" w:customStyle="1" w:styleId="Heading1Char">
    <w:name w:val="Heading 1 Char"/>
    <w:link w:val="Heading1"/>
    <w:rPr>
      <w:rFonts w:ascii="Times New Roman" w:eastAsia="Times New Roman" w:hAnsi="Times New Roman" w:cs="Times New Roman"/>
      <w:b/>
      <w:color w:val="365F9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32A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6.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1526</TotalTime>
  <Pages>11</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22MH1A05H0</cp:lastModifiedBy>
  <cp:revision>3</cp:revision>
  <dcterms:created xsi:type="dcterms:W3CDTF">2025-06-28T07:40:00Z</dcterms:created>
  <dcterms:modified xsi:type="dcterms:W3CDTF">2025-06-29T08:37:00Z</dcterms:modified>
</cp:coreProperties>
</file>