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B6C9E" w14:textId="77777777" w:rsidR="00A456AF" w:rsidRPr="00A456AF" w:rsidRDefault="00A456AF" w:rsidP="00A456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456AF">
        <w:rPr>
          <w:rFonts w:ascii="Times New Roman" w:eastAsia="Times New Roman" w:hAnsi="Times New Roman" w:cs="Times New Roman"/>
          <w:b/>
          <w:bCs/>
          <w:kern w:val="36"/>
          <w:sz w:val="48"/>
          <w:szCs w:val="48"/>
          <w:lang w:eastAsia="en-IN"/>
          <w14:ligatures w14:val="none"/>
        </w:rPr>
        <w:t>Brief Report on Medical Reports Text Analysis</w:t>
      </w:r>
    </w:p>
    <w:p w14:paraId="7EC2C0D6" w14:textId="77777777" w:rsidR="00A456AF" w:rsidRPr="00A456AF" w:rsidRDefault="00A456AF" w:rsidP="00A456A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456AF">
        <w:rPr>
          <w:rFonts w:ascii="Times New Roman" w:eastAsia="Times New Roman" w:hAnsi="Times New Roman" w:cs="Times New Roman"/>
          <w:b/>
          <w:bCs/>
          <w:kern w:val="0"/>
          <w:sz w:val="36"/>
          <w:szCs w:val="36"/>
          <w:lang w:eastAsia="en-IN"/>
          <w14:ligatures w14:val="none"/>
        </w:rPr>
        <w:t>Summary of Findings</w:t>
      </w:r>
    </w:p>
    <w:p w14:paraId="106CD0F9" w14:textId="77777777" w:rsidR="00A456AF" w:rsidRPr="00A456AF" w:rsidRDefault="00A456AF" w:rsidP="00A456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b/>
          <w:bCs/>
          <w:kern w:val="0"/>
          <w:sz w:val="24"/>
          <w:szCs w:val="24"/>
          <w:lang w:eastAsia="en-IN"/>
          <w14:ligatures w14:val="none"/>
        </w:rPr>
        <w:t>Text Preprocessing</w:t>
      </w:r>
      <w:r w:rsidRPr="00A456AF">
        <w:rPr>
          <w:rFonts w:ascii="Times New Roman" w:eastAsia="Times New Roman" w:hAnsi="Times New Roman" w:cs="Times New Roman"/>
          <w:kern w:val="0"/>
          <w:sz w:val="24"/>
          <w:szCs w:val="24"/>
          <w:lang w:eastAsia="en-IN"/>
          <w14:ligatures w14:val="none"/>
        </w:rPr>
        <w:t>: The text preprocessing steps successfully cleaned the dataset by removing stop words, stemming, and lemmatizing, which enhanced the quality of the data for further analysis.</w:t>
      </w:r>
    </w:p>
    <w:p w14:paraId="3999A46B" w14:textId="77777777" w:rsidR="00A456AF" w:rsidRPr="00A456AF" w:rsidRDefault="00A456AF" w:rsidP="00A456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b/>
          <w:bCs/>
          <w:kern w:val="0"/>
          <w:sz w:val="24"/>
          <w:szCs w:val="24"/>
          <w:lang w:eastAsia="en-IN"/>
          <w14:ligatures w14:val="none"/>
        </w:rPr>
        <w:t>Embedding Generation</w:t>
      </w:r>
      <w:r w:rsidRPr="00A456AF">
        <w:rPr>
          <w:rFonts w:ascii="Times New Roman" w:eastAsia="Times New Roman" w:hAnsi="Times New Roman" w:cs="Times New Roman"/>
          <w:kern w:val="0"/>
          <w:sz w:val="24"/>
          <w:szCs w:val="24"/>
          <w:lang w:eastAsia="en-IN"/>
          <w14:ligatures w14:val="none"/>
        </w:rPr>
        <w:t>: Utilizing a pre-trained transformer model (BERT) allowed for the effective transformation of cleaned text into meaningful numerical embeddings, capturing the semantic relationships between words.</w:t>
      </w:r>
    </w:p>
    <w:p w14:paraId="56456D0B" w14:textId="77777777" w:rsidR="00A456AF" w:rsidRPr="00A456AF" w:rsidRDefault="00A456AF" w:rsidP="00A456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b/>
          <w:bCs/>
          <w:kern w:val="0"/>
          <w:sz w:val="24"/>
          <w:szCs w:val="24"/>
          <w:lang w:eastAsia="en-IN"/>
          <w14:ligatures w14:val="none"/>
        </w:rPr>
        <w:t>Word Pair Similarity</w:t>
      </w:r>
      <w:r w:rsidRPr="00A456AF">
        <w:rPr>
          <w:rFonts w:ascii="Times New Roman" w:eastAsia="Times New Roman" w:hAnsi="Times New Roman" w:cs="Times New Roman"/>
          <w:kern w:val="0"/>
          <w:sz w:val="24"/>
          <w:szCs w:val="24"/>
          <w:lang w:eastAsia="en-IN"/>
          <w14:ligatures w14:val="none"/>
        </w:rPr>
        <w:t>: By calculating cosine similarity between unique word pairs derived from the processed text, we identified the top 100 pairs with the highest similarity scores. This analysis revealed key terms that often occur in similar contexts within the medical reports, providing insights into common medical terminologies and conditions.</w:t>
      </w:r>
    </w:p>
    <w:p w14:paraId="40752679" w14:textId="77777777" w:rsidR="00A456AF" w:rsidRPr="00A456AF" w:rsidRDefault="00A456AF" w:rsidP="00A456A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b/>
          <w:bCs/>
          <w:kern w:val="0"/>
          <w:sz w:val="24"/>
          <w:szCs w:val="24"/>
          <w:lang w:eastAsia="en-IN"/>
          <w14:ligatures w14:val="none"/>
        </w:rPr>
        <w:t>Visualization</w:t>
      </w:r>
      <w:r w:rsidRPr="00A456AF">
        <w:rPr>
          <w:rFonts w:ascii="Times New Roman" w:eastAsia="Times New Roman" w:hAnsi="Times New Roman" w:cs="Times New Roman"/>
          <w:kern w:val="0"/>
          <w:sz w:val="24"/>
          <w:szCs w:val="24"/>
          <w:lang w:eastAsia="en-IN"/>
          <w14:ligatures w14:val="none"/>
        </w:rPr>
        <w:t>: The creation of static (bar plots) and interactive visualizations (scatter plots and network graphs) facilitated a deeper understanding of the relationships between the identified word pairs. These visual tools allowed for easier exploration and interpretation of the data.</w:t>
      </w:r>
    </w:p>
    <w:p w14:paraId="6951C3E0" w14:textId="77777777" w:rsidR="00A456AF" w:rsidRPr="00A456AF" w:rsidRDefault="00A456AF" w:rsidP="00A456A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456AF">
        <w:rPr>
          <w:rFonts w:ascii="Times New Roman" w:eastAsia="Times New Roman" w:hAnsi="Times New Roman" w:cs="Times New Roman"/>
          <w:b/>
          <w:bCs/>
          <w:kern w:val="0"/>
          <w:sz w:val="36"/>
          <w:szCs w:val="36"/>
          <w:lang w:eastAsia="en-IN"/>
          <w14:ligatures w14:val="none"/>
        </w:rPr>
        <w:t>Challenges Encountered</w:t>
      </w:r>
    </w:p>
    <w:p w14:paraId="00D45301" w14:textId="77777777" w:rsidR="00A456AF" w:rsidRPr="00A456AF" w:rsidRDefault="00A456AF" w:rsidP="00A456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b/>
          <w:bCs/>
          <w:kern w:val="0"/>
          <w:sz w:val="24"/>
          <w:szCs w:val="24"/>
          <w:lang w:eastAsia="en-IN"/>
          <w14:ligatures w14:val="none"/>
        </w:rPr>
        <w:t>CUDA Memory Issues</w:t>
      </w:r>
      <w:r w:rsidRPr="00A456AF">
        <w:rPr>
          <w:rFonts w:ascii="Times New Roman" w:eastAsia="Times New Roman" w:hAnsi="Times New Roman" w:cs="Times New Roman"/>
          <w:kern w:val="0"/>
          <w:sz w:val="24"/>
          <w:szCs w:val="24"/>
          <w:lang w:eastAsia="en-IN"/>
          <w14:ligatures w14:val="none"/>
        </w:rPr>
        <w:t>: Encountered out-of-memory errors during model fine-tuning due to limited GPU resources. Adjustments were made to batch sizes and model parameters to alleviate these issues.</w:t>
      </w:r>
    </w:p>
    <w:p w14:paraId="6C80ECAE" w14:textId="77777777" w:rsidR="00A456AF" w:rsidRPr="00A456AF" w:rsidRDefault="00A456AF" w:rsidP="00A456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b/>
          <w:bCs/>
          <w:kern w:val="0"/>
          <w:sz w:val="24"/>
          <w:szCs w:val="24"/>
          <w:lang w:eastAsia="en-IN"/>
          <w14:ligatures w14:val="none"/>
        </w:rPr>
        <w:t>Data Quality and Consistency</w:t>
      </w:r>
      <w:r w:rsidRPr="00A456AF">
        <w:rPr>
          <w:rFonts w:ascii="Times New Roman" w:eastAsia="Times New Roman" w:hAnsi="Times New Roman" w:cs="Times New Roman"/>
          <w:kern w:val="0"/>
          <w:sz w:val="24"/>
          <w:szCs w:val="24"/>
          <w:lang w:eastAsia="en-IN"/>
          <w14:ligatures w14:val="none"/>
        </w:rPr>
        <w:t>: Ensuring that the text data was of high quality and relevant for analysis was challenging. Some reports contained medical jargon that may not have been adequately captured during preprocessing.</w:t>
      </w:r>
    </w:p>
    <w:p w14:paraId="2904CC92" w14:textId="77777777" w:rsidR="00A456AF" w:rsidRPr="00A456AF" w:rsidRDefault="00A456AF" w:rsidP="00A456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b/>
          <w:bCs/>
          <w:kern w:val="0"/>
          <w:sz w:val="24"/>
          <w:szCs w:val="24"/>
          <w:lang w:eastAsia="en-IN"/>
          <w14:ligatures w14:val="none"/>
        </w:rPr>
        <w:t>Complexity of Medical Language</w:t>
      </w:r>
      <w:r w:rsidRPr="00A456AF">
        <w:rPr>
          <w:rFonts w:ascii="Times New Roman" w:eastAsia="Times New Roman" w:hAnsi="Times New Roman" w:cs="Times New Roman"/>
          <w:kern w:val="0"/>
          <w:sz w:val="24"/>
          <w:szCs w:val="24"/>
          <w:lang w:eastAsia="en-IN"/>
          <w14:ligatures w14:val="none"/>
        </w:rPr>
        <w:t>: Medical reports often contain complex language and context-specific terms, making it difficult to derive accurate semantic meanings without sufficient domain knowledge.</w:t>
      </w:r>
    </w:p>
    <w:p w14:paraId="3828B7B5" w14:textId="77777777" w:rsidR="00A456AF" w:rsidRPr="00A456AF" w:rsidRDefault="00A456AF" w:rsidP="00A456A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b/>
          <w:bCs/>
          <w:kern w:val="0"/>
          <w:sz w:val="24"/>
          <w:szCs w:val="24"/>
          <w:lang w:eastAsia="en-IN"/>
          <w14:ligatures w14:val="none"/>
        </w:rPr>
        <w:t>Performance of Similarity Computation</w:t>
      </w:r>
      <w:r w:rsidRPr="00A456AF">
        <w:rPr>
          <w:rFonts w:ascii="Times New Roman" w:eastAsia="Times New Roman" w:hAnsi="Times New Roman" w:cs="Times New Roman"/>
          <w:kern w:val="0"/>
          <w:sz w:val="24"/>
          <w:szCs w:val="24"/>
          <w:lang w:eastAsia="en-IN"/>
          <w14:ligatures w14:val="none"/>
        </w:rPr>
        <w:t xml:space="preserve">: The efficiency of calculating similarity between </w:t>
      </w:r>
      <w:proofErr w:type="gramStart"/>
      <w:r w:rsidRPr="00A456AF">
        <w:rPr>
          <w:rFonts w:ascii="Times New Roman" w:eastAsia="Times New Roman" w:hAnsi="Times New Roman" w:cs="Times New Roman"/>
          <w:kern w:val="0"/>
          <w:sz w:val="24"/>
          <w:szCs w:val="24"/>
          <w:lang w:eastAsia="en-IN"/>
          <w14:ligatures w14:val="none"/>
        </w:rPr>
        <w:t>a large number of</w:t>
      </w:r>
      <w:proofErr w:type="gramEnd"/>
      <w:r w:rsidRPr="00A456AF">
        <w:rPr>
          <w:rFonts w:ascii="Times New Roman" w:eastAsia="Times New Roman" w:hAnsi="Times New Roman" w:cs="Times New Roman"/>
          <w:kern w:val="0"/>
          <w:sz w:val="24"/>
          <w:szCs w:val="24"/>
          <w:lang w:eastAsia="en-IN"/>
          <w14:ligatures w14:val="none"/>
        </w:rPr>
        <w:t xml:space="preserve"> unique words became computationally intensive, necessitating optimization strategies.</w:t>
      </w:r>
    </w:p>
    <w:p w14:paraId="0D1C7D37" w14:textId="77777777" w:rsidR="00A456AF" w:rsidRPr="00A456AF" w:rsidRDefault="00A456AF" w:rsidP="00A456A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456AF">
        <w:rPr>
          <w:rFonts w:ascii="Times New Roman" w:eastAsia="Times New Roman" w:hAnsi="Times New Roman" w:cs="Times New Roman"/>
          <w:b/>
          <w:bCs/>
          <w:kern w:val="0"/>
          <w:sz w:val="36"/>
          <w:szCs w:val="36"/>
          <w:lang w:eastAsia="en-IN"/>
          <w14:ligatures w14:val="none"/>
        </w:rPr>
        <w:t>Potential Areas for Further Improvement</w:t>
      </w:r>
    </w:p>
    <w:p w14:paraId="18FC4E05" w14:textId="77777777" w:rsidR="00A456AF" w:rsidRPr="00A456AF" w:rsidRDefault="00A456AF" w:rsidP="00A456A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b/>
          <w:bCs/>
          <w:kern w:val="0"/>
          <w:sz w:val="24"/>
          <w:szCs w:val="24"/>
          <w:lang w:eastAsia="en-IN"/>
          <w14:ligatures w14:val="none"/>
        </w:rPr>
        <w:t>Enhanced Text Preprocessing</w:t>
      </w:r>
      <w:r w:rsidRPr="00A456AF">
        <w:rPr>
          <w:rFonts w:ascii="Times New Roman" w:eastAsia="Times New Roman" w:hAnsi="Times New Roman" w:cs="Times New Roman"/>
          <w:kern w:val="0"/>
          <w:sz w:val="24"/>
          <w:szCs w:val="24"/>
          <w:lang w:eastAsia="en-IN"/>
          <w14:ligatures w14:val="none"/>
        </w:rPr>
        <w:t>: Implementing more advanced preprocessing techniques, such as domain-specific stop word removal and contextual embeddings, could improve the quality of the analysis.</w:t>
      </w:r>
    </w:p>
    <w:p w14:paraId="2249E1A5" w14:textId="77777777" w:rsidR="00A456AF" w:rsidRPr="00A456AF" w:rsidRDefault="00A456AF" w:rsidP="00A456A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b/>
          <w:bCs/>
          <w:kern w:val="0"/>
          <w:sz w:val="24"/>
          <w:szCs w:val="24"/>
          <w:lang w:eastAsia="en-IN"/>
          <w14:ligatures w14:val="none"/>
        </w:rPr>
        <w:t>Model Fine-Tuning</w:t>
      </w:r>
      <w:r w:rsidRPr="00A456AF">
        <w:rPr>
          <w:rFonts w:ascii="Times New Roman" w:eastAsia="Times New Roman" w:hAnsi="Times New Roman" w:cs="Times New Roman"/>
          <w:kern w:val="0"/>
          <w:sz w:val="24"/>
          <w:szCs w:val="24"/>
          <w:lang w:eastAsia="en-IN"/>
          <w14:ligatures w14:val="none"/>
        </w:rPr>
        <w:t xml:space="preserve">: Exploring different architectures or models specialized in medical text, such as </w:t>
      </w:r>
      <w:proofErr w:type="spellStart"/>
      <w:r w:rsidRPr="00A456AF">
        <w:rPr>
          <w:rFonts w:ascii="Times New Roman" w:eastAsia="Times New Roman" w:hAnsi="Times New Roman" w:cs="Times New Roman"/>
          <w:kern w:val="0"/>
          <w:sz w:val="24"/>
          <w:szCs w:val="24"/>
          <w:lang w:eastAsia="en-IN"/>
          <w14:ligatures w14:val="none"/>
        </w:rPr>
        <w:t>BioBERT</w:t>
      </w:r>
      <w:proofErr w:type="spellEnd"/>
      <w:r w:rsidRPr="00A456AF">
        <w:rPr>
          <w:rFonts w:ascii="Times New Roman" w:eastAsia="Times New Roman" w:hAnsi="Times New Roman" w:cs="Times New Roman"/>
          <w:kern w:val="0"/>
          <w:sz w:val="24"/>
          <w:szCs w:val="24"/>
          <w:lang w:eastAsia="en-IN"/>
          <w14:ligatures w14:val="none"/>
        </w:rPr>
        <w:t xml:space="preserve"> or </w:t>
      </w:r>
      <w:proofErr w:type="spellStart"/>
      <w:r w:rsidRPr="00A456AF">
        <w:rPr>
          <w:rFonts w:ascii="Times New Roman" w:eastAsia="Times New Roman" w:hAnsi="Times New Roman" w:cs="Times New Roman"/>
          <w:kern w:val="0"/>
          <w:sz w:val="24"/>
          <w:szCs w:val="24"/>
          <w:lang w:eastAsia="en-IN"/>
          <w14:ligatures w14:val="none"/>
        </w:rPr>
        <w:t>ClinicalBERT</w:t>
      </w:r>
      <w:proofErr w:type="spellEnd"/>
      <w:r w:rsidRPr="00A456AF">
        <w:rPr>
          <w:rFonts w:ascii="Times New Roman" w:eastAsia="Times New Roman" w:hAnsi="Times New Roman" w:cs="Times New Roman"/>
          <w:kern w:val="0"/>
          <w:sz w:val="24"/>
          <w:szCs w:val="24"/>
          <w:lang w:eastAsia="en-IN"/>
          <w14:ligatures w14:val="none"/>
        </w:rPr>
        <w:t>, could yield better embeddings and improve similarity computation.</w:t>
      </w:r>
    </w:p>
    <w:p w14:paraId="076249E4" w14:textId="77777777" w:rsidR="00A456AF" w:rsidRPr="00A456AF" w:rsidRDefault="00A456AF" w:rsidP="00A456A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b/>
          <w:bCs/>
          <w:kern w:val="0"/>
          <w:sz w:val="24"/>
          <w:szCs w:val="24"/>
          <w:lang w:eastAsia="en-IN"/>
          <w14:ligatures w14:val="none"/>
        </w:rPr>
        <w:t>Expand Dataset</w:t>
      </w:r>
      <w:r w:rsidRPr="00A456AF">
        <w:rPr>
          <w:rFonts w:ascii="Times New Roman" w:eastAsia="Times New Roman" w:hAnsi="Times New Roman" w:cs="Times New Roman"/>
          <w:kern w:val="0"/>
          <w:sz w:val="24"/>
          <w:szCs w:val="24"/>
          <w:lang w:eastAsia="en-IN"/>
          <w14:ligatures w14:val="none"/>
        </w:rPr>
        <w:t>: Increasing the dataset size with additional reports could provide a more comprehensive analysis, allowing for more robust findings and insights.</w:t>
      </w:r>
    </w:p>
    <w:p w14:paraId="60B96639" w14:textId="77777777" w:rsidR="00A456AF" w:rsidRPr="00A456AF" w:rsidRDefault="00A456AF" w:rsidP="00A456A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b/>
          <w:bCs/>
          <w:kern w:val="0"/>
          <w:sz w:val="24"/>
          <w:szCs w:val="24"/>
          <w:lang w:eastAsia="en-IN"/>
          <w14:ligatures w14:val="none"/>
        </w:rPr>
        <w:lastRenderedPageBreak/>
        <w:t>Integration of Metadata</w:t>
      </w:r>
      <w:r w:rsidRPr="00A456AF">
        <w:rPr>
          <w:rFonts w:ascii="Times New Roman" w:eastAsia="Times New Roman" w:hAnsi="Times New Roman" w:cs="Times New Roman"/>
          <w:kern w:val="0"/>
          <w:sz w:val="24"/>
          <w:szCs w:val="24"/>
          <w:lang w:eastAsia="en-IN"/>
          <w14:ligatures w14:val="none"/>
        </w:rPr>
        <w:t>: Incorporating additional metadata (e.g., patient demographics, report dates) could enrich the analysis, offering insights into trends or changes in medical terminology over time.</w:t>
      </w:r>
    </w:p>
    <w:p w14:paraId="439393F7" w14:textId="77777777" w:rsidR="00A456AF" w:rsidRPr="00A456AF" w:rsidRDefault="00A456AF" w:rsidP="00A456A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b/>
          <w:bCs/>
          <w:kern w:val="0"/>
          <w:sz w:val="24"/>
          <w:szCs w:val="24"/>
          <w:lang w:eastAsia="en-IN"/>
          <w14:ligatures w14:val="none"/>
        </w:rPr>
        <w:t>User-Centric Visualizations</w:t>
      </w:r>
      <w:r w:rsidRPr="00A456AF">
        <w:rPr>
          <w:rFonts w:ascii="Times New Roman" w:eastAsia="Times New Roman" w:hAnsi="Times New Roman" w:cs="Times New Roman"/>
          <w:kern w:val="0"/>
          <w:sz w:val="24"/>
          <w:szCs w:val="24"/>
          <w:lang w:eastAsia="en-IN"/>
          <w14:ligatures w14:val="none"/>
        </w:rPr>
        <w:t>: Developing more user-centric interactive visualizations that allow users to explore relationships between terms based on specific queries or contexts could enhance usability and insights.</w:t>
      </w:r>
    </w:p>
    <w:p w14:paraId="0FA03CDB" w14:textId="77777777" w:rsidR="00A456AF" w:rsidRPr="00A456AF" w:rsidRDefault="00A456AF" w:rsidP="00A456A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456AF">
        <w:rPr>
          <w:rFonts w:ascii="Times New Roman" w:eastAsia="Times New Roman" w:hAnsi="Times New Roman" w:cs="Times New Roman"/>
          <w:b/>
          <w:bCs/>
          <w:kern w:val="0"/>
          <w:sz w:val="36"/>
          <w:szCs w:val="36"/>
          <w:lang w:eastAsia="en-IN"/>
          <w14:ligatures w14:val="none"/>
        </w:rPr>
        <w:t>Conclusion</w:t>
      </w:r>
    </w:p>
    <w:p w14:paraId="114B5409" w14:textId="77777777" w:rsidR="00A456AF" w:rsidRPr="00A456AF" w:rsidRDefault="00A456AF" w:rsidP="00A456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56AF">
        <w:rPr>
          <w:rFonts w:ascii="Times New Roman" w:eastAsia="Times New Roman" w:hAnsi="Times New Roman" w:cs="Times New Roman"/>
          <w:kern w:val="0"/>
          <w:sz w:val="24"/>
          <w:szCs w:val="24"/>
          <w:lang w:eastAsia="en-IN"/>
          <w14:ligatures w14:val="none"/>
        </w:rPr>
        <w:t xml:space="preserve">The project successfully utilized NLP techniques to </w:t>
      </w:r>
      <w:proofErr w:type="spellStart"/>
      <w:r w:rsidRPr="00A456AF">
        <w:rPr>
          <w:rFonts w:ascii="Times New Roman" w:eastAsia="Times New Roman" w:hAnsi="Times New Roman" w:cs="Times New Roman"/>
          <w:kern w:val="0"/>
          <w:sz w:val="24"/>
          <w:szCs w:val="24"/>
          <w:lang w:eastAsia="en-IN"/>
          <w14:ligatures w14:val="none"/>
        </w:rPr>
        <w:t>analyze</w:t>
      </w:r>
      <w:proofErr w:type="spellEnd"/>
      <w:r w:rsidRPr="00A456AF">
        <w:rPr>
          <w:rFonts w:ascii="Times New Roman" w:eastAsia="Times New Roman" w:hAnsi="Times New Roman" w:cs="Times New Roman"/>
          <w:kern w:val="0"/>
          <w:sz w:val="24"/>
          <w:szCs w:val="24"/>
          <w:lang w:eastAsia="en-IN"/>
          <w14:ligatures w14:val="none"/>
        </w:rPr>
        <w:t xml:space="preserve"> medical reports, yielding valuable insights into term relationships through embedding similarities. While challenges related to resource limitations and data quality were encountered, there remain numerous opportunities for further enhancement and exploration in future work.</w:t>
      </w:r>
    </w:p>
    <w:p w14:paraId="520B2C83" w14:textId="77777777" w:rsidR="00A456AF" w:rsidRDefault="00A456AF"/>
    <w:sectPr w:rsidR="00A45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500E2"/>
    <w:multiLevelType w:val="multilevel"/>
    <w:tmpl w:val="190C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902C2"/>
    <w:multiLevelType w:val="multilevel"/>
    <w:tmpl w:val="F0E4E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04EBE"/>
    <w:multiLevelType w:val="multilevel"/>
    <w:tmpl w:val="41DE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977BD"/>
    <w:multiLevelType w:val="multilevel"/>
    <w:tmpl w:val="CE66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36F71"/>
    <w:multiLevelType w:val="multilevel"/>
    <w:tmpl w:val="FED8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B0C8D"/>
    <w:multiLevelType w:val="multilevel"/>
    <w:tmpl w:val="40B2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799420">
    <w:abstractNumId w:val="4"/>
  </w:num>
  <w:num w:numId="2" w16cid:durableId="604659661">
    <w:abstractNumId w:val="3"/>
  </w:num>
  <w:num w:numId="3" w16cid:durableId="2005351852">
    <w:abstractNumId w:val="0"/>
  </w:num>
  <w:num w:numId="4" w16cid:durableId="803037293">
    <w:abstractNumId w:val="2"/>
  </w:num>
  <w:num w:numId="5" w16cid:durableId="1425497012">
    <w:abstractNumId w:val="1"/>
  </w:num>
  <w:num w:numId="6" w16cid:durableId="1289506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AF"/>
    <w:rsid w:val="004211BA"/>
    <w:rsid w:val="00A45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A2F4"/>
  <w15:chartTrackingRefBased/>
  <w15:docId w15:val="{9E44CB1D-9557-49BF-92C5-15215363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608232">
      <w:bodyDiv w:val="1"/>
      <w:marLeft w:val="0"/>
      <w:marRight w:val="0"/>
      <w:marTop w:val="0"/>
      <w:marBottom w:val="0"/>
      <w:divBdr>
        <w:top w:val="none" w:sz="0" w:space="0" w:color="auto"/>
        <w:left w:val="none" w:sz="0" w:space="0" w:color="auto"/>
        <w:bottom w:val="none" w:sz="0" w:space="0" w:color="auto"/>
        <w:right w:val="none" w:sz="0" w:space="0" w:color="auto"/>
      </w:divBdr>
    </w:div>
    <w:div w:id="943924133">
      <w:bodyDiv w:val="1"/>
      <w:marLeft w:val="0"/>
      <w:marRight w:val="0"/>
      <w:marTop w:val="0"/>
      <w:marBottom w:val="0"/>
      <w:divBdr>
        <w:top w:val="none" w:sz="0" w:space="0" w:color="auto"/>
        <w:left w:val="none" w:sz="0" w:space="0" w:color="auto"/>
        <w:bottom w:val="none" w:sz="0" w:space="0" w:color="auto"/>
        <w:right w:val="none" w:sz="0" w:space="0" w:color="auto"/>
      </w:divBdr>
    </w:div>
    <w:div w:id="197486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Mani Teja Ramisetty</dc:creator>
  <cp:keywords/>
  <dc:description/>
  <cp:lastModifiedBy>Sai Mani Teja Ramisetty</cp:lastModifiedBy>
  <cp:revision>1</cp:revision>
  <dcterms:created xsi:type="dcterms:W3CDTF">2024-10-01T06:02:00Z</dcterms:created>
  <dcterms:modified xsi:type="dcterms:W3CDTF">2024-10-01T06:02:00Z</dcterms:modified>
</cp:coreProperties>
</file>