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9CDA5B">
      <w:pPr>
        <w:rPr>
          <w:rFonts w:hint="default"/>
          <w:lang w:val="en-US"/>
        </w:rPr>
      </w:pPr>
      <w:r>
        <w:rPr>
          <w:rFonts w:hint="default"/>
          <w:lang w:val="en-US"/>
        </w:rPr>
        <w:t>What AI you used?</w:t>
      </w:r>
    </w:p>
    <w:p w14:paraId="264C4B26">
      <w:pPr>
        <w:rPr>
          <w:rFonts w:hint="default"/>
          <w:lang w:val="en-US"/>
        </w:rPr>
      </w:pPr>
      <w:r>
        <w:rPr>
          <w:rFonts w:hint="default"/>
          <w:lang w:val="en-US"/>
        </w:rPr>
        <w:t>How to integrate Geneartive AI?</w:t>
      </w:r>
    </w:p>
    <w:p w14:paraId="2CF3FCC9">
      <w:pPr>
        <w:rPr>
          <w:rFonts w:hint="default"/>
          <w:lang w:val="en-US"/>
        </w:rPr>
      </w:pPr>
      <w:r>
        <w:rPr>
          <w:rFonts w:hint="default"/>
          <w:lang w:val="en-US"/>
        </w:rPr>
        <w:t>How AI helps inperspective of reviewing?</w:t>
      </w:r>
    </w:p>
    <w:p w14:paraId="2FE3B265">
      <w:pPr>
        <w:rPr>
          <w:rFonts w:hint="default"/>
          <w:lang w:val="en-US"/>
        </w:rPr>
      </w:pPr>
      <w:r>
        <w:rPr>
          <w:rFonts w:hint="default"/>
          <w:lang w:val="en-US"/>
        </w:rPr>
        <w:t>How AI used in your project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A282CB7"/>
    <w:rsid w:val="3CE25FF8"/>
    <w:rsid w:val="5295690B"/>
    <w:rsid w:val="689E1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2026-10-02T01:12:29Z</dcterms:created>
  <dc:creator>user</dc:creator>
  <cp:lastModifiedBy>user</cp:lastModifiedBy>
  <dcterms:modified xsi:type="dcterms:W3CDTF">2026-10-02T01:13:25Z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eyJoZGlkIjoiZWRkNzMwMTU4OTQ2N2UyODE4YjU0MTY4NTY2NjVlMDYifQ==</vt:lpwstr>
  </property>
  <property fmtid="{D5CDD505-2E9C-101B-9397-08002B2CF9AE}" pid="4" name="ICV">
    <vt:lpwstr>FA7D46153412422EAD053D9AF37FDB84_12</vt:lpwstr>
  </property>
</Properties>
</file>