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0"/>
        <w:gridCol w:w="2790"/>
        <w:gridCol w:w="5778"/>
      </w:tblGrid>
      <w:tr w:rsidR="00AA26E1" w:rsidRPr="00D21191" w14:paraId="5B4801AD" w14:textId="77777777" w:rsidTr="00D21191">
        <w:tc>
          <w:tcPr>
            <w:tcW w:w="9594" w:type="dxa"/>
            <w:gridSpan w:val="4"/>
          </w:tcPr>
          <w:p w14:paraId="51419041" w14:textId="77777777" w:rsidR="00AA26E1" w:rsidRPr="00D21191" w:rsidRDefault="00AA26E1" w:rsidP="006C675C">
            <w:pPr>
              <w:jc w:val="center"/>
              <w:rPr>
                <w:rFonts w:asciiTheme="majorHAnsi" w:hAnsiTheme="majorHAnsi"/>
                <w:b/>
              </w:rPr>
            </w:pPr>
            <w:r w:rsidRPr="00D21191">
              <w:rPr>
                <w:rFonts w:asciiTheme="majorHAnsi" w:hAnsiTheme="majorHAnsi"/>
                <w:b/>
              </w:rPr>
              <w:t>ANGELA OWUSU-ANSAH</w:t>
            </w:r>
          </w:p>
        </w:tc>
      </w:tr>
      <w:tr w:rsidR="00AA26E1" w:rsidRPr="00D21191" w14:paraId="1969AC6C" w14:textId="77777777" w:rsidTr="00D21191">
        <w:tc>
          <w:tcPr>
            <w:tcW w:w="9594" w:type="dxa"/>
            <w:gridSpan w:val="4"/>
          </w:tcPr>
          <w:p w14:paraId="7008C98D" w14:textId="35586D20" w:rsidR="006A14A6" w:rsidRPr="00D21191" w:rsidRDefault="00047BCB" w:rsidP="00047BCB">
            <w:pPr>
              <w:jc w:val="center"/>
              <w:rPr>
                <w:rFonts w:asciiTheme="majorHAnsi" w:hAnsiTheme="majorHAnsi"/>
              </w:rPr>
            </w:pPr>
            <w:r>
              <w:rPr>
                <w:rStyle w:val="Hyperlink"/>
              </w:rPr>
              <w:t>aansah@ashesi.edu.gh</w:t>
            </w:r>
          </w:p>
          <w:p w14:paraId="44C374EE" w14:textId="1C5F3EEB" w:rsidR="00AA26E1" w:rsidRPr="00D21191" w:rsidRDefault="00AA26E1" w:rsidP="006A14A6">
            <w:pPr>
              <w:jc w:val="center"/>
              <w:rPr>
                <w:rFonts w:asciiTheme="majorHAnsi" w:hAnsiTheme="majorHAnsi"/>
              </w:rPr>
            </w:pPr>
          </w:p>
        </w:tc>
      </w:tr>
      <w:tr w:rsidR="00AA26E1" w:rsidRPr="00D21191" w14:paraId="0E9E4A52" w14:textId="77777777" w:rsidTr="00D21191">
        <w:tc>
          <w:tcPr>
            <w:tcW w:w="9594" w:type="dxa"/>
            <w:gridSpan w:val="4"/>
          </w:tcPr>
          <w:p w14:paraId="06087C89" w14:textId="77777777" w:rsidR="00AA26E1" w:rsidRPr="00D21191" w:rsidRDefault="00AA26E1" w:rsidP="006C675C">
            <w:pPr>
              <w:rPr>
                <w:rFonts w:asciiTheme="majorHAnsi" w:hAnsiTheme="majorHAnsi"/>
              </w:rPr>
            </w:pPr>
          </w:p>
        </w:tc>
      </w:tr>
      <w:tr w:rsidR="00AA26E1" w:rsidRPr="00D21191" w14:paraId="36FBF5DB" w14:textId="77777777" w:rsidTr="00D21191">
        <w:tc>
          <w:tcPr>
            <w:tcW w:w="9594" w:type="dxa"/>
            <w:gridSpan w:val="4"/>
          </w:tcPr>
          <w:p w14:paraId="6995E841" w14:textId="77777777" w:rsidR="00AA26E1" w:rsidRPr="00D21191" w:rsidRDefault="00AA26E1" w:rsidP="006C675C">
            <w:pPr>
              <w:rPr>
                <w:rFonts w:asciiTheme="majorHAnsi" w:hAnsiTheme="majorHAnsi"/>
                <w:b/>
              </w:rPr>
            </w:pPr>
            <w:r w:rsidRPr="00D21191">
              <w:rPr>
                <w:rFonts w:asciiTheme="majorHAnsi" w:hAnsiTheme="majorHAnsi"/>
                <w:b/>
              </w:rPr>
              <w:t>CURRENT POSITION</w:t>
            </w:r>
          </w:p>
        </w:tc>
      </w:tr>
      <w:tr w:rsidR="00AA26E1" w:rsidRPr="00D21191" w14:paraId="3D595043" w14:textId="77777777" w:rsidTr="00D21191">
        <w:tc>
          <w:tcPr>
            <w:tcW w:w="9594" w:type="dxa"/>
            <w:gridSpan w:val="4"/>
          </w:tcPr>
          <w:p w14:paraId="78E5A2E6" w14:textId="77777777" w:rsidR="00AA26E1" w:rsidRPr="00D21191" w:rsidRDefault="00AA26E1" w:rsidP="006C675C">
            <w:pPr>
              <w:rPr>
                <w:rFonts w:asciiTheme="majorHAnsi" w:hAnsiTheme="majorHAnsi"/>
              </w:rPr>
            </w:pPr>
          </w:p>
          <w:p w14:paraId="7B13B024" w14:textId="7171BD79" w:rsidR="007735C6" w:rsidRPr="00D21191" w:rsidRDefault="005A3308" w:rsidP="005A3308">
            <w:pPr>
              <w:rPr>
                <w:rFonts w:asciiTheme="majorHAnsi" w:hAnsiTheme="majorHAnsi"/>
              </w:rPr>
            </w:pPr>
            <w:r>
              <w:rPr>
                <w:rFonts w:asciiTheme="majorHAnsi" w:hAnsiTheme="majorHAnsi"/>
              </w:rPr>
              <w:t xml:space="preserve">Provost and </w:t>
            </w:r>
            <w:r w:rsidR="0057337B" w:rsidRPr="00D21191">
              <w:rPr>
                <w:rFonts w:asciiTheme="majorHAnsi" w:hAnsiTheme="majorHAnsi"/>
              </w:rPr>
              <w:t xml:space="preserve">Professor, </w:t>
            </w:r>
            <w:r w:rsidR="003473AB">
              <w:rPr>
                <w:rFonts w:asciiTheme="majorHAnsi" w:hAnsiTheme="majorHAnsi"/>
              </w:rPr>
              <w:t>Behavioral and Social Science</w:t>
            </w:r>
            <w:r w:rsidR="007E09E1">
              <w:rPr>
                <w:rFonts w:asciiTheme="majorHAnsi" w:hAnsiTheme="majorHAnsi"/>
              </w:rPr>
              <w:t xml:space="preserve"> Research &amp; Statistics, </w:t>
            </w:r>
            <w:proofErr w:type="spellStart"/>
            <w:r>
              <w:rPr>
                <w:rFonts w:asciiTheme="majorHAnsi" w:hAnsiTheme="majorHAnsi"/>
              </w:rPr>
              <w:t>Ashesi</w:t>
            </w:r>
            <w:proofErr w:type="spellEnd"/>
            <w:r>
              <w:rPr>
                <w:rFonts w:asciiTheme="majorHAnsi" w:hAnsiTheme="majorHAnsi"/>
              </w:rPr>
              <w:t xml:space="preserve"> University</w:t>
            </w:r>
          </w:p>
        </w:tc>
      </w:tr>
      <w:tr w:rsidR="001E3F58" w:rsidRPr="00D21191" w14:paraId="2138F3BC" w14:textId="77777777" w:rsidTr="00D21191">
        <w:tc>
          <w:tcPr>
            <w:tcW w:w="9594" w:type="dxa"/>
            <w:gridSpan w:val="4"/>
          </w:tcPr>
          <w:p w14:paraId="2668E57F" w14:textId="64D4631F" w:rsidR="001E3F58" w:rsidRPr="00D21191" w:rsidRDefault="001E3F58" w:rsidP="006C675C">
            <w:pPr>
              <w:rPr>
                <w:rFonts w:asciiTheme="majorHAnsi" w:hAnsiTheme="majorHAnsi"/>
              </w:rPr>
            </w:pPr>
          </w:p>
        </w:tc>
      </w:tr>
      <w:tr w:rsidR="00AA26E1" w:rsidRPr="00D21191" w14:paraId="4F2C6C24" w14:textId="77777777" w:rsidTr="00D21191">
        <w:tc>
          <w:tcPr>
            <w:tcW w:w="9594" w:type="dxa"/>
            <w:gridSpan w:val="4"/>
          </w:tcPr>
          <w:p w14:paraId="7A7E0255" w14:textId="77777777" w:rsidR="00AA26E1" w:rsidRPr="00D21191" w:rsidRDefault="00AA26E1" w:rsidP="006C675C">
            <w:pPr>
              <w:rPr>
                <w:rFonts w:asciiTheme="majorHAnsi" w:hAnsiTheme="majorHAnsi"/>
                <w:b/>
              </w:rPr>
            </w:pPr>
            <w:r w:rsidRPr="00D21191">
              <w:rPr>
                <w:rFonts w:asciiTheme="majorHAnsi" w:hAnsiTheme="majorHAnsi"/>
                <w:b/>
              </w:rPr>
              <w:t>EDUCATION</w:t>
            </w:r>
          </w:p>
        </w:tc>
      </w:tr>
      <w:tr w:rsidR="00AA26E1" w:rsidRPr="00D21191" w14:paraId="312E0932" w14:textId="77777777" w:rsidTr="00D21191">
        <w:tc>
          <w:tcPr>
            <w:tcW w:w="9594" w:type="dxa"/>
            <w:gridSpan w:val="4"/>
          </w:tcPr>
          <w:p w14:paraId="763D8541" w14:textId="77777777" w:rsidR="00AA26E1" w:rsidRPr="00D21191" w:rsidRDefault="00AA26E1" w:rsidP="006C675C">
            <w:pPr>
              <w:rPr>
                <w:rFonts w:asciiTheme="majorHAnsi" w:hAnsiTheme="majorHAnsi"/>
              </w:rPr>
            </w:pPr>
          </w:p>
        </w:tc>
      </w:tr>
      <w:tr w:rsidR="00AA26E1" w:rsidRPr="00D21191" w14:paraId="528E4E79" w14:textId="77777777" w:rsidTr="00D21191">
        <w:tc>
          <w:tcPr>
            <w:tcW w:w="3816" w:type="dxa"/>
            <w:gridSpan w:val="3"/>
          </w:tcPr>
          <w:p w14:paraId="4E23A34C" w14:textId="77777777" w:rsidR="00AA26E1" w:rsidRPr="00D21191" w:rsidRDefault="00AA26E1" w:rsidP="006C675C">
            <w:pPr>
              <w:rPr>
                <w:rFonts w:asciiTheme="majorHAnsi" w:hAnsiTheme="majorHAnsi"/>
              </w:rPr>
            </w:pPr>
            <w:r w:rsidRPr="00D21191">
              <w:rPr>
                <w:rFonts w:asciiTheme="majorHAnsi" w:hAnsiTheme="majorHAnsi"/>
              </w:rPr>
              <w:t>Doctor of Philosophy, 2001</w:t>
            </w:r>
          </w:p>
        </w:tc>
        <w:tc>
          <w:tcPr>
            <w:tcW w:w="5778" w:type="dxa"/>
          </w:tcPr>
          <w:p w14:paraId="483C762C" w14:textId="75A1A60D" w:rsidR="00AA26E1" w:rsidRPr="00D21191" w:rsidRDefault="005412E3" w:rsidP="005412E3">
            <w:pPr>
              <w:rPr>
                <w:rFonts w:asciiTheme="majorHAnsi" w:hAnsiTheme="majorHAnsi"/>
              </w:rPr>
            </w:pPr>
            <w:r w:rsidRPr="00D21191">
              <w:rPr>
                <w:rFonts w:asciiTheme="majorHAnsi" w:hAnsiTheme="majorHAnsi"/>
              </w:rPr>
              <w:t>Higher Education</w:t>
            </w:r>
            <w:r w:rsidR="00AA26E1" w:rsidRPr="00D21191">
              <w:rPr>
                <w:rFonts w:asciiTheme="majorHAnsi" w:hAnsiTheme="majorHAnsi"/>
              </w:rPr>
              <w:t xml:space="preserve"> Ad</w:t>
            </w:r>
            <w:r w:rsidR="0057337B" w:rsidRPr="00D21191">
              <w:rPr>
                <w:rFonts w:asciiTheme="majorHAnsi" w:hAnsiTheme="majorHAnsi"/>
              </w:rPr>
              <w:t xml:space="preserve">ministration </w:t>
            </w:r>
            <w:r w:rsidRPr="00D21191">
              <w:rPr>
                <w:rFonts w:asciiTheme="majorHAnsi" w:hAnsiTheme="majorHAnsi"/>
              </w:rPr>
              <w:t>with a</w:t>
            </w:r>
          </w:p>
        </w:tc>
      </w:tr>
      <w:tr w:rsidR="00AA26E1" w:rsidRPr="00D21191" w14:paraId="14DCFF13" w14:textId="77777777" w:rsidTr="00D21191">
        <w:tc>
          <w:tcPr>
            <w:tcW w:w="3816" w:type="dxa"/>
            <w:gridSpan w:val="3"/>
          </w:tcPr>
          <w:p w14:paraId="386565A7" w14:textId="77777777" w:rsidR="00AA26E1" w:rsidRPr="00D21191" w:rsidRDefault="00AA26E1" w:rsidP="006C675C">
            <w:pPr>
              <w:rPr>
                <w:rFonts w:asciiTheme="majorHAnsi" w:hAnsiTheme="majorHAnsi"/>
              </w:rPr>
            </w:pPr>
            <w:r w:rsidRPr="00D21191">
              <w:rPr>
                <w:rFonts w:asciiTheme="majorHAnsi" w:hAnsiTheme="majorHAnsi"/>
              </w:rPr>
              <w:t>University of Southern Mississippi</w:t>
            </w:r>
          </w:p>
        </w:tc>
        <w:tc>
          <w:tcPr>
            <w:tcW w:w="5778" w:type="dxa"/>
          </w:tcPr>
          <w:p w14:paraId="24F98E83" w14:textId="6388010E" w:rsidR="00AA26E1" w:rsidRPr="00D21191" w:rsidRDefault="00AA26E1" w:rsidP="006C675C">
            <w:pPr>
              <w:rPr>
                <w:rFonts w:asciiTheme="majorHAnsi" w:hAnsiTheme="majorHAnsi"/>
              </w:rPr>
            </w:pPr>
            <w:r w:rsidRPr="00D21191">
              <w:rPr>
                <w:rFonts w:asciiTheme="majorHAnsi" w:hAnsiTheme="majorHAnsi"/>
              </w:rPr>
              <w:t xml:space="preserve">Double minor: </w:t>
            </w:r>
            <w:r w:rsidR="00401A40" w:rsidRPr="00D21191">
              <w:rPr>
                <w:rFonts w:asciiTheme="majorHAnsi" w:hAnsiTheme="majorHAnsi"/>
              </w:rPr>
              <w:t xml:space="preserve">1. </w:t>
            </w:r>
            <w:r w:rsidR="00F40C4A" w:rsidRPr="00D21191">
              <w:rPr>
                <w:rFonts w:asciiTheme="majorHAnsi" w:hAnsiTheme="majorHAnsi"/>
              </w:rPr>
              <w:t>Quantitative</w:t>
            </w:r>
            <w:r w:rsidR="007901FB" w:rsidRPr="00D21191">
              <w:rPr>
                <w:rFonts w:asciiTheme="majorHAnsi" w:hAnsiTheme="majorHAnsi"/>
              </w:rPr>
              <w:t xml:space="preserve"> </w:t>
            </w:r>
            <w:r w:rsidRPr="00D21191">
              <w:rPr>
                <w:rFonts w:asciiTheme="majorHAnsi" w:hAnsiTheme="majorHAnsi"/>
              </w:rPr>
              <w:t>Research</w:t>
            </w:r>
            <w:r w:rsidR="00F40C4A" w:rsidRPr="00D21191">
              <w:rPr>
                <w:rFonts w:asciiTheme="majorHAnsi" w:hAnsiTheme="majorHAnsi"/>
              </w:rPr>
              <w:t xml:space="preserve"> &amp; </w:t>
            </w:r>
            <w:r w:rsidRPr="00D21191">
              <w:rPr>
                <w:rFonts w:asciiTheme="majorHAnsi" w:hAnsiTheme="majorHAnsi"/>
              </w:rPr>
              <w:t>Statistics</w:t>
            </w:r>
          </w:p>
        </w:tc>
      </w:tr>
      <w:tr w:rsidR="00AA26E1" w:rsidRPr="00D21191" w14:paraId="51BDC112" w14:textId="77777777" w:rsidTr="00D21191">
        <w:tc>
          <w:tcPr>
            <w:tcW w:w="3816" w:type="dxa"/>
            <w:gridSpan w:val="3"/>
          </w:tcPr>
          <w:p w14:paraId="7D323A50" w14:textId="77777777" w:rsidR="00AA26E1" w:rsidRPr="00D21191" w:rsidRDefault="00AA26E1" w:rsidP="006C675C">
            <w:pPr>
              <w:rPr>
                <w:rFonts w:asciiTheme="majorHAnsi" w:hAnsiTheme="majorHAnsi"/>
              </w:rPr>
            </w:pPr>
            <w:r w:rsidRPr="00D21191">
              <w:rPr>
                <w:rFonts w:asciiTheme="majorHAnsi" w:hAnsiTheme="majorHAnsi"/>
              </w:rPr>
              <w:t>Hattiesburg, MS</w:t>
            </w:r>
          </w:p>
        </w:tc>
        <w:tc>
          <w:tcPr>
            <w:tcW w:w="5778" w:type="dxa"/>
          </w:tcPr>
          <w:p w14:paraId="0AF41B08" w14:textId="6CAD83C9" w:rsidR="00AA26E1" w:rsidRPr="00D21191" w:rsidRDefault="00AA26E1" w:rsidP="006C675C">
            <w:pPr>
              <w:rPr>
                <w:rFonts w:asciiTheme="majorHAnsi" w:hAnsiTheme="majorHAnsi"/>
              </w:rPr>
            </w:pPr>
            <w:r w:rsidRPr="00D21191">
              <w:rPr>
                <w:rFonts w:asciiTheme="majorHAnsi" w:hAnsiTheme="majorHAnsi"/>
              </w:rPr>
              <w:t xml:space="preserve">                           </w:t>
            </w:r>
            <w:r w:rsidR="003473AB">
              <w:rPr>
                <w:rFonts w:asciiTheme="majorHAnsi" w:hAnsiTheme="majorHAnsi"/>
              </w:rPr>
              <w:t xml:space="preserve">  </w:t>
            </w:r>
            <w:r w:rsidR="00401A40" w:rsidRPr="00D21191">
              <w:rPr>
                <w:rFonts w:asciiTheme="majorHAnsi" w:hAnsiTheme="majorHAnsi"/>
              </w:rPr>
              <w:t xml:space="preserve">2. </w:t>
            </w:r>
            <w:r w:rsidRPr="00D21191">
              <w:rPr>
                <w:rFonts w:asciiTheme="majorHAnsi" w:hAnsiTheme="majorHAnsi"/>
              </w:rPr>
              <w:t>Instructional Technology</w:t>
            </w:r>
          </w:p>
        </w:tc>
      </w:tr>
      <w:tr w:rsidR="00AA26E1" w:rsidRPr="00D21191" w14:paraId="03B7D7C4" w14:textId="77777777" w:rsidTr="00D21191">
        <w:tc>
          <w:tcPr>
            <w:tcW w:w="9594" w:type="dxa"/>
            <w:gridSpan w:val="4"/>
          </w:tcPr>
          <w:p w14:paraId="77A4AE18" w14:textId="77777777" w:rsidR="00AA26E1" w:rsidRPr="00D21191" w:rsidRDefault="00AA26E1" w:rsidP="006C675C">
            <w:pPr>
              <w:rPr>
                <w:rFonts w:asciiTheme="majorHAnsi" w:hAnsiTheme="majorHAnsi"/>
              </w:rPr>
            </w:pPr>
          </w:p>
        </w:tc>
      </w:tr>
      <w:tr w:rsidR="00AA26E1" w:rsidRPr="00D21191" w14:paraId="12640808" w14:textId="77777777" w:rsidTr="00D21191">
        <w:tc>
          <w:tcPr>
            <w:tcW w:w="3816" w:type="dxa"/>
            <w:gridSpan w:val="3"/>
          </w:tcPr>
          <w:p w14:paraId="42B537F2" w14:textId="77777777" w:rsidR="00AA26E1" w:rsidRDefault="00AA26E1" w:rsidP="00245AFD">
            <w:pPr>
              <w:rPr>
                <w:rFonts w:asciiTheme="majorHAnsi" w:hAnsiTheme="majorHAnsi"/>
              </w:rPr>
            </w:pPr>
            <w:r w:rsidRPr="00D21191">
              <w:rPr>
                <w:rFonts w:asciiTheme="majorHAnsi" w:hAnsiTheme="majorHAnsi"/>
              </w:rPr>
              <w:t xml:space="preserve">Master of </w:t>
            </w:r>
            <w:r w:rsidR="00245AFD" w:rsidRPr="00D21191">
              <w:rPr>
                <w:rFonts w:asciiTheme="majorHAnsi" w:hAnsiTheme="majorHAnsi"/>
              </w:rPr>
              <w:t>Science</w:t>
            </w:r>
            <w:r w:rsidRPr="00D21191">
              <w:rPr>
                <w:rFonts w:asciiTheme="majorHAnsi" w:hAnsiTheme="majorHAnsi"/>
              </w:rPr>
              <w:t>, 1993</w:t>
            </w:r>
          </w:p>
          <w:p w14:paraId="0F6174CC" w14:textId="77777777" w:rsidR="00063E15" w:rsidRDefault="00063E15" w:rsidP="00245AFD">
            <w:pPr>
              <w:rPr>
                <w:rFonts w:asciiTheme="majorHAnsi" w:hAnsiTheme="majorHAnsi"/>
              </w:rPr>
            </w:pPr>
            <w:r w:rsidRPr="00D21191">
              <w:rPr>
                <w:rFonts w:asciiTheme="majorHAnsi" w:hAnsiTheme="majorHAnsi"/>
              </w:rPr>
              <w:t>College of New Jersey</w:t>
            </w:r>
          </w:p>
          <w:p w14:paraId="0715A3A1" w14:textId="77777777" w:rsidR="00063E15" w:rsidRPr="00D21191" w:rsidRDefault="00063E15" w:rsidP="00063E15">
            <w:pPr>
              <w:rPr>
                <w:rFonts w:asciiTheme="majorHAnsi" w:hAnsiTheme="majorHAnsi"/>
              </w:rPr>
            </w:pPr>
            <w:r w:rsidRPr="00D21191">
              <w:rPr>
                <w:rFonts w:asciiTheme="majorHAnsi" w:hAnsiTheme="majorHAnsi"/>
              </w:rPr>
              <w:t>(Formerly Trenton State College]</w:t>
            </w:r>
          </w:p>
          <w:p w14:paraId="3EDD3639" w14:textId="5D967A7E" w:rsidR="00063E15" w:rsidRPr="00D21191" w:rsidRDefault="00063E15" w:rsidP="00245AFD">
            <w:pPr>
              <w:rPr>
                <w:rFonts w:asciiTheme="majorHAnsi" w:hAnsiTheme="majorHAnsi"/>
              </w:rPr>
            </w:pPr>
            <w:r w:rsidRPr="00D21191">
              <w:rPr>
                <w:rFonts w:asciiTheme="majorHAnsi" w:hAnsiTheme="majorHAnsi"/>
              </w:rPr>
              <w:t>Trenton, NJ (Mallorca, Spain campus)</w:t>
            </w:r>
          </w:p>
        </w:tc>
        <w:tc>
          <w:tcPr>
            <w:tcW w:w="5778" w:type="dxa"/>
          </w:tcPr>
          <w:p w14:paraId="4775EF24" w14:textId="562E2102" w:rsidR="00AA26E1" w:rsidRPr="00D21191" w:rsidRDefault="00AA26E1" w:rsidP="006C675C">
            <w:pPr>
              <w:rPr>
                <w:rFonts w:asciiTheme="majorHAnsi" w:hAnsiTheme="majorHAnsi"/>
              </w:rPr>
            </w:pPr>
            <w:r w:rsidRPr="00D21191">
              <w:rPr>
                <w:rFonts w:asciiTheme="majorHAnsi" w:hAnsiTheme="majorHAnsi"/>
              </w:rPr>
              <w:t xml:space="preserve">Educational </w:t>
            </w:r>
            <w:r w:rsidR="00C47C6A" w:rsidRPr="00D21191">
              <w:rPr>
                <w:rFonts w:asciiTheme="majorHAnsi" w:hAnsiTheme="majorHAnsi"/>
              </w:rPr>
              <w:t>Administration</w:t>
            </w:r>
            <w:r w:rsidR="001E3F58" w:rsidRPr="00D21191">
              <w:rPr>
                <w:rFonts w:asciiTheme="majorHAnsi" w:hAnsiTheme="majorHAnsi"/>
              </w:rPr>
              <w:t>–International</w:t>
            </w:r>
            <w:r w:rsidR="00C47C6A" w:rsidRPr="00D21191">
              <w:rPr>
                <w:rFonts w:asciiTheme="majorHAnsi" w:hAnsiTheme="majorHAnsi"/>
              </w:rPr>
              <w:t>/Overseas</w:t>
            </w:r>
            <w:r w:rsidR="001E3F58" w:rsidRPr="00D21191">
              <w:rPr>
                <w:rFonts w:asciiTheme="majorHAnsi" w:hAnsiTheme="majorHAnsi"/>
              </w:rPr>
              <w:t xml:space="preserve"> Education</w:t>
            </w:r>
            <w:r w:rsidR="00063E15" w:rsidRPr="00D21191">
              <w:rPr>
                <w:rFonts w:asciiTheme="majorHAnsi" w:hAnsiTheme="majorHAnsi"/>
              </w:rPr>
              <w:t xml:space="preserve"> with certification in Teaching English as a Second Language</w:t>
            </w:r>
          </w:p>
        </w:tc>
      </w:tr>
      <w:tr w:rsidR="00AA26E1" w:rsidRPr="00D21191" w14:paraId="7578D26C" w14:textId="77777777" w:rsidTr="00D21191">
        <w:tc>
          <w:tcPr>
            <w:tcW w:w="3816" w:type="dxa"/>
            <w:gridSpan w:val="3"/>
          </w:tcPr>
          <w:p w14:paraId="2294C71E" w14:textId="45186C96" w:rsidR="00AA26E1" w:rsidRPr="00D21191" w:rsidRDefault="00AA26E1" w:rsidP="006C675C">
            <w:pPr>
              <w:rPr>
                <w:rFonts w:asciiTheme="majorHAnsi" w:hAnsiTheme="majorHAnsi"/>
              </w:rPr>
            </w:pPr>
          </w:p>
        </w:tc>
        <w:tc>
          <w:tcPr>
            <w:tcW w:w="5778" w:type="dxa"/>
          </w:tcPr>
          <w:p w14:paraId="40A783D1" w14:textId="66675048" w:rsidR="00AA26E1" w:rsidRPr="00D21191" w:rsidRDefault="00AA26E1" w:rsidP="006C675C">
            <w:pPr>
              <w:rPr>
                <w:rFonts w:asciiTheme="majorHAnsi" w:hAnsiTheme="majorHAnsi"/>
              </w:rPr>
            </w:pPr>
          </w:p>
        </w:tc>
      </w:tr>
      <w:tr w:rsidR="00AA26E1" w:rsidRPr="00D21191" w14:paraId="64A76AA9" w14:textId="77777777" w:rsidTr="00D21191">
        <w:tc>
          <w:tcPr>
            <w:tcW w:w="3816" w:type="dxa"/>
            <w:gridSpan w:val="3"/>
          </w:tcPr>
          <w:p w14:paraId="17251352" w14:textId="77777777" w:rsidR="00AA26E1" w:rsidRPr="00D21191" w:rsidRDefault="00AA26E1" w:rsidP="006C675C">
            <w:pPr>
              <w:rPr>
                <w:rFonts w:asciiTheme="majorHAnsi" w:hAnsiTheme="majorHAnsi"/>
              </w:rPr>
            </w:pPr>
            <w:r w:rsidRPr="00D21191">
              <w:rPr>
                <w:rFonts w:asciiTheme="majorHAnsi" w:hAnsiTheme="majorHAnsi"/>
              </w:rPr>
              <w:t>Bachelor of Arts, 1989</w:t>
            </w:r>
          </w:p>
        </w:tc>
        <w:tc>
          <w:tcPr>
            <w:tcW w:w="5778" w:type="dxa"/>
          </w:tcPr>
          <w:p w14:paraId="0462FD98" w14:textId="77777777" w:rsidR="00AA26E1" w:rsidRPr="00D21191" w:rsidRDefault="00AA26E1" w:rsidP="006C675C">
            <w:pPr>
              <w:rPr>
                <w:rFonts w:asciiTheme="majorHAnsi" w:hAnsiTheme="majorHAnsi"/>
              </w:rPr>
            </w:pPr>
            <w:r w:rsidRPr="00D21191">
              <w:rPr>
                <w:rFonts w:asciiTheme="majorHAnsi" w:hAnsiTheme="majorHAnsi"/>
              </w:rPr>
              <w:t>Psychology with a minor in Sociology</w:t>
            </w:r>
          </w:p>
        </w:tc>
      </w:tr>
      <w:tr w:rsidR="00AA26E1" w:rsidRPr="00D21191" w14:paraId="49C460EF" w14:textId="77777777" w:rsidTr="00D21191">
        <w:tc>
          <w:tcPr>
            <w:tcW w:w="3816" w:type="dxa"/>
            <w:gridSpan w:val="3"/>
          </w:tcPr>
          <w:p w14:paraId="05B3C950" w14:textId="77777777" w:rsidR="00AA26E1" w:rsidRPr="00D21191" w:rsidRDefault="00AA26E1" w:rsidP="006C675C">
            <w:pPr>
              <w:rPr>
                <w:rFonts w:asciiTheme="majorHAnsi" w:hAnsiTheme="majorHAnsi"/>
              </w:rPr>
            </w:pPr>
            <w:r w:rsidRPr="00D21191">
              <w:rPr>
                <w:rFonts w:asciiTheme="majorHAnsi" w:hAnsiTheme="majorHAnsi"/>
              </w:rPr>
              <w:t>University of Ghana</w:t>
            </w:r>
          </w:p>
        </w:tc>
        <w:tc>
          <w:tcPr>
            <w:tcW w:w="5778" w:type="dxa"/>
          </w:tcPr>
          <w:p w14:paraId="5D3EB576" w14:textId="77777777" w:rsidR="00AA26E1" w:rsidRPr="00D21191" w:rsidRDefault="00AA26E1" w:rsidP="006C675C">
            <w:pPr>
              <w:rPr>
                <w:rFonts w:asciiTheme="majorHAnsi" w:hAnsiTheme="majorHAnsi"/>
              </w:rPr>
            </w:pPr>
          </w:p>
        </w:tc>
      </w:tr>
      <w:tr w:rsidR="00AA26E1" w:rsidRPr="00D21191" w14:paraId="3BAC4718" w14:textId="77777777" w:rsidTr="00D21191">
        <w:tc>
          <w:tcPr>
            <w:tcW w:w="9594" w:type="dxa"/>
            <w:gridSpan w:val="4"/>
          </w:tcPr>
          <w:p w14:paraId="0DC78E57" w14:textId="77777777" w:rsidR="00AA26E1" w:rsidRPr="00D21191" w:rsidRDefault="00AA26E1" w:rsidP="006C675C">
            <w:pPr>
              <w:rPr>
                <w:rFonts w:asciiTheme="majorHAnsi" w:hAnsiTheme="majorHAnsi"/>
              </w:rPr>
            </w:pPr>
            <w:proofErr w:type="spellStart"/>
            <w:r w:rsidRPr="00D21191">
              <w:rPr>
                <w:rFonts w:asciiTheme="majorHAnsi" w:hAnsiTheme="majorHAnsi"/>
              </w:rPr>
              <w:t>Legon</w:t>
            </w:r>
            <w:proofErr w:type="spellEnd"/>
            <w:r w:rsidRPr="00D21191">
              <w:rPr>
                <w:rFonts w:asciiTheme="majorHAnsi" w:hAnsiTheme="majorHAnsi"/>
              </w:rPr>
              <w:t>, Ghana</w:t>
            </w:r>
          </w:p>
        </w:tc>
      </w:tr>
      <w:tr w:rsidR="00AA26E1" w:rsidRPr="00D21191" w14:paraId="63211ADB" w14:textId="77777777" w:rsidTr="00D21191">
        <w:tc>
          <w:tcPr>
            <w:tcW w:w="9594" w:type="dxa"/>
            <w:gridSpan w:val="4"/>
          </w:tcPr>
          <w:p w14:paraId="5B3032FE" w14:textId="77777777" w:rsidR="00AA26E1" w:rsidRPr="00D21191" w:rsidRDefault="00AA26E1" w:rsidP="006C675C">
            <w:pPr>
              <w:rPr>
                <w:rFonts w:asciiTheme="majorHAnsi" w:hAnsiTheme="majorHAnsi"/>
              </w:rPr>
            </w:pPr>
          </w:p>
        </w:tc>
      </w:tr>
      <w:tr w:rsidR="00AA26E1" w:rsidRPr="00D21191" w14:paraId="6E0AFACD" w14:textId="77777777" w:rsidTr="00D21191">
        <w:tc>
          <w:tcPr>
            <w:tcW w:w="9594" w:type="dxa"/>
            <w:gridSpan w:val="4"/>
          </w:tcPr>
          <w:p w14:paraId="08102292" w14:textId="77777777" w:rsidR="00AA26E1" w:rsidRPr="00D21191" w:rsidRDefault="00AA26E1" w:rsidP="006C675C">
            <w:pPr>
              <w:rPr>
                <w:rFonts w:asciiTheme="majorHAnsi" w:hAnsiTheme="majorHAnsi"/>
                <w:b/>
              </w:rPr>
            </w:pPr>
            <w:r w:rsidRPr="00D21191">
              <w:rPr>
                <w:rFonts w:asciiTheme="majorHAnsi" w:hAnsiTheme="majorHAnsi"/>
                <w:b/>
              </w:rPr>
              <w:t>PROFESSIONAL EXPERIENCE</w:t>
            </w:r>
          </w:p>
        </w:tc>
      </w:tr>
      <w:tr w:rsidR="00AA26E1" w:rsidRPr="00D21191" w14:paraId="7C191CBB" w14:textId="77777777" w:rsidTr="00047BCB">
        <w:tc>
          <w:tcPr>
            <w:tcW w:w="9594" w:type="dxa"/>
            <w:gridSpan w:val="4"/>
          </w:tcPr>
          <w:p w14:paraId="36447A6B" w14:textId="77777777" w:rsidR="00AA26E1" w:rsidRPr="00D21191" w:rsidRDefault="00AA26E1" w:rsidP="006C675C">
            <w:pPr>
              <w:rPr>
                <w:rFonts w:asciiTheme="majorHAnsi" w:hAnsiTheme="majorHAnsi"/>
              </w:rPr>
            </w:pPr>
          </w:p>
        </w:tc>
      </w:tr>
      <w:tr w:rsidR="005A3308" w:rsidRPr="00D21191" w14:paraId="61886EC0" w14:textId="77777777" w:rsidTr="00047BCB">
        <w:tc>
          <w:tcPr>
            <w:tcW w:w="936" w:type="dxa"/>
          </w:tcPr>
          <w:p w14:paraId="71FE63D8" w14:textId="7F6ACC3F" w:rsidR="005A3308" w:rsidRDefault="005A3308" w:rsidP="006C675C">
            <w:pPr>
              <w:rPr>
                <w:rFonts w:asciiTheme="majorHAnsi" w:hAnsiTheme="majorHAnsi"/>
              </w:rPr>
            </w:pPr>
            <w:r>
              <w:rPr>
                <w:rFonts w:asciiTheme="majorHAnsi" w:hAnsiTheme="majorHAnsi"/>
              </w:rPr>
              <w:t>2018-</w:t>
            </w:r>
          </w:p>
        </w:tc>
        <w:tc>
          <w:tcPr>
            <w:tcW w:w="8658" w:type="dxa"/>
            <w:gridSpan w:val="3"/>
          </w:tcPr>
          <w:p w14:paraId="47494928" w14:textId="6F55D14D" w:rsidR="005A3308" w:rsidRPr="00047BCB" w:rsidRDefault="005A3308" w:rsidP="006C675C">
            <w:pPr>
              <w:rPr>
                <w:rFonts w:asciiTheme="majorHAnsi" w:hAnsiTheme="majorHAnsi"/>
                <w:i/>
              </w:rPr>
            </w:pPr>
            <w:r w:rsidRPr="00047BCB">
              <w:rPr>
                <w:rFonts w:asciiTheme="majorHAnsi" w:hAnsiTheme="majorHAnsi"/>
                <w:i/>
              </w:rPr>
              <w:t>Provost</w:t>
            </w:r>
            <w:r w:rsidR="00C8466F" w:rsidRPr="00047BCB">
              <w:rPr>
                <w:rFonts w:asciiTheme="majorHAnsi" w:hAnsiTheme="majorHAnsi"/>
                <w:i/>
              </w:rPr>
              <w:t xml:space="preserve"> and Professor</w:t>
            </w:r>
            <w:r w:rsidRPr="00047BCB">
              <w:rPr>
                <w:rFonts w:asciiTheme="majorHAnsi" w:hAnsiTheme="majorHAnsi"/>
                <w:i/>
              </w:rPr>
              <w:t xml:space="preserve">, </w:t>
            </w:r>
            <w:proofErr w:type="spellStart"/>
            <w:r w:rsidRPr="00047BCB">
              <w:rPr>
                <w:rFonts w:asciiTheme="majorHAnsi" w:hAnsiTheme="majorHAnsi"/>
                <w:i/>
              </w:rPr>
              <w:t>Ashesi</w:t>
            </w:r>
            <w:proofErr w:type="spellEnd"/>
            <w:r w:rsidRPr="00047BCB">
              <w:rPr>
                <w:rFonts w:asciiTheme="majorHAnsi" w:hAnsiTheme="majorHAnsi"/>
                <w:i/>
              </w:rPr>
              <w:t xml:space="preserve"> University, </w:t>
            </w:r>
            <w:proofErr w:type="spellStart"/>
            <w:r w:rsidRPr="00047BCB">
              <w:rPr>
                <w:rFonts w:asciiTheme="majorHAnsi" w:hAnsiTheme="majorHAnsi"/>
                <w:i/>
              </w:rPr>
              <w:t>Berekuso</w:t>
            </w:r>
            <w:proofErr w:type="spellEnd"/>
            <w:r w:rsidRPr="00047BCB">
              <w:rPr>
                <w:rFonts w:asciiTheme="majorHAnsi" w:hAnsiTheme="majorHAnsi"/>
                <w:i/>
              </w:rPr>
              <w:t>, Ghana</w:t>
            </w:r>
          </w:p>
        </w:tc>
      </w:tr>
      <w:tr w:rsidR="00047BCB" w:rsidRPr="00D21191" w14:paraId="436A18E9" w14:textId="77777777" w:rsidTr="00047BCB">
        <w:tc>
          <w:tcPr>
            <w:tcW w:w="936" w:type="dxa"/>
          </w:tcPr>
          <w:p w14:paraId="76B29909" w14:textId="77777777" w:rsidR="00047BCB" w:rsidRDefault="00047BCB" w:rsidP="006C675C">
            <w:pPr>
              <w:rPr>
                <w:rFonts w:asciiTheme="majorHAnsi" w:hAnsiTheme="majorHAnsi"/>
              </w:rPr>
            </w:pPr>
          </w:p>
        </w:tc>
        <w:tc>
          <w:tcPr>
            <w:tcW w:w="8658" w:type="dxa"/>
            <w:gridSpan w:val="3"/>
          </w:tcPr>
          <w:p w14:paraId="3CA5E5B5" w14:textId="77777777" w:rsidR="00047BCB" w:rsidRPr="00047BCB" w:rsidRDefault="00047BCB" w:rsidP="006C675C">
            <w:pPr>
              <w:rPr>
                <w:rFonts w:asciiTheme="majorHAnsi" w:hAnsiTheme="majorHAnsi"/>
                <w:i/>
              </w:rPr>
            </w:pPr>
          </w:p>
        </w:tc>
      </w:tr>
      <w:tr w:rsidR="005A3308" w:rsidRPr="00D21191" w14:paraId="19D52906" w14:textId="77777777" w:rsidTr="00047BCB">
        <w:tc>
          <w:tcPr>
            <w:tcW w:w="936" w:type="dxa"/>
          </w:tcPr>
          <w:p w14:paraId="1E27D244" w14:textId="77777777" w:rsidR="005A3308" w:rsidRDefault="005A3308" w:rsidP="006C675C">
            <w:pPr>
              <w:rPr>
                <w:rFonts w:asciiTheme="majorHAnsi" w:hAnsiTheme="majorHAnsi"/>
              </w:rPr>
            </w:pPr>
          </w:p>
        </w:tc>
        <w:tc>
          <w:tcPr>
            <w:tcW w:w="8658" w:type="dxa"/>
            <w:gridSpan w:val="3"/>
          </w:tcPr>
          <w:p w14:paraId="0AE50582" w14:textId="09638A36" w:rsidR="0006371B" w:rsidRPr="00047BCB" w:rsidRDefault="0006371B" w:rsidP="0006371B">
            <w:pPr>
              <w:pStyle w:val="NormalWeb"/>
              <w:spacing w:before="0" w:beforeAutospacing="0" w:after="0" w:afterAutospacing="0"/>
              <w:rPr>
                <w:rFonts w:asciiTheme="majorHAnsi" w:hAnsiTheme="majorHAnsi" w:cs="Calibri"/>
                <w:color w:val="000000"/>
                <w:sz w:val="22"/>
                <w:szCs w:val="22"/>
              </w:rPr>
            </w:pPr>
            <w:r w:rsidRPr="00047BCB">
              <w:rPr>
                <w:rFonts w:asciiTheme="majorHAnsi" w:hAnsiTheme="majorHAnsi" w:cs="Calibri"/>
                <w:color w:val="000000"/>
                <w:sz w:val="22"/>
                <w:szCs w:val="22"/>
              </w:rPr>
              <w:t xml:space="preserve">I serve as the chief academic officer of the university seeking excellence in teaching </w:t>
            </w:r>
            <w:r w:rsidR="00047BCB" w:rsidRPr="00047BCB">
              <w:rPr>
                <w:rFonts w:asciiTheme="majorHAnsi" w:hAnsiTheme="majorHAnsi" w:cs="Calibri"/>
                <w:color w:val="000000"/>
                <w:sz w:val="22"/>
                <w:szCs w:val="22"/>
              </w:rPr>
              <w:t>that</w:t>
            </w:r>
            <w:r w:rsidRPr="00047BCB">
              <w:rPr>
                <w:rFonts w:asciiTheme="majorHAnsi" w:hAnsiTheme="majorHAnsi" w:cs="Calibri"/>
                <w:color w:val="000000"/>
                <w:sz w:val="22"/>
                <w:szCs w:val="22"/>
              </w:rPr>
              <w:t xml:space="preserve"> educate</w:t>
            </w:r>
            <w:r w:rsidR="00047BCB" w:rsidRPr="00047BCB">
              <w:rPr>
                <w:rFonts w:asciiTheme="majorHAnsi" w:hAnsiTheme="majorHAnsi" w:cs="Calibri"/>
                <w:color w:val="000000"/>
                <w:sz w:val="22"/>
                <w:szCs w:val="22"/>
              </w:rPr>
              <w:t>s</w:t>
            </w:r>
            <w:r w:rsidRPr="00047BCB">
              <w:rPr>
                <w:rFonts w:asciiTheme="majorHAnsi" w:hAnsiTheme="majorHAnsi" w:cs="Calibri"/>
                <w:color w:val="000000"/>
                <w:sz w:val="22"/>
                <w:szCs w:val="22"/>
              </w:rPr>
              <w:t xml:space="preserve"> graduates capable of designing and building solutions to address Africa’s challenges.</w:t>
            </w:r>
            <w:r w:rsidR="00047BCB" w:rsidRPr="00047BCB">
              <w:rPr>
                <w:rFonts w:asciiTheme="majorHAnsi" w:hAnsiTheme="majorHAnsi" w:cs="Calibri"/>
                <w:color w:val="000000"/>
                <w:sz w:val="22"/>
                <w:szCs w:val="22"/>
              </w:rPr>
              <w:t xml:space="preserve"> </w:t>
            </w:r>
            <w:r w:rsidRPr="00047BCB">
              <w:rPr>
                <w:rFonts w:asciiTheme="majorHAnsi" w:hAnsiTheme="majorHAnsi" w:cs="Calibri"/>
                <w:color w:val="000000"/>
                <w:sz w:val="22"/>
                <w:szCs w:val="22"/>
              </w:rPr>
              <w:t xml:space="preserve">I also serve as the chief academic advisor to the President, responsible for planning and implementing academic programs in Computer Science, Business Administration, Engineering and other disciplines that reflect the university’s mission. I strengthen and shape the excellence of </w:t>
            </w:r>
            <w:proofErr w:type="spellStart"/>
            <w:r w:rsidRPr="00047BCB">
              <w:rPr>
                <w:rFonts w:asciiTheme="majorHAnsi" w:hAnsiTheme="majorHAnsi" w:cs="Calibri"/>
                <w:color w:val="000000"/>
                <w:sz w:val="22"/>
                <w:szCs w:val="22"/>
              </w:rPr>
              <w:t>Ashesi</w:t>
            </w:r>
            <w:proofErr w:type="spellEnd"/>
            <w:r w:rsidRPr="00047BCB">
              <w:rPr>
                <w:rFonts w:asciiTheme="majorHAnsi" w:hAnsiTheme="majorHAnsi" w:cs="Calibri"/>
                <w:color w:val="000000"/>
                <w:sz w:val="22"/>
                <w:szCs w:val="22"/>
              </w:rPr>
              <w:t xml:space="preserve"> University, one of Ghana’s finest institutions of higher learning by promoting an environment which will be supportive of student-centered services, a culture of innovation and excellence, and collegiality among faculty and staff.</w:t>
            </w:r>
            <w:r w:rsidR="00047BCB" w:rsidRPr="00047BCB">
              <w:rPr>
                <w:rFonts w:asciiTheme="majorHAnsi" w:hAnsiTheme="majorHAnsi" w:cs="Calibri"/>
                <w:color w:val="000000"/>
                <w:sz w:val="22"/>
                <w:szCs w:val="22"/>
              </w:rPr>
              <w:t xml:space="preserve">  </w:t>
            </w:r>
            <w:r w:rsidRPr="00047BCB">
              <w:rPr>
                <w:rFonts w:asciiTheme="majorHAnsi" w:hAnsiTheme="majorHAnsi" w:cs="Calibri"/>
                <w:color w:val="000000"/>
                <w:sz w:val="22"/>
                <w:szCs w:val="22"/>
              </w:rPr>
              <w:t>I provide oversight of faculty research and direct development of academic programs for the university. I also oversee the Library</w:t>
            </w:r>
            <w:r w:rsidR="00AD1C4B">
              <w:rPr>
                <w:rFonts w:asciiTheme="majorHAnsi" w:hAnsiTheme="majorHAnsi" w:cs="Calibri"/>
                <w:color w:val="000000"/>
                <w:sz w:val="22"/>
                <w:szCs w:val="22"/>
              </w:rPr>
              <w:t>, the Writing Center,</w:t>
            </w:r>
            <w:r w:rsidRPr="00047BCB">
              <w:rPr>
                <w:rFonts w:asciiTheme="majorHAnsi" w:hAnsiTheme="majorHAnsi" w:cs="Calibri"/>
                <w:color w:val="000000"/>
                <w:sz w:val="22"/>
                <w:szCs w:val="22"/>
              </w:rPr>
              <w:t xml:space="preserve"> and Quality Assurance and work with the COO to meet all accreditation and statutory requirements for the University that will be consistent with Ghana’s education laws, policies and regulations.</w:t>
            </w:r>
            <w:r w:rsidR="00047BCB" w:rsidRPr="00047BCB">
              <w:rPr>
                <w:rFonts w:asciiTheme="majorHAnsi" w:hAnsiTheme="majorHAnsi" w:cs="Calibri"/>
                <w:color w:val="000000"/>
                <w:sz w:val="22"/>
                <w:szCs w:val="22"/>
              </w:rPr>
              <w:t xml:space="preserve"> </w:t>
            </w:r>
            <w:r w:rsidRPr="00047BCB">
              <w:rPr>
                <w:rFonts w:asciiTheme="majorHAnsi" w:hAnsiTheme="majorHAnsi" w:cs="Calibri"/>
                <w:color w:val="000000"/>
                <w:sz w:val="22"/>
                <w:szCs w:val="22"/>
              </w:rPr>
              <w:t>I work with the Director of Human Resources, academic deans and other senior executives</w:t>
            </w:r>
            <w:r w:rsidR="00047BCB" w:rsidRPr="00047BCB">
              <w:rPr>
                <w:rFonts w:asciiTheme="majorHAnsi" w:hAnsiTheme="majorHAnsi" w:cs="Calibri"/>
                <w:color w:val="000000"/>
                <w:sz w:val="22"/>
                <w:szCs w:val="22"/>
              </w:rPr>
              <w:t xml:space="preserve"> and</w:t>
            </w:r>
            <w:r w:rsidRPr="00047BCB">
              <w:rPr>
                <w:rFonts w:asciiTheme="majorHAnsi" w:hAnsiTheme="majorHAnsi" w:cs="Calibri"/>
                <w:color w:val="000000"/>
                <w:sz w:val="22"/>
                <w:szCs w:val="22"/>
              </w:rPr>
              <w:t xml:space="preserve"> help recruit, retain, and support an outstanding faculty to make positive contributions in teaching; research &amp; innovation; and service. </w:t>
            </w:r>
          </w:p>
          <w:p w14:paraId="78BA3020" w14:textId="77777777" w:rsidR="005A3308" w:rsidRPr="00047BCB" w:rsidRDefault="005A3308" w:rsidP="006C675C">
            <w:pPr>
              <w:rPr>
                <w:rFonts w:asciiTheme="majorHAnsi" w:hAnsiTheme="majorHAnsi"/>
                <w:i/>
              </w:rPr>
            </w:pPr>
          </w:p>
        </w:tc>
      </w:tr>
      <w:tr w:rsidR="005A3308" w:rsidRPr="00D21191" w14:paraId="40FC8697" w14:textId="77777777" w:rsidTr="00047BCB">
        <w:tc>
          <w:tcPr>
            <w:tcW w:w="936" w:type="dxa"/>
          </w:tcPr>
          <w:p w14:paraId="1093A1EC" w14:textId="77777777" w:rsidR="005A3308" w:rsidRDefault="005A3308" w:rsidP="006C675C">
            <w:pPr>
              <w:rPr>
                <w:rFonts w:asciiTheme="majorHAnsi" w:hAnsiTheme="majorHAnsi"/>
              </w:rPr>
            </w:pPr>
          </w:p>
        </w:tc>
        <w:tc>
          <w:tcPr>
            <w:tcW w:w="8658" w:type="dxa"/>
            <w:gridSpan w:val="3"/>
          </w:tcPr>
          <w:p w14:paraId="0AB79C86" w14:textId="77777777" w:rsidR="005A3308" w:rsidRPr="00D21191" w:rsidRDefault="005A3308" w:rsidP="006C675C">
            <w:pPr>
              <w:rPr>
                <w:rFonts w:asciiTheme="majorHAnsi" w:hAnsiTheme="majorHAnsi"/>
                <w:i/>
              </w:rPr>
            </w:pPr>
          </w:p>
        </w:tc>
      </w:tr>
      <w:tr w:rsidR="00E92316" w:rsidRPr="00D21191" w14:paraId="4F0130DD" w14:textId="77777777" w:rsidTr="00047BCB">
        <w:tc>
          <w:tcPr>
            <w:tcW w:w="936" w:type="dxa"/>
          </w:tcPr>
          <w:p w14:paraId="64CDFAD2" w14:textId="1083A64A" w:rsidR="00E92316" w:rsidRDefault="00E92316" w:rsidP="006C675C">
            <w:pPr>
              <w:rPr>
                <w:rFonts w:asciiTheme="majorHAnsi" w:hAnsiTheme="majorHAnsi"/>
              </w:rPr>
            </w:pPr>
            <w:r>
              <w:rPr>
                <w:rFonts w:asciiTheme="majorHAnsi" w:hAnsiTheme="majorHAnsi"/>
              </w:rPr>
              <w:t>2018-</w:t>
            </w:r>
          </w:p>
        </w:tc>
        <w:tc>
          <w:tcPr>
            <w:tcW w:w="8658" w:type="dxa"/>
            <w:gridSpan w:val="3"/>
          </w:tcPr>
          <w:p w14:paraId="4D1C3A9B" w14:textId="15CBE8FC" w:rsidR="00E92316" w:rsidRPr="00D21191" w:rsidRDefault="00E92316" w:rsidP="006C675C">
            <w:pPr>
              <w:rPr>
                <w:rFonts w:asciiTheme="majorHAnsi" w:hAnsiTheme="majorHAnsi"/>
                <w:i/>
              </w:rPr>
            </w:pPr>
            <w:r w:rsidRPr="00D21191">
              <w:rPr>
                <w:rFonts w:asciiTheme="majorHAnsi" w:hAnsiTheme="majorHAnsi"/>
                <w:i/>
              </w:rPr>
              <w:t>Professor, Doctoral Studies Program, Concordia University, Portland, Oregon</w:t>
            </w:r>
          </w:p>
        </w:tc>
      </w:tr>
      <w:tr w:rsidR="00E92316" w:rsidRPr="00D21191" w14:paraId="338C4151" w14:textId="77777777" w:rsidTr="00047BCB">
        <w:tc>
          <w:tcPr>
            <w:tcW w:w="936" w:type="dxa"/>
          </w:tcPr>
          <w:p w14:paraId="067C2CD5" w14:textId="1190BA4E" w:rsidR="00E92316" w:rsidRPr="00D21191" w:rsidRDefault="00E92316" w:rsidP="006C675C">
            <w:pPr>
              <w:rPr>
                <w:rFonts w:asciiTheme="majorHAnsi" w:hAnsiTheme="majorHAnsi"/>
              </w:rPr>
            </w:pPr>
          </w:p>
        </w:tc>
        <w:tc>
          <w:tcPr>
            <w:tcW w:w="8658" w:type="dxa"/>
            <w:gridSpan w:val="3"/>
          </w:tcPr>
          <w:p w14:paraId="64D0A664" w14:textId="77777777" w:rsidR="00E92316" w:rsidRPr="00D21191" w:rsidRDefault="00E92316" w:rsidP="006C675C">
            <w:pPr>
              <w:rPr>
                <w:rFonts w:asciiTheme="majorHAnsi" w:hAnsiTheme="majorHAnsi"/>
                <w:i/>
              </w:rPr>
            </w:pPr>
          </w:p>
        </w:tc>
      </w:tr>
      <w:tr w:rsidR="00E92316" w:rsidRPr="00D21191" w14:paraId="656DC633" w14:textId="77777777" w:rsidTr="00047BCB">
        <w:tc>
          <w:tcPr>
            <w:tcW w:w="936" w:type="dxa"/>
          </w:tcPr>
          <w:p w14:paraId="4F78CE7B" w14:textId="77777777" w:rsidR="00E92316" w:rsidRPr="00D21191" w:rsidRDefault="00E92316" w:rsidP="006C675C">
            <w:pPr>
              <w:rPr>
                <w:rFonts w:asciiTheme="majorHAnsi" w:hAnsiTheme="majorHAnsi"/>
              </w:rPr>
            </w:pPr>
          </w:p>
        </w:tc>
        <w:tc>
          <w:tcPr>
            <w:tcW w:w="8658" w:type="dxa"/>
            <w:gridSpan w:val="3"/>
          </w:tcPr>
          <w:p w14:paraId="689634A0" w14:textId="4AB9FDF4" w:rsidR="00E92316" w:rsidRPr="00D21191" w:rsidRDefault="005A3308" w:rsidP="006C675C">
            <w:pPr>
              <w:rPr>
                <w:rFonts w:asciiTheme="majorHAnsi" w:hAnsiTheme="majorHAnsi"/>
                <w:i/>
              </w:rPr>
            </w:pPr>
            <w:r>
              <w:rPr>
                <w:rFonts w:asciiTheme="majorHAnsi" w:hAnsiTheme="majorHAnsi"/>
              </w:rPr>
              <w:t xml:space="preserve">I served as </w:t>
            </w:r>
            <w:r w:rsidRPr="00D21191">
              <w:rPr>
                <w:rFonts w:asciiTheme="majorHAnsi" w:hAnsiTheme="majorHAnsi"/>
              </w:rPr>
              <w:t>Faculty Chair of doctoral d</w:t>
            </w:r>
            <w:r>
              <w:rPr>
                <w:rFonts w:asciiTheme="majorHAnsi" w:hAnsiTheme="majorHAnsi"/>
              </w:rPr>
              <w:t xml:space="preserve">issertation research committees, and </w:t>
            </w:r>
            <w:r w:rsidR="00E92316" w:rsidRPr="00D21191">
              <w:rPr>
                <w:rFonts w:asciiTheme="majorHAnsi" w:hAnsiTheme="majorHAnsi"/>
              </w:rPr>
              <w:t>t</w:t>
            </w:r>
            <w:r>
              <w:rPr>
                <w:rFonts w:asciiTheme="majorHAnsi" w:hAnsiTheme="majorHAnsi"/>
              </w:rPr>
              <w:t>aught</w:t>
            </w:r>
            <w:r w:rsidR="00E92316" w:rsidRPr="00D21191">
              <w:rPr>
                <w:rFonts w:asciiTheme="majorHAnsi" w:hAnsiTheme="majorHAnsi"/>
              </w:rPr>
              <w:t xml:space="preserve"> doctoral program courses </w:t>
            </w:r>
            <w:proofErr w:type="gramStart"/>
            <w:r w:rsidR="00E92316" w:rsidRPr="00D21191">
              <w:rPr>
                <w:rFonts w:asciiTheme="majorHAnsi" w:hAnsiTheme="majorHAnsi"/>
              </w:rPr>
              <w:t xml:space="preserve">in </w:t>
            </w:r>
            <w:r w:rsidRPr="00D21191">
              <w:rPr>
                <w:rFonts w:asciiTheme="majorHAnsi" w:hAnsiTheme="majorHAnsi"/>
              </w:rPr>
              <w:t xml:space="preserve"> quantitative</w:t>
            </w:r>
            <w:proofErr w:type="gramEnd"/>
            <w:r w:rsidRPr="00D21191">
              <w:rPr>
                <w:rFonts w:asciiTheme="majorHAnsi" w:hAnsiTheme="majorHAnsi"/>
              </w:rPr>
              <w:t xml:space="preserve"> research methods; </w:t>
            </w:r>
            <w:r w:rsidR="00E92316" w:rsidRPr="00D21191">
              <w:rPr>
                <w:rFonts w:asciiTheme="majorHAnsi" w:hAnsiTheme="majorHAnsi"/>
              </w:rPr>
              <w:t xml:space="preserve">creativity, innovation, and inquiry; and </w:t>
            </w:r>
            <w:r w:rsidRPr="00D21191">
              <w:rPr>
                <w:rFonts w:asciiTheme="majorHAnsi" w:hAnsiTheme="majorHAnsi"/>
              </w:rPr>
              <w:t xml:space="preserve">I </w:t>
            </w:r>
            <w:r>
              <w:rPr>
                <w:rFonts w:asciiTheme="majorHAnsi" w:hAnsiTheme="majorHAnsi"/>
              </w:rPr>
              <w:t>advise</w:t>
            </w:r>
            <w:r w:rsidR="00AD1C4B">
              <w:rPr>
                <w:rFonts w:asciiTheme="majorHAnsi" w:hAnsiTheme="majorHAnsi"/>
              </w:rPr>
              <w:t>d</w:t>
            </w:r>
            <w:r>
              <w:rPr>
                <w:rFonts w:asciiTheme="majorHAnsi" w:hAnsiTheme="majorHAnsi"/>
              </w:rPr>
              <w:t xml:space="preserve"> on the</w:t>
            </w:r>
            <w:r w:rsidRPr="00D21191">
              <w:rPr>
                <w:rFonts w:asciiTheme="majorHAnsi" w:hAnsiTheme="majorHAnsi"/>
              </w:rPr>
              <w:t xml:space="preserve"> </w:t>
            </w:r>
            <w:r>
              <w:rPr>
                <w:rFonts w:asciiTheme="majorHAnsi" w:hAnsiTheme="majorHAnsi"/>
              </w:rPr>
              <w:t>coordination</w:t>
            </w:r>
            <w:r w:rsidRPr="00D21191">
              <w:rPr>
                <w:rFonts w:asciiTheme="majorHAnsi" w:hAnsiTheme="majorHAnsi"/>
              </w:rPr>
              <w:t xml:space="preserve"> </w:t>
            </w:r>
            <w:r>
              <w:rPr>
                <w:rFonts w:asciiTheme="majorHAnsi" w:hAnsiTheme="majorHAnsi"/>
              </w:rPr>
              <w:t xml:space="preserve">of </w:t>
            </w:r>
            <w:r w:rsidRPr="00D21191">
              <w:rPr>
                <w:rFonts w:asciiTheme="majorHAnsi" w:hAnsiTheme="majorHAnsi"/>
              </w:rPr>
              <w:t>assessment and accreditation compliance of the College of Education, emphasis on the doctoral program</w:t>
            </w:r>
            <w:r>
              <w:rPr>
                <w:rFonts w:asciiTheme="majorHAnsi" w:hAnsiTheme="majorHAnsi"/>
              </w:rPr>
              <w:t>.</w:t>
            </w:r>
          </w:p>
        </w:tc>
      </w:tr>
      <w:tr w:rsidR="00E92316" w:rsidRPr="00D21191" w14:paraId="73C181E6" w14:textId="77777777" w:rsidTr="00047BCB">
        <w:tc>
          <w:tcPr>
            <w:tcW w:w="936" w:type="dxa"/>
          </w:tcPr>
          <w:p w14:paraId="0F42E5DA" w14:textId="77777777" w:rsidR="00E92316" w:rsidRPr="00D21191" w:rsidRDefault="00E92316" w:rsidP="006C675C">
            <w:pPr>
              <w:rPr>
                <w:rFonts w:asciiTheme="majorHAnsi" w:hAnsiTheme="majorHAnsi"/>
              </w:rPr>
            </w:pPr>
          </w:p>
        </w:tc>
        <w:tc>
          <w:tcPr>
            <w:tcW w:w="8658" w:type="dxa"/>
            <w:gridSpan w:val="3"/>
          </w:tcPr>
          <w:p w14:paraId="1478A793" w14:textId="77777777" w:rsidR="00E92316" w:rsidRPr="00D21191" w:rsidRDefault="00E92316" w:rsidP="006C675C">
            <w:pPr>
              <w:rPr>
                <w:rFonts w:asciiTheme="majorHAnsi" w:hAnsiTheme="majorHAnsi"/>
                <w:i/>
              </w:rPr>
            </w:pPr>
          </w:p>
        </w:tc>
      </w:tr>
      <w:tr w:rsidR="0001110B" w:rsidRPr="00D21191" w14:paraId="4E7CF203" w14:textId="77777777" w:rsidTr="00047BCB">
        <w:tc>
          <w:tcPr>
            <w:tcW w:w="936" w:type="dxa"/>
          </w:tcPr>
          <w:p w14:paraId="6A70252C" w14:textId="78E8235D" w:rsidR="0001110B" w:rsidRPr="00D21191" w:rsidRDefault="0057337B" w:rsidP="006C675C">
            <w:pPr>
              <w:rPr>
                <w:rFonts w:asciiTheme="majorHAnsi" w:hAnsiTheme="majorHAnsi"/>
              </w:rPr>
            </w:pPr>
            <w:r w:rsidRPr="00D21191">
              <w:rPr>
                <w:rFonts w:asciiTheme="majorHAnsi" w:hAnsiTheme="majorHAnsi"/>
              </w:rPr>
              <w:t>2015-</w:t>
            </w:r>
            <w:r w:rsidR="00E92316">
              <w:rPr>
                <w:rFonts w:asciiTheme="majorHAnsi" w:hAnsiTheme="majorHAnsi"/>
              </w:rPr>
              <w:t>2018</w:t>
            </w:r>
          </w:p>
        </w:tc>
        <w:tc>
          <w:tcPr>
            <w:tcW w:w="8658" w:type="dxa"/>
            <w:gridSpan w:val="3"/>
          </w:tcPr>
          <w:p w14:paraId="6B4EF0E8" w14:textId="45763FA4" w:rsidR="00C41C0D" w:rsidRPr="00D21191" w:rsidRDefault="0057337B" w:rsidP="006C675C">
            <w:pPr>
              <w:rPr>
                <w:rFonts w:asciiTheme="majorHAnsi" w:hAnsiTheme="majorHAnsi"/>
                <w:i/>
              </w:rPr>
            </w:pPr>
            <w:r w:rsidRPr="00D21191">
              <w:rPr>
                <w:rFonts w:asciiTheme="majorHAnsi" w:hAnsiTheme="majorHAnsi"/>
                <w:i/>
              </w:rPr>
              <w:t>Associate Professor, Doctoral Studies Program, Concordia University, Portland, Oregon</w:t>
            </w:r>
          </w:p>
        </w:tc>
      </w:tr>
      <w:tr w:rsidR="0057337B" w:rsidRPr="00D21191" w14:paraId="39BD7A07" w14:textId="77777777" w:rsidTr="00047BCB">
        <w:tc>
          <w:tcPr>
            <w:tcW w:w="936" w:type="dxa"/>
          </w:tcPr>
          <w:p w14:paraId="681F5A68" w14:textId="77777777" w:rsidR="0057337B" w:rsidRPr="00D21191" w:rsidRDefault="0057337B" w:rsidP="006C675C">
            <w:pPr>
              <w:rPr>
                <w:rFonts w:asciiTheme="majorHAnsi" w:hAnsiTheme="majorHAnsi"/>
              </w:rPr>
            </w:pPr>
          </w:p>
        </w:tc>
        <w:tc>
          <w:tcPr>
            <w:tcW w:w="8658" w:type="dxa"/>
            <w:gridSpan w:val="3"/>
          </w:tcPr>
          <w:p w14:paraId="15DC267E" w14:textId="77777777" w:rsidR="0057337B" w:rsidRPr="00D21191" w:rsidRDefault="0057337B" w:rsidP="006C675C">
            <w:pPr>
              <w:rPr>
                <w:rFonts w:asciiTheme="majorHAnsi" w:hAnsiTheme="majorHAnsi"/>
              </w:rPr>
            </w:pPr>
          </w:p>
        </w:tc>
      </w:tr>
      <w:tr w:rsidR="0057337B" w:rsidRPr="00D21191" w14:paraId="0D1CE2B6" w14:textId="77777777" w:rsidTr="00E92316">
        <w:tc>
          <w:tcPr>
            <w:tcW w:w="936" w:type="dxa"/>
          </w:tcPr>
          <w:p w14:paraId="1055E497" w14:textId="77777777" w:rsidR="0057337B" w:rsidRPr="00D21191" w:rsidRDefault="0057337B" w:rsidP="006C675C">
            <w:pPr>
              <w:rPr>
                <w:rFonts w:asciiTheme="majorHAnsi" w:hAnsiTheme="majorHAnsi"/>
              </w:rPr>
            </w:pPr>
          </w:p>
        </w:tc>
        <w:tc>
          <w:tcPr>
            <w:tcW w:w="8658" w:type="dxa"/>
            <w:gridSpan w:val="3"/>
          </w:tcPr>
          <w:p w14:paraId="4A2F214A" w14:textId="02942181" w:rsidR="0057337B" w:rsidRPr="00D21191" w:rsidRDefault="0019007A" w:rsidP="00662666">
            <w:pPr>
              <w:rPr>
                <w:rFonts w:asciiTheme="majorHAnsi" w:hAnsiTheme="majorHAnsi"/>
              </w:rPr>
            </w:pPr>
            <w:r w:rsidRPr="00D21191">
              <w:rPr>
                <w:rFonts w:asciiTheme="majorHAnsi" w:hAnsiTheme="majorHAnsi"/>
              </w:rPr>
              <w:t>I</w:t>
            </w:r>
            <w:r w:rsidR="00C95DE0" w:rsidRPr="00D21191">
              <w:rPr>
                <w:rFonts w:asciiTheme="majorHAnsi" w:hAnsiTheme="majorHAnsi"/>
              </w:rPr>
              <w:t xml:space="preserve"> </w:t>
            </w:r>
            <w:r w:rsidR="00F40C4A" w:rsidRPr="00D21191">
              <w:rPr>
                <w:rFonts w:asciiTheme="majorHAnsi" w:hAnsiTheme="majorHAnsi"/>
              </w:rPr>
              <w:t>participate</w:t>
            </w:r>
            <w:r w:rsidR="00AD1C4B">
              <w:rPr>
                <w:rFonts w:asciiTheme="majorHAnsi" w:hAnsiTheme="majorHAnsi"/>
              </w:rPr>
              <w:t>d</w:t>
            </w:r>
            <w:r w:rsidR="00F40C4A" w:rsidRPr="00D21191">
              <w:rPr>
                <w:rFonts w:asciiTheme="majorHAnsi" w:hAnsiTheme="majorHAnsi"/>
              </w:rPr>
              <w:t xml:space="preserve"> in</w:t>
            </w:r>
            <w:r w:rsidR="00C95DE0" w:rsidRPr="00D21191">
              <w:rPr>
                <w:rFonts w:asciiTheme="majorHAnsi" w:hAnsiTheme="majorHAnsi"/>
              </w:rPr>
              <w:t xml:space="preserve"> doct</w:t>
            </w:r>
            <w:r w:rsidR="001666A7" w:rsidRPr="00D21191">
              <w:rPr>
                <w:rFonts w:asciiTheme="majorHAnsi" w:hAnsiTheme="majorHAnsi"/>
              </w:rPr>
              <w:t xml:space="preserve">oral program design and review; </w:t>
            </w:r>
            <w:r w:rsidR="00F71FE8" w:rsidRPr="00D21191">
              <w:rPr>
                <w:rFonts w:asciiTheme="majorHAnsi" w:hAnsiTheme="majorHAnsi"/>
              </w:rPr>
              <w:t>coordinate</w:t>
            </w:r>
            <w:r w:rsidR="00AD1C4B">
              <w:rPr>
                <w:rFonts w:asciiTheme="majorHAnsi" w:hAnsiTheme="majorHAnsi"/>
              </w:rPr>
              <w:t>d</w:t>
            </w:r>
            <w:r w:rsidR="00F71FE8" w:rsidRPr="00D21191">
              <w:rPr>
                <w:rFonts w:asciiTheme="majorHAnsi" w:hAnsiTheme="majorHAnsi"/>
              </w:rPr>
              <w:t xml:space="preserve"> assessment and </w:t>
            </w:r>
            <w:r w:rsidR="00C95DE0" w:rsidRPr="00D21191">
              <w:rPr>
                <w:rFonts w:asciiTheme="majorHAnsi" w:hAnsiTheme="majorHAnsi"/>
              </w:rPr>
              <w:t xml:space="preserve">accreditation compliance of the </w:t>
            </w:r>
            <w:r w:rsidR="00DB16CB" w:rsidRPr="00D21191">
              <w:rPr>
                <w:rFonts w:asciiTheme="majorHAnsi" w:hAnsiTheme="majorHAnsi"/>
              </w:rPr>
              <w:t xml:space="preserve">College of Education, emphasis on the </w:t>
            </w:r>
            <w:r w:rsidR="00C95DE0" w:rsidRPr="00D21191">
              <w:rPr>
                <w:rFonts w:asciiTheme="majorHAnsi" w:hAnsiTheme="majorHAnsi"/>
              </w:rPr>
              <w:t>doctoral program; t</w:t>
            </w:r>
            <w:r w:rsidR="00AD1C4B">
              <w:rPr>
                <w:rFonts w:asciiTheme="majorHAnsi" w:hAnsiTheme="majorHAnsi"/>
              </w:rPr>
              <w:t>aught</w:t>
            </w:r>
            <w:r w:rsidR="00C95DE0" w:rsidRPr="00D21191">
              <w:rPr>
                <w:rFonts w:asciiTheme="majorHAnsi" w:hAnsiTheme="majorHAnsi"/>
              </w:rPr>
              <w:t xml:space="preserve"> doctoral program courses in </w:t>
            </w:r>
            <w:r w:rsidR="00F71FE8" w:rsidRPr="00D21191">
              <w:rPr>
                <w:rFonts w:asciiTheme="majorHAnsi" w:hAnsiTheme="majorHAnsi"/>
              </w:rPr>
              <w:t xml:space="preserve">creativity, innovation, and inquiry; </w:t>
            </w:r>
            <w:r w:rsidR="00C95DE0" w:rsidRPr="00D21191">
              <w:rPr>
                <w:rFonts w:asciiTheme="majorHAnsi" w:hAnsiTheme="majorHAnsi"/>
              </w:rPr>
              <w:t>qu</w:t>
            </w:r>
            <w:r w:rsidR="001666A7" w:rsidRPr="00D21191">
              <w:rPr>
                <w:rFonts w:asciiTheme="majorHAnsi" w:hAnsiTheme="majorHAnsi"/>
              </w:rPr>
              <w:t>antitative researc</w:t>
            </w:r>
            <w:r w:rsidR="00DB16CB" w:rsidRPr="00D21191">
              <w:rPr>
                <w:rFonts w:asciiTheme="majorHAnsi" w:hAnsiTheme="majorHAnsi"/>
              </w:rPr>
              <w:t>h methods</w:t>
            </w:r>
            <w:r w:rsidR="0053370D" w:rsidRPr="00D21191">
              <w:rPr>
                <w:rFonts w:asciiTheme="majorHAnsi" w:hAnsiTheme="majorHAnsi"/>
              </w:rPr>
              <w:t>;</w:t>
            </w:r>
            <w:r w:rsidR="00DB16CB" w:rsidRPr="00D21191">
              <w:rPr>
                <w:rFonts w:asciiTheme="majorHAnsi" w:hAnsiTheme="majorHAnsi"/>
              </w:rPr>
              <w:t xml:space="preserve"> </w:t>
            </w:r>
            <w:r w:rsidR="00F71FE8" w:rsidRPr="00D21191">
              <w:rPr>
                <w:rFonts w:asciiTheme="majorHAnsi" w:hAnsiTheme="majorHAnsi"/>
              </w:rPr>
              <w:t xml:space="preserve">higher education curriculum and leadership; </w:t>
            </w:r>
            <w:r w:rsidR="005412E3" w:rsidRPr="00D21191">
              <w:rPr>
                <w:rFonts w:asciiTheme="majorHAnsi" w:hAnsiTheme="majorHAnsi"/>
              </w:rPr>
              <w:t xml:space="preserve">dissertation proposal development; </w:t>
            </w:r>
            <w:r w:rsidR="00C95DE0" w:rsidRPr="00D21191">
              <w:rPr>
                <w:rFonts w:asciiTheme="majorHAnsi" w:hAnsiTheme="majorHAnsi"/>
              </w:rPr>
              <w:t>and serve</w:t>
            </w:r>
            <w:r w:rsidR="00AD1C4B">
              <w:rPr>
                <w:rFonts w:asciiTheme="majorHAnsi" w:hAnsiTheme="majorHAnsi"/>
              </w:rPr>
              <w:t>d</w:t>
            </w:r>
            <w:r w:rsidR="00C95DE0" w:rsidRPr="00D21191">
              <w:rPr>
                <w:rFonts w:asciiTheme="majorHAnsi" w:hAnsiTheme="majorHAnsi"/>
              </w:rPr>
              <w:t xml:space="preserve"> </w:t>
            </w:r>
            <w:r w:rsidR="00662666" w:rsidRPr="00D21191">
              <w:rPr>
                <w:rFonts w:asciiTheme="majorHAnsi" w:hAnsiTheme="majorHAnsi"/>
              </w:rPr>
              <w:t xml:space="preserve">as Faculty Chair of </w:t>
            </w:r>
            <w:r w:rsidR="00C95DE0" w:rsidRPr="00D21191">
              <w:rPr>
                <w:rFonts w:asciiTheme="majorHAnsi" w:hAnsiTheme="majorHAnsi"/>
              </w:rPr>
              <w:t xml:space="preserve">doctoral dissertation </w:t>
            </w:r>
            <w:r w:rsidR="00662666" w:rsidRPr="00D21191">
              <w:rPr>
                <w:rFonts w:asciiTheme="majorHAnsi" w:hAnsiTheme="majorHAnsi"/>
              </w:rPr>
              <w:t>research committees</w:t>
            </w:r>
            <w:r w:rsidR="00F6439E" w:rsidRPr="00D21191">
              <w:rPr>
                <w:rFonts w:asciiTheme="majorHAnsi" w:hAnsiTheme="majorHAnsi"/>
              </w:rPr>
              <w:t>.</w:t>
            </w:r>
          </w:p>
        </w:tc>
      </w:tr>
      <w:tr w:rsidR="00F6439E" w:rsidRPr="00D21191" w14:paraId="43CC4985" w14:textId="77777777" w:rsidTr="00E92316">
        <w:tc>
          <w:tcPr>
            <w:tcW w:w="936" w:type="dxa"/>
          </w:tcPr>
          <w:p w14:paraId="197A3B8D" w14:textId="77777777" w:rsidR="00F6439E" w:rsidRPr="00D21191" w:rsidRDefault="00F6439E" w:rsidP="006C675C">
            <w:pPr>
              <w:rPr>
                <w:rFonts w:asciiTheme="majorHAnsi" w:hAnsiTheme="majorHAnsi"/>
              </w:rPr>
            </w:pPr>
          </w:p>
        </w:tc>
        <w:tc>
          <w:tcPr>
            <w:tcW w:w="8658" w:type="dxa"/>
            <w:gridSpan w:val="3"/>
          </w:tcPr>
          <w:p w14:paraId="014B60C6" w14:textId="77777777" w:rsidR="00F6439E" w:rsidRPr="00D21191" w:rsidRDefault="00F6439E" w:rsidP="00F6439E">
            <w:pPr>
              <w:rPr>
                <w:rFonts w:asciiTheme="majorHAnsi" w:hAnsiTheme="majorHAnsi"/>
              </w:rPr>
            </w:pPr>
          </w:p>
        </w:tc>
      </w:tr>
      <w:tr w:rsidR="00F6439E" w:rsidRPr="00D21191" w14:paraId="24DA3A31" w14:textId="77777777" w:rsidTr="00D21191">
        <w:tc>
          <w:tcPr>
            <w:tcW w:w="936" w:type="dxa"/>
          </w:tcPr>
          <w:p w14:paraId="73840928" w14:textId="0F2D5900" w:rsidR="00F6439E" w:rsidRPr="00D21191" w:rsidRDefault="00F6439E" w:rsidP="006C675C">
            <w:pPr>
              <w:rPr>
                <w:rFonts w:asciiTheme="majorHAnsi" w:hAnsiTheme="majorHAnsi"/>
              </w:rPr>
            </w:pPr>
            <w:r w:rsidRPr="00D21191">
              <w:rPr>
                <w:rFonts w:asciiTheme="majorHAnsi" w:hAnsiTheme="majorHAnsi"/>
              </w:rPr>
              <w:t>2014-2015</w:t>
            </w:r>
          </w:p>
        </w:tc>
        <w:tc>
          <w:tcPr>
            <w:tcW w:w="8658" w:type="dxa"/>
            <w:gridSpan w:val="3"/>
          </w:tcPr>
          <w:p w14:paraId="2B6034E7" w14:textId="6D63C5DB" w:rsidR="00F6439E" w:rsidRPr="00D21191" w:rsidRDefault="00F6439E" w:rsidP="00F6439E">
            <w:pPr>
              <w:rPr>
                <w:rFonts w:asciiTheme="majorHAnsi" w:hAnsiTheme="majorHAnsi"/>
                <w:i/>
              </w:rPr>
            </w:pPr>
            <w:r w:rsidRPr="00D21191">
              <w:rPr>
                <w:rFonts w:asciiTheme="majorHAnsi" w:hAnsiTheme="majorHAnsi"/>
                <w:i/>
              </w:rPr>
              <w:t>Associate Dean, Center for Access and Success, Elon University, Elon, NC</w:t>
            </w:r>
          </w:p>
        </w:tc>
      </w:tr>
      <w:tr w:rsidR="00F6439E" w:rsidRPr="00D21191" w14:paraId="7ABBDDBB" w14:textId="77777777" w:rsidTr="00D21191">
        <w:tc>
          <w:tcPr>
            <w:tcW w:w="936" w:type="dxa"/>
          </w:tcPr>
          <w:p w14:paraId="6C0DEDFD" w14:textId="77777777" w:rsidR="00F6439E" w:rsidRPr="00D21191" w:rsidRDefault="00F6439E" w:rsidP="006C675C">
            <w:pPr>
              <w:rPr>
                <w:rFonts w:asciiTheme="majorHAnsi" w:hAnsiTheme="majorHAnsi"/>
              </w:rPr>
            </w:pPr>
          </w:p>
        </w:tc>
        <w:tc>
          <w:tcPr>
            <w:tcW w:w="8658" w:type="dxa"/>
            <w:gridSpan w:val="3"/>
          </w:tcPr>
          <w:p w14:paraId="6D6FF2A0" w14:textId="77AB465B" w:rsidR="00F6439E" w:rsidRPr="00D21191" w:rsidRDefault="002F054D" w:rsidP="00133044">
            <w:pPr>
              <w:rPr>
                <w:rFonts w:asciiTheme="majorHAnsi" w:hAnsiTheme="majorHAnsi"/>
              </w:rPr>
            </w:pPr>
            <w:r w:rsidRPr="00D21191">
              <w:rPr>
                <w:rFonts w:asciiTheme="majorHAnsi" w:hAnsiTheme="majorHAnsi"/>
              </w:rPr>
              <w:t>I</w:t>
            </w:r>
            <w:r w:rsidR="00BF63AA" w:rsidRPr="00D21191">
              <w:rPr>
                <w:rFonts w:asciiTheme="majorHAnsi" w:hAnsiTheme="majorHAnsi"/>
              </w:rPr>
              <w:t xml:space="preserve"> </w:t>
            </w:r>
            <w:r w:rsidR="00F71FE8" w:rsidRPr="00D21191">
              <w:rPr>
                <w:rFonts w:asciiTheme="majorHAnsi" w:hAnsiTheme="majorHAnsi"/>
              </w:rPr>
              <w:t>work</w:t>
            </w:r>
            <w:r w:rsidRPr="00D21191">
              <w:rPr>
                <w:rFonts w:asciiTheme="majorHAnsi" w:hAnsiTheme="majorHAnsi"/>
              </w:rPr>
              <w:t>ed</w:t>
            </w:r>
            <w:r w:rsidR="00F71FE8" w:rsidRPr="00D21191">
              <w:rPr>
                <w:rFonts w:asciiTheme="majorHAnsi" w:hAnsiTheme="majorHAnsi"/>
              </w:rPr>
              <w:t xml:space="preserve"> with</w:t>
            </w:r>
            <w:r w:rsidR="00BF63AA" w:rsidRPr="00D21191">
              <w:rPr>
                <w:rFonts w:asciiTheme="majorHAnsi" w:hAnsiTheme="majorHAnsi"/>
              </w:rPr>
              <w:t xml:space="preserve"> the Faculty Administrative Fellow, Assistant to the President, Director of the Center for Access &amp; Success &amp; Associate Professor, on </w:t>
            </w:r>
            <w:r w:rsidR="005E4A5F">
              <w:rPr>
                <w:rFonts w:asciiTheme="majorHAnsi" w:hAnsiTheme="majorHAnsi"/>
              </w:rPr>
              <w:t>t</w:t>
            </w:r>
            <w:r w:rsidR="00BF63AA" w:rsidRPr="00D21191">
              <w:rPr>
                <w:rFonts w:asciiTheme="majorHAnsi" w:hAnsiTheme="majorHAnsi"/>
              </w:rPr>
              <w:t xml:space="preserve">ransformation </w:t>
            </w:r>
            <w:r w:rsidR="005E4A5F">
              <w:rPr>
                <w:rFonts w:asciiTheme="majorHAnsi" w:hAnsiTheme="majorHAnsi"/>
              </w:rPr>
              <w:t>i</w:t>
            </w:r>
            <w:r w:rsidR="00BF63AA" w:rsidRPr="00D21191">
              <w:rPr>
                <w:rFonts w:asciiTheme="majorHAnsi" w:hAnsiTheme="majorHAnsi"/>
              </w:rPr>
              <w:t>nitiative</w:t>
            </w:r>
            <w:r w:rsidR="005E4A5F">
              <w:rPr>
                <w:rFonts w:asciiTheme="majorHAnsi" w:hAnsiTheme="majorHAnsi"/>
              </w:rPr>
              <w:t>s</w:t>
            </w:r>
            <w:r w:rsidR="00BF63AA" w:rsidRPr="00D21191">
              <w:rPr>
                <w:rFonts w:asciiTheme="majorHAnsi" w:hAnsiTheme="majorHAnsi"/>
              </w:rPr>
              <w:t xml:space="preserve"> </w:t>
            </w:r>
            <w:r w:rsidR="005E4A5F">
              <w:rPr>
                <w:rFonts w:asciiTheme="majorHAnsi" w:hAnsiTheme="majorHAnsi"/>
              </w:rPr>
              <w:t>r</w:t>
            </w:r>
            <w:r w:rsidR="00BF63AA" w:rsidRPr="00D21191">
              <w:rPr>
                <w:rFonts w:asciiTheme="majorHAnsi" w:hAnsiTheme="majorHAnsi"/>
              </w:rPr>
              <w:t xml:space="preserve">esearch &amp; </w:t>
            </w:r>
            <w:r w:rsidR="005E4A5F">
              <w:rPr>
                <w:rFonts w:asciiTheme="majorHAnsi" w:hAnsiTheme="majorHAnsi"/>
              </w:rPr>
              <w:t>d</w:t>
            </w:r>
            <w:r w:rsidR="00BF63AA" w:rsidRPr="00D21191">
              <w:rPr>
                <w:rFonts w:asciiTheme="majorHAnsi" w:hAnsiTheme="majorHAnsi"/>
              </w:rPr>
              <w:t>evelopment</w:t>
            </w:r>
            <w:r w:rsidR="005E4A5F">
              <w:rPr>
                <w:rFonts w:asciiTheme="majorHAnsi" w:hAnsiTheme="majorHAnsi"/>
              </w:rPr>
              <w:t>,</w:t>
            </w:r>
            <w:r w:rsidR="00BF63AA" w:rsidRPr="00D21191">
              <w:rPr>
                <w:rFonts w:asciiTheme="majorHAnsi" w:hAnsiTheme="majorHAnsi"/>
              </w:rPr>
              <w:t xml:space="preserve"> specifically on</w:t>
            </w:r>
            <w:r w:rsidR="00F6439E" w:rsidRPr="00D21191">
              <w:rPr>
                <w:rFonts w:asciiTheme="majorHAnsi" w:hAnsiTheme="majorHAnsi"/>
              </w:rPr>
              <w:t xml:space="preserve"> projects </w:t>
            </w:r>
            <w:r w:rsidR="00BF63AA" w:rsidRPr="00D21191">
              <w:rPr>
                <w:rFonts w:asciiTheme="majorHAnsi" w:hAnsiTheme="majorHAnsi"/>
              </w:rPr>
              <w:t xml:space="preserve">pertaining to </w:t>
            </w:r>
            <w:r w:rsidR="00F6439E" w:rsidRPr="00D21191">
              <w:rPr>
                <w:rFonts w:asciiTheme="majorHAnsi" w:hAnsiTheme="majorHAnsi"/>
              </w:rPr>
              <w:t xml:space="preserve">the underserved and underrepresented </w:t>
            </w:r>
            <w:r w:rsidR="00BF63AA" w:rsidRPr="00D21191">
              <w:rPr>
                <w:rFonts w:asciiTheme="majorHAnsi" w:hAnsiTheme="majorHAnsi"/>
              </w:rPr>
              <w:t xml:space="preserve">students </w:t>
            </w:r>
            <w:r w:rsidR="00F6439E" w:rsidRPr="00D21191">
              <w:rPr>
                <w:rFonts w:asciiTheme="majorHAnsi" w:hAnsiTheme="majorHAnsi"/>
              </w:rPr>
              <w:t>associated with Elon University</w:t>
            </w:r>
            <w:r w:rsidR="00133044" w:rsidRPr="00D21191">
              <w:rPr>
                <w:rFonts w:asciiTheme="majorHAnsi" w:hAnsiTheme="majorHAnsi"/>
              </w:rPr>
              <w:t xml:space="preserve"> and children in the community</w:t>
            </w:r>
            <w:r w:rsidR="00F6439E" w:rsidRPr="00D21191">
              <w:rPr>
                <w:rFonts w:asciiTheme="majorHAnsi" w:hAnsiTheme="majorHAnsi"/>
              </w:rPr>
              <w:t>.</w:t>
            </w:r>
          </w:p>
        </w:tc>
      </w:tr>
      <w:tr w:rsidR="0057337B" w:rsidRPr="00D21191" w14:paraId="3B2C6DD4" w14:textId="77777777" w:rsidTr="00D21191">
        <w:tc>
          <w:tcPr>
            <w:tcW w:w="936" w:type="dxa"/>
          </w:tcPr>
          <w:p w14:paraId="4C86B245" w14:textId="77777777" w:rsidR="0057337B" w:rsidRPr="00D21191" w:rsidRDefault="0057337B" w:rsidP="006C675C">
            <w:pPr>
              <w:rPr>
                <w:rFonts w:asciiTheme="majorHAnsi" w:hAnsiTheme="majorHAnsi"/>
              </w:rPr>
            </w:pPr>
          </w:p>
        </w:tc>
        <w:tc>
          <w:tcPr>
            <w:tcW w:w="8658" w:type="dxa"/>
            <w:gridSpan w:val="3"/>
          </w:tcPr>
          <w:p w14:paraId="6671EA0A" w14:textId="77777777" w:rsidR="0057337B" w:rsidRPr="00D21191" w:rsidRDefault="0057337B" w:rsidP="006C675C">
            <w:pPr>
              <w:rPr>
                <w:rFonts w:asciiTheme="majorHAnsi" w:hAnsiTheme="majorHAnsi"/>
                <w:i/>
              </w:rPr>
            </w:pPr>
          </w:p>
        </w:tc>
      </w:tr>
      <w:tr w:rsidR="0057337B" w:rsidRPr="00D21191" w14:paraId="32B00BD7" w14:textId="77777777" w:rsidTr="00D21191">
        <w:tc>
          <w:tcPr>
            <w:tcW w:w="936" w:type="dxa"/>
          </w:tcPr>
          <w:p w14:paraId="47CD4D6E" w14:textId="484BC63D" w:rsidR="0057337B" w:rsidRPr="00D21191" w:rsidRDefault="0057337B" w:rsidP="006C675C">
            <w:pPr>
              <w:rPr>
                <w:rFonts w:asciiTheme="majorHAnsi" w:hAnsiTheme="majorHAnsi"/>
              </w:rPr>
            </w:pPr>
            <w:r w:rsidRPr="00D21191">
              <w:rPr>
                <w:rFonts w:asciiTheme="majorHAnsi" w:hAnsiTheme="majorHAnsi"/>
              </w:rPr>
              <w:t>2011- 2014</w:t>
            </w:r>
          </w:p>
        </w:tc>
        <w:tc>
          <w:tcPr>
            <w:tcW w:w="8658" w:type="dxa"/>
            <w:gridSpan w:val="3"/>
          </w:tcPr>
          <w:p w14:paraId="2A2042D1" w14:textId="1F4D1EE7" w:rsidR="0057337B" w:rsidRPr="00D21191" w:rsidRDefault="0057337B" w:rsidP="006C675C">
            <w:pPr>
              <w:rPr>
                <w:rFonts w:asciiTheme="majorHAnsi" w:hAnsiTheme="majorHAnsi"/>
                <w:i/>
              </w:rPr>
            </w:pPr>
            <w:r w:rsidRPr="00D21191">
              <w:rPr>
                <w:rFonts w:asciiTheme="majorHAnsi" w:hAnsiTheme="majorHAnsi"/>
                <w:i/>
              </w:rPr>
              <w:t>Associate Dean</w:t>
            </w:r>
            <w:r w:rsidRPr="00D21191">
              <w:rPr>
                <w:rFonts w:asciiTheme="majorHAnsi" w:hAnsiTheme="majorHAnsi"/>
              </w:rPr>
              <w:t xml:space="preserve">, </w:t>
            </w:r>
            <w:r w:rsidRPr="00D21191">
              <w:rPr>
                <w:rFonts w:asciiTheme="majorHAnsi" w:hAnsiTheme="majorHAnsi"/>
                <w:i/>
              </w:rPr>
              <w:t>School of Education, Elon University, Elon, NC</w:t>
            </w:r>
          </w:p>
        </w:tc>
      </w:tr>
      <w:tr w:rsidR="007B7604" w:rsidRPr="00D21191" w14:paraId="3F895F1D" w14:textId="77777777" w:rsidTr="00D21191">
        <w:tc>
          <w:tcPr>
            <w:tcW w:w="936" w:type="dxa"/>
          </w:tcPr>
          <w:p w14:paraId="2A5D2F23" w14:textId="77777777" w:rsidR="007B7604" w:rsidRPr="00D21191" w:rsidRDefault="007B7604" w:rsidP="006C675C">
            <w:pPr>
              <w:rPr>
                <w:rFonts w:asciiTheme="majorHAnsi" w:hAnsiTheme="majorHAnsi"/>
              </w:rPr>
            </w:pPr>
          </w:p>
        </w:tc>
        <w:tc>
          <w:tcPr>
            <w:tcW w:w="8658" w:type="dxa"/>
            <w:gridSpan w:val="3"/>
          </w:tcPr>
          <w:p w14:paraId="5322CD31" w14:textId="77777777" w:rsidR="00F74388" w:rsidRDefault="00C95DE0" w:rsidP="003473AB">
            <w:pPr>
              <w:rPr>
                <w:rFonts w:asciiTheme="majorHAnsi" w:hAnsiTheme="majorHAnsi"/>
              </w:rPr>
            </w:pPr>
            <w:r w:rsidRPr="00D21191">
              <w:rPr>
                <w:rFonts w:asciiTheme="majorHAnsi" w:hAnsiTheme="majorHAnsi"/>
              </w:rPr>
              <w:t>My role was</w:t>
            </w:r>
            <w:r w:rsidR="00B75EC5" w:rsidRPr="00D21191">
              <w:rPr>
                <w:rFonts w:asciiTheme="majorHAnsi" w:hAnsiTheme="majorHAnsi"/>
              </w:rPr>
              <w:t xml:space="preserve"> to </w:t>
            </w:r>
            <w:r w:rsidR="00F71FE8" w:rsidRPr="00D21191">
              <w:rPr>
                <w:rFonts w:asciiTheme="majorHAnsi" w:hAnsiTheme="majorHAnsi"/>
              </w:rPr>
              <w:t>work with</w:t>
            </w:r>
            <w:r w:rsidR="00B75EC5" w:rsidRPr="00D21191">
              <w:rPr>
                <w:rFonts w:asciiTheme="majorHAnsi" w:hAnsiTheme="majorHAnsi"/>
              </w:rPr>
              <w:t xml:space="preserve"> the D</w:t>
            </w:r>
            <w:r w:rsidR="007B7604" w:rsidRPr="00D21191">
              <w:rPr>
                <w:rFonts w:asciiTheme="majorHAnsi" w:hAnsiTheme="majorHAnsi"/>
              </w:rPr>
              <w:t>ean of the School of Education</w:t>
            </w:r>
            <w:r w:rsidR="0057337B" w:rsidRPr="00D21191">
              <w:rPr>
                <w:rFonts w:asciiTheme="majorHAnsi" w:hAnsiTheme="majorHAnsi"/>
              </w:rPr>
              <w:t xml:space="preserve"> </w:t>
            </w:r>
            <w:r w:rsidR="003473AB">
              <w:rPr>
                <w:rFonts w:asciiTheme="majorHAnsi" w:hAnsiTheme="majorHAnsi"/>
              </w:rPr>
              <w:t>on</w:t>
            </w:r>
            <w:r w:rsidR="0057337B" w:rsidRPr="00D21191">
              <w:rPr>
                <w:rFonts w:asciiTheme="majorHAnsi" w:hAnsiTheme="majorHAnsi"/>
              </w:rPr>
              <w:t xml:space="preserve"> decis</w:t>
            </w:r>
            <w:r w:rsidR="003473AB">
              <w:rPr>
                <w:rFonts w:asciiTheme="majorHAnsi" w:hAnsiTheme="majorHAnsi"/>
              </w:rPr>
              <w:t>ion-</w:t>
            </w:r>
            <w:r w:rsidRPr="00D21191">
              <w:rPr>
                <w:rFonts w:asciiTheme="majorHAnsi" w:hAnsiTheme="majorHAnsi"/>
              </w:rPr>
              <w:t xml:space="preserve">making concerning the unit and </w:t>
            </w:r>
            <w:r w:rsidR="003473AB">
              <w:rPr>
                <w:rFonts w:asciiTheme="majorHAnsi" w:hAnsiTheme="majorHAnsi"/>
              </w:rPr>
              <w:t xml:space="preserve">to </w:t>
            </w:r>
            <w:r w:rsidR="0057337B" w:rsidRPr="00D21191">
              <w:rPr>
                <w:rFonts w:asciiTheme="majorHAnsi" w:hAnsiTheme="majorHAnsi"/>
              </w:rPr>
              <w:t>represent the dean and the unit</w:t>
            </w:r>
            <w:r w:rsidRPr="00D21191">
              <w:rPr>
                <w:rFonts w:asciiTheme="majorHAnsi" w:hAnsiTheme="majorHAnsi"/>
              </w:rPr>
              <w:t xml:space="preserve"> when necessary.</w:t>
            </w:r>
            <w:r w:rsidR="00C41C0D" w:rsidRPr="00D21191">
              <w:rPr>
                <w:rFonts w:asciiTheme="majorHAnsi" w:hAnsiTheme="majorHAnsi"/>
              </w:rPr>
              <w:t xml:space="preserve">  It included </w:t>
            </w:r>
            <w:r w:rsidR="00F71FE8" w:rsidRPr="00D21191">
              <w:rPr>
                <w:rFonts w:asciiTheme="majorHAnsi" w:hAnsiTheme="majorHAnsi"/>
              </w:rPr>
              <w:t xml:space="preserve">creating financial models, </w:t>
            </w:r>
            <w:r w:rsidR="00CA7EA8" w:rsidRPr="00D21191">
              <w:rPr>
                <w:rFonts w:asciiTheme="majorHAnsi" w:hAnsiTheme="majorHAnsi"/>
              </w:rPr>
              <w:t>ensuring cohesiveness between the graduate and undergraduate programs, coordinating</w:t>
            </w:r>
            <w:r w:rsidR="00C41C0D" w:rsidRPr="00D21191">
              <w:rPr>
                <w:rFonts w:asciiTheme="majorHAnsi" w:hAnsiTheme="majorHAnsi"/>
              </w:rPr>
              <w:t xml:space="preserve"> </w:t>
            </w:r>
            <w:r w:rsidR="0019007A" w:rsidRPr="00D21191">
              <w:rPr>
                <w:rFonts w:asciiTheme="majorHAnsi" w:hAnsiTheme="majorHAnsi"/>
              </w:rPr>
              <w:t xml:space="preserve">academic experiences </w:t>
            </w:r>
            <w:r w:rsidR="00C41C0D" w:rsidRPr="00D21191">
              <w:rPr>
                <w:rFonts w:asciiTheme="majorHAnsi" w:hAnsiTheme="majorHAnsi"/>
              </w:rPr>
              <w:t xml:space="preserve">with the College of Arts and Sciences, </w:t>
            </w:r>
            <w:r w:rsidR="00CA7EA8" w:rsidRPr="00D21191">
              <w:rPr>
                <w:rFonts w:asciiTheme="majorHAnsi" w:hAnsiTheme="majorHAnsi"/>
              </w:rPr>
              <w:t xml:space="preserve">serving on the graduate programs council, </w:t>
            </w:r>
            <w:r w:rsidR="00C41C0D" w:rsidRPr="00D21191">
              <w:rPr>
                <w:rFonts w:asciiTheme="majorHAnsi" w:hAnsiTheme="majorHAnsi"/>
              </w:rPr>
              <w:t xml:space="preserve">&amp; </w:t>
            </w:r>
            <w:r w:rsidR="00F74388" w:rsidRPr="00D21191">
              <w:rPr>
                <w:rFonts w:asciiTheme="majorHAnsi" w:hAnsiTheme="majorHAnsi"/>
              </w:rPr>
              <w:t>serving on</w:t>
            </w:r>
            <w:r w:rsidR="00662666" w:rsidRPr="00D21191">
              <w:rPr>
                <w:rFonts w:asciiTheme="majorHAnsi" w:hAnsiTheme="majorHAnsi"/>
              </w:rPr>
              <w:t xml:space="preserve"> the Provost’s Advisory Council.</w:t>
            </w:r>
          </w:p>
          <w:p w14:paraId="53E62795" w14:textId="02D22140" w:rsidR="000D7370" w:rsidRPr="00D21191" w:rsidRDefault="000D7370" w:rsidP="003473AB">
            <w:pPr>
              <w:rPr>
                <w:rFonts w:asciiTheme="majorHAnsi" w:hAnsiTheme="majorHAnsi"/>
              </w:rPr>
            </w:pPr>
          </w:p>
        </w:tc>
      </w:tr>
      <w:tr w:rsidR="007B7604" w:rsidRPr="00D21191" w14:paraId="3E03C521" w14:textId="77777777" w:rsidTr="00D21191">
        <w:tc>
          <w:tcPr>
            <w:tcW w:w="936" w:type="dxa"/>
          </w:tcPr>
          <w:p w14:paraId="3CC6B56D" w14:textId="2ABF143D" w:rsidR="007B7604" w:rsidRPr="00D21191" w:rsidRDefault="007B7604" w:rsidP="006C675C">
            <w:pPr>
              <w:rPr>
                <w:rFonts w:asciiTheme="majorHAnsi" w:hAnsiTheme="majorHAnsi"/>
              </w:rPr>
            </w:pPr>
            <w:r w:rsidRPr="00D21191">
              <w:rPr>
                <w:rFonts w:asciiTheme="majorHAnsi" w:hAnsiTheme="majorHAnsi"/>
              </w:rPr>
              <w:t>2011-</w:t>
            </w:r>
            <w:r w:rsidR="0057337B" w:rsidRPr="00D21191">
              <w:rPr>
                <w:rFonts w:asciiTheme="majorHAnsi" w:hAnsiTheme="majorHAnsi"/>
              </w:rPr>
              <w:t>2014</w:t>
            </w:r>
          </w:p>
        </w:tc>
        <w:tc>
          <w:tcPr>
            <w:tcW w:w="8658" w:type="dxa"/>
            <w:gridSpan w:val="3"/>
          </w:tcPr>
          <w:p w14:paraId="2E2AE0EE" w14:textId="77777777" w:rsidR="007B7604" w:rsidRPr="00D21191" w:rsidRDefault="007B7604" w:rsidP="006C675C">
            <w:pPr>
              <w:rPr>
                <w:rFonts w:asciiTheme="majorHAnsi" w:hAnsiTheme="majorHAnsi"/>
              </w:rPr>
            </w:pPr>
            <w:r w:rsidRPr="00D21191">
              <w:rPr>
                <w:rFonts w:asciiTheme="majorHAnsi" w:hAnsiTheme="majorHAnsi"/>
                <w:i/>
              </w:rPr>
              <w:t xml:space="preserve">Chair of Teacher Education Committee, </w:t>
            </w:r>
            <w:r w:rsidRPr="00D21191">
              <w:rPr>
                <w:rFonts w:asciiTheme="majorHAnsi" w:hAnsiTheme="majorHAnsi"/>
              </w:rPr>
              <w:t>Elon University, Elon, NC</w:t>
            </w:r>
          </w:p>
        </w:tc>
      </w:tr>
      <w:tr w:rsidR="007B7604" w:rsidRPr="00D21191" w14:paraId="021184C2" w14:textId="77777777" w:rsidTr="00D21191">
        <w:tc>
          <w:tcPr>
            <w:tcW w:w="936" w:type="dxa"/>
          </w:tcPr>
          <w:p w14:paraId="31AE6572" w14:textId="77777777" w:rsidR="007B7604" w:rsidRPr="00D21191" w:rsidRDefault="007B7604" w:rsidP="006C675C">
            <w:pPr>
              <w:rPr>
                <w:rFonts w:asciiTheme="majorHAnsi" w:hAnsiTheme="majorHAnsi"/>
              </w:rPr>
            </w:pPr>
          </w:p>
        </w:tc>
        <w:tc>
          <w:tcPr>
            <w:tcW w:w="8658" w:type="dxa"/>
            <w:gridSpan w:val="3"/>
          </w:tcPr>
          <w:p w14:paraId="0A7693D2" w14:textId="7926B653" w:rsidR="007B7604" w:rsidRPr="00D21191" w:rsidRDefault="0019007A" w:rsidP="00DB3BF8">
            <w:pPr>
              <w:pStyle w:val="NoSpacing"/>
              <w:rPr>
                <w:rFonts w:asciiTheme="majorHAnsi" w:hAnsiTheme="majorHAnsi"/>
              </w:rPr>
            </w:pPr>
            <w:r w:rsidRPr="00D21191">
              <w:rPr>
                <w:rFonts w:asciiTheme="majorHAnsi" w:hAnsiTheme="majorHAnsi"/>
              </w:rPr>
              <w:t>I oversaw</w:t>
            </w:r>
            <w:r w:rsidR="00CC3D3B" w:rsidRPr="00D21191">
              <w:rPr>
                <w:rFonts w:asciiTheme="majorHAnsi" w:hAnsiTheme="majorHAnsi"/>
              </w:rPr>
              <w:t xml:space="preserve"> admission to teacher education, student contracts</w:t>
            </w:r>
            <w:r w:rsidR="000D7370">
              <w:rPr>
                <w:rFonts w:asciiTheme="majorHAnsi" w:hAnsiTheme="majorHAnsi"/>
              </w:rPr>
              <w:t>,</w:t>
            </w:r>
            <w:r w:rsidR="00CC3D3B" w:rsidRPr="00D21191">
              <w:rPr>
                <w:rFonts w:asciiTheme="majorHAnsi" w:hAnsiTheme="majorHAnsi"/>
              </w:rPr>
              <w:t xml:space="preserve"> if necessary; admission to student teaching; clinical practice – placements and progress (work with Director of Outreach); student teaching; matters that pertain to all teacher education programs</w:t>
            </w:r>
            <w:r w:rsidR="009A3156" w:rsidRPr="00D21191">
              <w:rPr>
                <w:rFonts w:asciiTheme="majorHAnsi" w:hAnsiTheme="majorHAnsi"/>
              </w:rPr>
              <w:t xml:space="preserve"> (Work with Coordinator of Program Coordinators)</w:t>
            </w:r>
            <w:r w:rsidR="00CC3D3B" w:rsidRPr="00D21191">
              <w:rPr>
                <w:rFonts w:asciiTheme="majorHAnsi" w:hAnsiTheme="majorHAnsi"/>
              </w:rPr>
              <w:t>.</w:t>
            </w:r>
          </w:p>
        </w:tc>
      </w:tr>
      <w:tr w:rsidR="007B7604" w:rsidRPr="00D21191" w14:paraId="59FBBA96" w14:textId="77777777" w:rsidTr="00D21191">
        <w:tc>
          <w:tcPr>
            <w:tcW w:w="936" w:type="dxa"/>
          </w:tcPr>
          <w:p w14:paraId="751EB30E" w14:textId="77777777" w:rsidR="007B7604" w:rsidRPr="00D21191" w:rsidRDefault="007B7604" w:rsidP="006C675C">
            <w:pPr>
              <w:rPr>
                <w:rFonts w:asciiTheme="majorHAnsi" w:hAnsiTheme="majorHAnsi"/>
              </w:rPr>
            </w:pPr>
          </w:p>
        </w:tc>
        <w:tc>
          <w:tcPr>
            <w:tcW w:w="8658" w:type="dxa"/>
            <w:gridSpan w:val="3"/>
          </w:tcPr>
          <w:p w14:paraId="35C82337" w14:textId="77777777" w:rsidR="007B7604" w:rsidRPr="00D21191" w:rsidRDefault="007B7604" w:rsidP="006C675C">
            <w:pPr>
              <w:rPr>
                <w:rFonts w:asciiTheme="majorHAnsi" w:hAnsiTheme="majorHAnsi"/>
                <w:i/>
              </w:rPr>
            </w:pPr>
          </w:p>
        </w:tc>
      </w:tr>
      <w:tr w:rsidR="007B7604" w:rsidRPr="00D21191" w14:paraId="2645BEF5" w14:textId="77777777" w:rsidTr="00D21191">
        <w:tc>
          <w:tcPr>
            <w:tcW w:w="936" w:type="dxa"/>
          </w:tcPr>
          <w:p w14:paraId="293202E1" w14:textId="7F7823CD" w:rsidR="007B7604" w:rsidRPr="00D21191" w:rsidRDefault="00CC3D3B" w:rsidP="006C675C">
            <w:pPr>
              <w:rPr>
                <w:rFonts w:asciiTheme="majorHAnsi" w:hAnsiTheme="majorHAnsi"/>
              </w:rPr>
            </w:pPr>
            <w:r w:rsidRPr="00D21191">
              <w:rPr>
                <w:rFonts w:asciiTheme="majorHAnsi" w:hAnsiTheme="majorHAnsi"/>
              </w:rPr>
              <w:t>2011-</w:t>
            </w:r>
            <w:r w:rsidR="0057337B" w:rsidRPr="00D21191">
              <w:rPr>
                <w:rFonts w:asciiTheme="majorHAnsi" w:hAnsiTheme="majorHAnsi"/>
              </w:rPr>
              <w:t>2014</w:t>
            </w:r>
          </w:p>
        </w:tc>
        <w:tc>
          <w:tcPr>
            <w:tcW w:w="8658" w:type="dxa"/>
            <w:gridSpan w:val="3"/>
          </w:tcPr>
          <w:p w14:paraId="7EA54B46" w14:textId="77777777" w:rsidR="007B7604" w:rsidRPr="00D21191" w:rsidRDefault="00CC3D3B" w:rsidP="006C675C">
            <w:pPr>
              <w:rPr>
                <w:rFonts w:asciiTheme="majorHAnsi" w:hAnsiTheme="majorHAnsi"/>
                <w:i/>
              </w:rPr>
            </w:pPr>
            <w:r w:rsidRPr="00D21191">
              <w:rPr>
                <w:rFonts w:asciiTheme="majorHAnsi" w:hAnsiTheme="majorHAnsi"/>
                <w:i/>
              </w:rPr>
              <w:t xml:space="preserve">Director of Master of Education Programs, </w:t>
            </w:r>
            <w:r w:rsidRPr="00D21191">
              <w:rPr>
                <w:rFonts w:asciiTheme="majorHAnsi" w:hAnsiTheme="majorHAnsi"/>
              </w:rPr>
              <w:t>School of Education, Elon University, Elon, NC</w:t>
            </w:r>
          </w:p>
        </w:tc>
      </w:tr>
      <w:tr w:rsidR="007B7604" w:rsidRPr="00D21191" w14:paraId="577B31CD" w14:textId="77777777" w:rsidTr="00D21191">
        <w:tc>
          <w:tcPr>
            <w:tcW w:w="936" w:type="dxa"/>
          </w:tcPr>
          <w:p w14:paraId="5CBB80AA" w14:textId="77777777" w:rsidR="007B7604" w:rsidRPr="00D21191" w:rsidRDefault="007B7604" w:rsidP="006C675C">
            <w:pPr>
              <w:rPr>
                <w:rFonts w:asciiTheme="majorHAnsi" w:hAnsiTheme="majorHAnsi"/>
              </w:rPr>
            </w:pPr>
          </w:p>
        </w:tc>
        <w:tc>
          <w:tcPr>
            <w:tcW w:w="8658" w:type="dxa"/>
            <w:gridSpan w:val="3"/>
          </w:tcPr>
          <w:p w14:paraId="653904D4" w14:textId="027AE5C6" w:rsidR="007B7604" w:rsidRPr="00D21191" w:rsidRDefault="00B75EC5" w:rsidP="000D7370">
            <w:pPr>
              <w:pStyle w:val="NoSpacing"/>
              <w:ind w:left="90" w:hanging="180"/>
              <w:rPr>
                <w:rFonts w:asciiTheme="majorHAnsi" w:hAnsiTheme="majorHAnsi"/>
              </w:rPr>
            </w:pPr>
            <w:r w:rsidRPr="00D21191">
              <w:rPr>
                <w:rFonts w:asciiTheme="majorHAnsi" w:hAnsiTheme="majorHAnsi"/>
              </w:rPr>
              <w:t>My responsibilities include</w:t>
            </w:r>
            <w:r w:rsidR="00C95DE0" w:rsidRPr="00D21191">
              <w:rPr>
                <w:rFonts w:asciiTheme="majorHAnsi" w:hAnsiTheme="majorHAnsi"/>
              </w:rPr>
              <w:t>d</w:t>
            </w:r>
            <w:r w:rsidRPr="00D21191">
              <w:rPr>
                <w:rFonts w:asciiTheme="majorHAnsi" w:hAnsiTheme="majorHAnsi"/>
              </w:rPr>
              <w:t xml:space="preserve"> working with Graduate Admissions</w:t>
            </w:r>
            <w:r w:rsidR="000D7370">
              <w:rPr>
                <w:rFonts w:asciiTheme="majorHAnsi" w:hAnsiTheme="majorHAnsi"/>
              </w:rPr>
              <w:t xml:space="preserve"> to recruit and admit </w:t>
            </w:r>
            <w:r w:rsidR="00C41C0D" w:rsidRPr="00D21191">
              <w:rPr>
                <w:rFonts w:asciiTheme="majorHAnsi" w:hAnsiTheme="majorHAnsi"/>
              </w:rPr>
              <w:t xml:space="preserve">students; </w:t>
            </w:r>
            <w:r w:rsidRPr="00D21191">
              <w:rPr>
                <w:rFonts w:asciiTheme="majorHAnsi" w:hAnsiTheme="majorHAnsi"/>
              </w:rPr>
              <w:t xml:space="preserve">working with university offices to update Graduate Catalog, M.Ed. website, brochures and other publications; set class schedule and staff the classes, hiring adjuncts as necessary; </w:t>
            </w:r>
            <w:r w:rsidR="000D7370">
              <w:rPr>
                <w:rFonts w:asciiTheme="majorHAnsi" w:hAnsiTheme="majorHAnsi"/>
              </w:rPr>
              <w:t>f</w:t>
            </w:r>
            <w:r w:rsidRPr="00D21191">
              <w:rPr>
                <w:rFonts w:asciiTheme="majorHAnsi" w:hAnsiTheme="majorHAnsi"/>
              </w:rPr>
              <w:t xml:space="preserve">acilitating the progress of students through the program; overseeing faculty evaluations; </w:t>
            </w:r>
            <w:r w:rsidR="000D7370">
              <w:rPr>
                <w:rFonts w:asciiTheme="majorHAnsi" w:hAnsiTheme="majorHAnsi"/>
              </w:rPr>
              <w:t>c</w:t>
            </w:r>
            <w:r w:rsidRPr="00D21191">
              <w:rPr>
                <w:rFonts w:asciiTheme="majorHAnsi" w:hAnsiTheme="majorHAnsi"/>
              </w:rPr>
              <w:t xml:space="preserve">ommunicating with their chairs; overseeing submission and evaluation and posting of </w:t>
            </w:r>
            <w:r w:rsidR="000D7370">
              <w:rPr>
                <w:rFonts w:asciiTheme="majorHAnsi" w:hAnsiTheme="majorHAnsi"/>
              </w:rPr>
              <w:t>G</w:t>
            </w:r>
            <w:r w:rsidRPr="00D21191">
              <w:rPr>
                <w:rFonts w:asciiTheme="majorHAnsi" w:hAnsiTheme="majorHAnsi"/>
              </w:rPr>
              <w:t xml:space="preserve">raduate Portfolios; serving as director of the on-campus experiences of students for the </w:t>
            </w:r>
            <w:r w:rsidR="000D7370">
              <w:rPr>
                <w:rFonts w:asciiTheme="majorHAnsi" w:hAnsiTheme="majorHAnsi"/>
              </w:rPr>
              <w:t>g</w:t>
            </w:r>
            <w:r w:rsidRPr="00D21191">
              <w:rPr>
                <w:rFonts w:asciiTheme="majorHAnsi" w:hAnsiTheme="majorHAnsi"/>
              </w:rPr>
              <w:t xml:space="preserve">raduate internships; developing and documenting progress on program’s 5-year-plan; </w:t>
            </w:r>
            <w:r w:rsidR="000D7370">
              <w:rPr>
                <w:rFonts w:asciiTheme="majorHAnsi" w:hAnsiTheme="majorHAnsi"/>
              </w:rPr>
              <w:t>c</w:t>
            </w:r>
            <w:r w:rsidRPr="00D21191">
              <w:rPr>
                <w:rFonts w:asciiTheme="majorHAnsi" w:hAnsiTheme="majorHAnsi"/>
              </w:rPr>
              <w:t>ollecting program evaluation data; writing state and university reports.</w:t>
            </w:r>
          </w:p>
        </w:tc>
      </w:tr>
      <w:tr w:rsidR="007B7604" w:rsidRPr="00D21191" w14:paraId="52EE159F" w14:textId="77777777" w:rsidTr="00D21191">
        <w:tc>
          <w:tcPr>
            <w:tcW w:w="936" w:type="dxa"/>
          </w:tcPr>
          <w:p w14:paraId="2C3257D2" w14:textId="77777777" w:rsidR="007B7604" w:rsidRPr="00D21191" w:rsidRDefault="007B7604" w:rsidP="006C675C">
            <w:pPr>
              <w:rPr>
                <w:rFonts w:asciiTheme="majorHAnsi" w:hAnsiTheme="majorHAnsi"/>
              </w:rPr>
            </w:pPr>
          </w:p>
        </w:tc>
        <w:tc>
          <w:tcPr>
            <w:tcW w:w="8658" w:type="dxa"/>
            <w:gridSpan w:val="3"/>
          </w:tcPr>
          <w:p w14:paraId="225FDEAB" w14:textId="77777777" w:rsidR="007B7604" w:rsidRPr="00D21191" w:rsidRDefault="007B7604" w:rsidP="006C675C">
            <w:pPr>
              <w:rPr>
                <w:rFonts w:asciiTheme="majorHAnsi" w:hAnsiTheme="majorHAnsi"/>
                <w:i/>
              </w:rPr>
            </w:pPr>
          </w:p>
        </w:tc>
      </w:tr>
      <w:tr w:rsidR="00B75EC5" w:rsidRPr="00D21191" w14:paraId="166ACF6D" w14:textId="77777777" w:rsidTr="00D21191">
        <w:tc>
          <w:tcPr>
            <w:tcW w:w="936" w:type="dxa"/>
          </w:tcPr>
          <w:p w14:paraId="12C043E4" w14:textId="7BF723C1" w:rsidR="00B75EC5" w:rsidRPr="00D21191" w:rsidRDefault="00B75EC5" w:rsidP="006C675C">
            <w:pPr>
              <w:rPr>
                <w:rFonts w:asciiTheme="majorHAnsi" w:hAnsiTheme="majorHAnsi"/>
              </w:rPr>
            </w:pPr>
            <w:r w:rsidRPr="00D21191">
              <w:rPr>
                <w:rFonts w:asciiTheme="majorHAnsi" w:hAnsiTheme="majorHAnsi"/>
              </w:rPr>
              <w:t>2011-</w:t>
            </w:r>
            <w:r w:rsidR="0057337B" w:rsidRPr="00D21191">
              <w:rPr>
                <w:rFonts w:asciiTheme="majorHAnsi" w:hAnsiTheme="majorHAnsi"/>
              </w:rPr>
              <w:t>2014</w:t>
            </w:r>
          </w:p>
        </w:tc>
        <w:tc>
          <w:tcPr>
            <w:tcW w:w="8658" w:type="dxa"/>
            <w:gridSpan w:val="3"/>
          </w:tcPr>
          <w:p w14:paraId="74F92E1C" w14:textId="2DBC9783" w:rsidR="00B75EC5" w:rsidRPr="00D21191" w:rsidRDefault="00B75EC5" w:rsidP="006C675C">
            <w:pPr>
              <w:rPr>
                <w:rFonts w:asciiTheme="majorHAnsi" w:hAnsiTheme="majorHAnsi"/>
                <w:i/>
              </w:rPr>
            </w:pPr>
            <w:r w:rsidRPr="00D21191">
              <w:rPr>
                <w:rFonts w:asciiTheme="majorHAnsi" w:hAnsiTheme="majorHAnsi"/>
                <w:i/>
              </w:rPr>
              <w:t xml:space="preserve">Coordinator of Unit Assessment and Licensure, </w:t>
            </w:r>
            <w:r w:rsidRPr="00D21191">
              <w:rPr>
                <w:rFonts w:asciiTheme="majorHAnsi" w:hAnsiTheme="majorHAnsi"/>
              </w:rPr>
              <w:t>School of Education, Elon University, Elon, NC</w:t>
            </w:r>
          </w:p>
        </w:tc>
      </w:tr>
      <w:tr w:rsidR="00B75EC5" w:rsidRPr="00D21191" w14:paraId="653745BC" w14:textId="77777777" w:rsidTr="00D21191">
        <w:tc>
          <w:tcPr>
            <w:tcW w:w="936" w:type="dxa"/>
          </w:tcPr>
          <w:p w14:paraId="1AA447C4" w14:textId="77777777" w:rsidR="00B75EC5" w:rsidRPr="00D21191" w:rsidRDefault="00B75EC5" w:rsidP="006C675C">
            <w:pPr>
              <w:rPr>
                <w:rFonts w:asciiTheme="majorHAnsi" w:hAnsiTheme="majorHAnsi"/>
              </w:rPr>
            </w:pPr>
          </w:p>
        </w:tc>
        <w:tc>
          <w:tcPr>
            <w:tcW w:w="8658" w:type="dxa"/>
            <w:gridSpan w:val="3"/>
          </w:tcPr>
          <w:p w14:paraId="2B61E267" w14:textId="7DC51550" w:rsidR="00B75EC5" w:rsidRPr="00D21191" w:rsidRDefault="0019007A" w:rsidP="008100E3">
            <w:pPr>
              <w:rPr>
                <w:rFonts w:asciiTheme="majorHAnsi" w:hAnsiTheme="majorHAnsi"/>
              </w:rPr>
            </w:pPr>
            <w:r w:rsidRPr="00D21191">
              <w:rPr>
                <w:rFonts w:asciiTheme="majorHAnsi" w:hAnsiTheme="majorHAnsi"/>
              </w:rPr>
              <w:t>I oversaw</w:t>
            </w:r>
            <w:r w:rsidR="00B75EC5" w:rsidRPr="00D21191">
              <w:rPr>
                <w:rFonts w:asciiTheme="majorHAnsi" w:hAnsiTheme="majorHAnsi"/>
              </w:rPr>
              <w:t xml:space="preserve"> the development and administration of a new/revised </w:t>
            </w:r>
            <w:r w:rsidRPr="00D21191">
              <w:rPr>
                <w:rFonts w:asciiTheme="majorHAnsi" w:hAnsiTheme="majorHAnsi"/>
              </w:rPr>
              <w:t xml:space="preserve">technology-based </w:t>
            </w:r>
            <w:r w:rsidR="00B75EC5" w:rsidRPr="00D21191">
              <w:rPr>
                <w:rFonts w:asciiTheme="majorHAnsi" w:hAnsiTheme="majorHAnsi"/>
              </w:rPr>
              <w:t>assessment system</w:t>
            </w:r>
            <w:r w:rsidR="009A07F8" w:rsidRPr="00D21191">
              <w:rPr>
                <w:rFonts w:asciiTheme="majorHAnsi" w:hAnsiTheme="majorHAnsi"/>
              </w:rPr>
              <w:t xml:space="preserve">; </w:t>
            </w:r>
            <w:r w:rsidR="00B75EC5" w:rsidRPr="00D21191">
              <w:rPr>
                <w:rFonts w:asciiTheme="majorHAnsi" w:hAnsiTheme="majorHAnsi"/>
              </w:rPr>
              <w:t>prepare</w:t>
            </w:r>
            <w:r w:rsidR="008100E3" w:rsidRPr="00D21191">
              <w:rPr>
                <w:rFonts w:asciiTheme="majorHAnsi" w:hAnsiTheme="majorHAnsi"/>
              </w:rPr>
              <w:t>d</w:t>
            </w:r>
            <w:r w:rsidR="00B75EC5" w:rsidRPr="00D21191">
              <w:rPr>
                <w:rFonts w:asciiTheme="majorHAnsi" w:hAnsiTheme="majorHAnsi"/>
              </w:rPr>
              <w:t xml:space="preserve"> annual reports for national and professional agencies; coordinate</w:t>
            </w:r>
            <w:r w:rsidR="008100E3" w:rsidRPr="00D21191">
              <w:rPr>
                <w:rFonts w:asciiTheme="majorHAnsi" w:hAnsiTheme="majorHAnsi"/>
              </w:rPr>
              <w:t>d</w:t>
            </w:r>
            <w:r w:rsidR="00B75EC5" w:rsidRPr="00D21191">
              <w:rPr>
                <w:rFonts w:asciiTheme="majorHAnsi" w:hAnsiTheme="majorHAnsi"/>
              </w:rPr>
              <w:t xml:space="preserve"> accreditation preparation; and overs</w:t>
            </w:r>
            <w:r w:rsidR="008100E3" w:rsidRPr="00D21191">
              <w:rPr>
                <w:rFonts w:asciiTheme="majorHAnsi" w:hAnsiTheme="majorHAnsi"/>
              </w:rPr>
              <w:t>aw</w:t>
            </w:r>
            <w:r w:rsidR="00B75EC5" w:rsidRPr="00D21191">
              <w:rPr>
                <w:rFonts w:asciiTheme="majorHAnsi" w:hAnsiTheme="majorHAnsi"/>
              </w:rPr>
              <w:t xml:space="preserve"> teacher candidate licensure.</w:t>
            </w:r>
          </w:p>
        </w:tc>
      </w:tr>
      <w:tr w:rsidR="00B75EC5" w:rsidRPr="00D21191" w14:paraId="69C04BFF" w14:textId="77777777" w:rsidTr="00D21191">
        <w:tc>
          <w:tcPr>
            <w:tcW w:w="936" w:type="dxa"/>
          </w:tcPr>
          <w:p w14:paraId="147B1F9B" w14:textId="77777777" w:rsidR="00B75EC5" w:rsidRPr="00D21191" w:rsidRDefault="00B75EC5" w:rsidP="006C675C">
            <w:pPr>
              <w:rPr>
                <w:rFonts w:asciiTheme="majorHAnsi" w:hAnsiTheme="majorHAnsi"/>
              </w:rPr>
            </w:pPr>
          </w:p>
        </w:tc>
        <w:tc>
          <w:tcPr>
            <w:tcW w:w="8658" w:type="dxa"/>
            <w:gridSpan w:val="3"/>
          </w:tcPr>
          <w:p w14:paraId="52783CC6" w14:textId="77777777" w:rsidR="00B75EC5" w:rsidRPr="00D21191" w:rsidRDefault="00B75EC5" w:rsidP="006C675C">
            <w:pPr>
              <w:rPr>
                <w:rFonts w:asciiTheme="majorHAnsi" w:hAnsiTheme="majorHAnsi"/>
                <w:i/>
              </w:rPr>
            </w:pPr>
          </w:p>
        </w:tc>
      </w:tr>
      <w:tr w:rsidR="007B7604" w:rsidRPr="00D21191" w14:paraId="4A3B9CD6" w14:textId="77777777" w:rsidTr="00D21191">
        <w:tc>
          <w:tcPr>
            <w:tcW w:w="936" w:type="dxa"/>
          </w:tcPr>
          <w:p w14:paraId="11306E33" w14:textId="532390E2" w:rsidR="007B7604" w:rsidRPr="00D21191" w:rsidRDefault="00B75EC5" w:rsidP="006C675C">
            <w:pPr>
              <w:rPr>
                <w:rFonts w:asciiTheme="majorHAnsi" w:hAnsiTheme="majorHAnsi"/>
              </w:rPr>
            </w:pPr>
            <w:r w:rsidRPr="00D21191">
              <w:rPr>
                <w:rFonts w:asciiTheme="majorHAnsi" w:hAnsiTheme="majorHAnsi"/>
              </w:rPr>
              <w:t>2011-</w:t>
            </w:r>
            <w:r w:rsidR="0057337B" w:rsidRPr="00D21191">
              <w:rPr>
                <w:rFonts w:asciiTheme="majorHAnsi" w:hAnsiTheme="majorHAnsi"/>
              </w:rPr>
              <w:t>2014</w:t>
            </w:r>
          </w:p>
        </w:tc>
        <w:tc>
          <w:tcPr>
            <w:tcW w:w="8658" w:type="dxa"/>
            <w:gridSpan w:val="3"/>
          </w:tcPr>
          <w:p w14:paraId="0A0057F9" w14:textId="2A830752" w:rsidR="007B7604" w:rsidRPr="00D21191" w:rsidRDefault="00B75EC5" w:rsidP="00B75EC5">
            <w:pPr>
              <w:rPr>
                <w:rFonts w:asciiTheme="majorHAnsi" w:hAnsiTheme="majorHAnsi"/>
                <w:i/>
              </w:rPr>
            </w:pPr>
            <w:r w:rsidRPr="00D21191">
              <w:rPr>
                <w:rFonts w:asciiTheme="majorHAnsi" w:hAnsiTheme="majorHAnsi"/>
                <w:i/>
              </w:rPr>
              <w:t xml:space="preserve">Associate Professor, </w:t>
            </w:r>
            <w:r w:rsidRPr="00D21191">
              <w:rPr>
                <w:rFonts w:asciiTheme="majorHAnsi" w:hAnsiTheme="majorHAnsi"/>
              </w:rPr>
              <w:t>School of Education, Elon University, Elon, NC</w:t>
            </w:r>
          </w:p>
        </w:tc>
      </w:tr>
      <w:tr w:rsidR="00BF1517" w:rsidRPr="00D21191" w14:paraId="342648AB" w14:textId="77777777" w:rsidTr="00D21191">
        <w:tc>
          <w:tcPr>
            <w:tcW w:w="936" w:type="dxa"/>
          </w:tcPr>
          <w:p w14:paraId="6BFC8C1D" w14:textId="77777777" w:rsidR="00BF1517" w:rsidRPr="00D21191" w:rsidRDefault="00BF1517" w:rsidP="006C675C">
            <w:pPr>
              <w:rPr>
                <w:rFonts w:asciiTheme="majorHAnsi" w:hAnsiTheme="majorHAnsi"/>
              </w:rPr>
            </w:pPr>
          </w:p>
        </w:tc>
        <w:tc>
          <w:tcPr>
            <w:tcW w:w="8658" w:type="dxa"/>
            <w:gridSpan w:val="3"/>
          </w:tcPr>
          <w:p w14:paraId="52983496" w14:textId="15C20B7E" w:rsidR="00BF1517" w:rsidRPr="00D21191" w:rsidRDefault="00B75EC5" w:rsidP="00F74388">
            <w:pPr>
              <w:rPr>
                <w:rFonts w:asciiTheme="majorHAnsi" w:hAnsiTheme="majorHAnsi"/>
              </w:rPr>
            </w:pPr>
            <w:r w:rsidRPr="00D21191">
              <w:rPr>
                <w:rFonts w:asciiTheme="majorHAnsi" w:hAnsiTheme="majorHAnsi"/>
              </w:rPr>
              <w:t>I</w:t>
            </w:r>
            <w:r w:rsidR="00BF1517" w:rsidRPr="00D21191">
              <w:rPr>
                <w:rFonts w:asciiTheme="majorHAnsi" w:hAnsiTheme="majorHAnsi"/>
              </w:rPr>
              <w:t xml:space="preserve"> t</w:t>
            </w:r>
            <w:r w:rsidR="00C95DE0" w:rsidRPr="00D21191">
              <w:rPr>
                <w:rFonts w:asciiTheme="majorHAnsi" w:hAnsiTheme="majorHAnsi"/>
              </w:rPr>
              <w:t xml:space="preserve">aught </w:t>
            </w:r>
            <w:r w:rsidR="00BF1517" w:rsidRPr="00D21191">
              <w:rPr>
                <w:rFonts w:asciiTheme="majorHAnsi" w:hAnsiTheme="majorHAnsi"/>
              </w:rPr>
              <w:t>educational assessment</w:t>
            </w:r>
            <w:r w:rsidR="00CA6638" w:rsidRPr="00D21191">
              <w:rPr>
                <w:rFonts w:asciiTheme="majorHAnsi" w:hAnsiTheme="majorHAnsi"/>
              </w:rPr>
              <w:t xml:space="preserve"> in the initial program and </w:t>
            </w:r>
            <w:r w:rsidR="00F74388" w:rsidRPr="00D21191">
              <w:rPr>
                <w:rFonts w:asciiTheme="majorHAnsi" w:hAnsiTheme="majorHAnsi"/>
              </w:rPr>
              <w:t xml:space="preserve">social science </w:t>
            </w:r>
            <w:r w:rsidR="00CA6638" w:rsidRPr="00D21191">
              <w:rPr>
                <w:rFonts w:asciiTheme="majorHAnsi" w:hAnsiTheme="majorHAnsi"/>
              </w:rPr>
              <w:t>re</w:t>
            </w:r>
            <w:r w:rsidR="00F74388" w:rsidRPr="00D21191">
              <w:rPr>
                <w:rFonts w:asciiTheme="majorHAnsi" w:hAnsiTheme="majorHAnsi"/>
              </w:rPr>
              <w:t xml:space="preserve">search and statistical </w:t>
            </w:r>
            <w:r w:rsidR="00CA6638" w:rsidRPr="00D21191">
              <w:rPr>
                <w:rFonts w:asciiTheme="majorHAnsi" w:hAnsiTheme="majorHAnsi"/>
              </w:rPr>
              <w:t>analysis in the advanced programs</w:t>
            </w:r>
            <w:r w:rsidR="00BF1517" w:rsidRPr="00D21191">
              <w:rPr>
                <w:rFonts w:asciiTheme="majorHAnsi" w:hAnsiTheme="majorHAnsi"/>
              </w:rPr>
              <w:t>.</w:t>
            </w:r>
          </w:p>
        </w:tc>
      </w:tr>
      <w:tr w:rsidR="00BF1517" w:rsidRPr="00D21191" w14:paraId="6FFA0976" w14:textId="77777777" w:rsidTr="00D21191">
        <w:tc>
          <w:tcPr>
            <w:tcW w:w="936" w:type="dxa"/>
          </w:tcPr>
          <w:p w14:paraId="3BBE8A5C" w14:textId="77777777" w:rsidR="00BF1517" w:rsidRPr="00D21191" w:rsidRDefault="00BF1517" w:rsidP="006C675C">
            <w:pPr>
              <w:rPr>
                <w:rFonts w:asciiTheme="majorHAnsi" w:hAnsiTheme="majorHAnsi"/>
              </w:rPr>
            </w:pPr>
          </w:p>
        </w:tc>
        <w:tc>
          <w:tcPr>
            <w:tcW w:w="8658" w:type="dxa"/>
            <w:gridSpan w:val="3"/>
          </w:tcPr>
          <w:p w14:paraId="17CEB4C8" w14:textId="77777777" w:rsidR="00BF1517" w:rsidRPr="00D21191" w:rsidRDefault="00BF1517" w:rsidP="006C675C">
            <w:pPr>
              <w:rPr>
                <w:rFonts w:asciiTheme="majorHAnsi" w:hAnsiTheme="majorHAnsi"/>
              </w:rPr>
            </w:pPr>
          </w:p>
        </w:tc>
      </w:tr>
      <w:tr w:rsidR="001E3F58" w:rsidRPr="00D21191" w14:paraId="212B1A17" w14:textId="77777777" w:rsidTr="00D21191">
        <w:tc>
          <w:tcPr>
            <w:tcW w:w="936" w:type="dxa"/>
          </w:tcPr>
          <w:p w14:paraId="6649E588" w14:textId="4A07A706" w:rsidR="001E3F58" w:rsidRPr="00D21191" w:rsidRDefault="000D7370" w:rsidP="006C675C">
            <w:pPr>
              <w:rPr>
                <w:rFonts w:asciiTheme="majorHAnsi" w:hAnsiTheme="majorHAnsi"/>
              </w:rPr>
            </w:pPr>
            <w:r>
              <w:rPr>
                <w:rFonts w:asciiTheme="majorHAnsi" w:hAnsiTheme="majorHAnsi"/>
              </w:rPr>
              <w:t xml:space="preserve">2010 - </w:t>
            </w:r>
            <w:r w:rsidR="001E3F58" w:rsidRPr="00D21191">
              <w:rPr>
                <w:rFonts w:asciiTheme="majorHAnsi" w:hAnsiTheme="majorHAnsi"/>
              </w:rPr>
              <w:t>2011</w:t>
            </w:r>
          </w:p>
        </w:tc>
        <w:tc>
          <w:tcPr>
            <w:tcW w:w="8658" w:type="dxa"/>
            <w:gridSpan w:val="3"/>
          </w:tcPr>
          <w:p w14:paraId="3BF78160" w14:textId="3FBA20A5" w:rsidR="001E3F58" w:rsidRPr="00D21191" w:rsidRDefault="001E3F58" w:rsidP="006C675C">
            <w:pPr>
              <w:rPr>
                <w:rFonts w:asciiTheme="majorHAnsi" w:hAnsiTheme="majorHAnsi"/>
              </w:rPr>
            </w:pPr>
            <w:r w:rsidRPr="00D21191">
              <w:rPr>
                <w:rFonts w:asciiTheme="majorHAnsi" w:hAnsiTheme="majorHAnsi"/>
                <w:i/>
              </w:rPr>
              <w:t xml:space="preserve">Assistant Dean, </w:t>
            </w:r>
            <w:proofErr w:type="spellStart"/>
            <w:r w:rsidRPr="00D21191">
              <w:rPr>
                <w:rFonts w:asciiTheme="majorHAnsi" w:hAnsiTheme="majorHAnsi"/>
              </w:rPr>
              <w:t>Orlean</w:t>
            </w:r>
            <w:proofErr w:type="spellEnd"/>
            <w:r w:rsidRPr="00D21191">
              <w:rPr>
                <w:rFonts w:asciiTheme="majorHAnsi" w:hAnsiTheme="majorHAnsi"/>
              </w:rPr>
              <w:t xml:space="preserve"> Bullard Beeson School of Education &amp; Professio</w:t>
            </w:r>
            <w:r w:rsidR="00510EF6" w:rsidRPr="00D21191">
              <w:rPr>
                <w:rFonts w:asciiTheme="majorHAnsi" w:hAnsiTheme="majorHAnsi"/>
              </w:rPr>
              <w:t>nal Studies, Samford University</w:t>
            </w:r>
            <w:r w:rsidRPr="00D21191">
              <w:rPr>
                <w:rFonts w:asciiTheme="majorHAnsi" w:hAnsiTheme="majorHAnsi"/>
              </w:rPr>
              <w:t>, Birmingham AL</w:t>
            </w:r>
          </w:p>
        </w:tc>
      </w:tr>
      <w:tr w:rsidR="001E3F58" w:rsidRPr="00D21191" w14:paraId="7E6E452F" w14:textId="77777777" w:rsidTr="00D21191">
        <w:tc>
          <w:tcPr>
            <w:tcW w:w="936" w:type="dxa"/>
          </w:tcPr>
          <w:p w14:paraId="0D94B282" w14:textId="77777777" w:rsidR="001E3F58" w:rsidRPr="00D21191" w:rsidRDefault="001E3F58" w:rsidP="006C675C">
            <w:pPr>
              <w:rPr>
                <w:rFonts w:asciiTheme="majorHAnsi" w:hAnsiTheme="majorHAnsi"/>
              </w:rPr>
            </w:pPr>
          </w:p>
        </w:tc>
        <w:tc>
          <w:tcPr>
            <w:tcW w:w="8658" w:type="dxa"/>
            <w:gridSpan w:val="3"/>
          </w:tcPr>
          <w:p w14:paraId="1C90EA03" w14:textId="77777777" w:rsidR="001E3F58" w:rsidRPr="00D21191" w:rsidRDefault="001E3F58" w:rsidP="006C675C">
            <w:pPr>
              <w:rPr>
                <w:rFonts w:asciiTheme="majorHAnsi" w:hAnsiTheme="majorHAnsi"/>
                <w:i/>
              </w:rPr>
            </w:pPr>
          </w:p>
        </w:tc>
      </w:tr>
      <w:tr w:rsidR="0001110B" w:rsidRPr="00D21191" w14:paraId="0567FBE5" w14:textId="77777777" w:rsidTr="00D21191">
        <w:tc>
          <w:tcPr>
            <w:tcW w:w="936" w:type="dxa"/>
          </w:tcPr>
          <w:p w14:paraId="676122F1" w14:textId="77777777" w:rsidR="0001110B" w:rsidRPr="00D21191" w:rsidRDefault="0001110B" w:rsidP="006C675C">
            <w:pPr>
              <w:rPr>
                <w:rFonts w:asciiTheme="majorHAnsi" w:hAnsiTheme="majorHAnsi"/>
              </w:rPr>
            </w:pPr>
          </w:p>
        </w:tc>
        <w:tc>
          <w:tcPr>
            <w:tcW w:w="8658" w:type="dxa"/>
            <w:gridSpan w:val="3"/>
          </w:tcPr>
          <w:p w14:paraId="148675F5" w14:textId="4491F659" w:rsidR="0001110B" w:rsidRPr="00D21191" w:rsidRDefault="0019007A" w:rsidP="006C675C">
            <w:pPr>
              <w:rPr>
                <w:rFonts w:asciiTheme="majorHAnsi" w:hAnsiTheme="majorHAnsi"/>
                <w:i/>
              </w:rPr>
            </w:pPr>
            <w:r w:rsidRPr="00D21191">
              <w:rPr>
                <w:rFonts w:asciiTheme="majorHAnsi" w:hAnsiTheme="majorHAnsi"/>
              </w:rPr>
              <w:t>I</w:t>
            </w:r>
            <w:r w:rsidR="00545EF0" w:rsidRPr="00D21191">
              <w:rPr>
                <w:rFonts w:asciiTheme="majorHAnsi" w:hAnsiTheme="majorHAnsi"/>
              </w:rPr>
              <w:t xml:space="preserve"> </w:t>
            </w:r>
            <w:r w:rsidRPr="00D21191">
              <w:rPr>
                <w:rFonts w:asciiTheme="majorHAnsi" w:hAnsiTheme="majorHAnsi"/>
              </w:rPr>
              <w:t>oversaw</w:t>
            </w:r>
            <w:r w:rsidR="00545EF0" w:rsidRPr="00D21191">
              <w:rPr>
                <w:rFonts w:asciiTheme="majorHAnsi" w:hAnsiTheme="majorHAnsi"/>
              </w:rPr>
              <w:t xml:space="preserve"> accreditation, accountability, &amp; assessment. I develop</w:t>
            </w:r>
            <w:r w:rsidR="001E3F58" w:rsidRPr="00D21191">
              <w:rPr>
                <w:rFonts w:asciiTheme="majorHAnsi" w:hAnsiTheme="majorHAnsi"/>
              </w:rPr>
              <w:t>ed</w:t>
            </w:r>
            <w:r w:rsidR="00DE3F12" w:rsidRPr="00D21191">
              <w:rPr>
                <w:rFonts w:asciiTheme="majorHAnsi" w:hAnsiTheme="majorHAnsi"/>
              </w:rPr>
              <w:t xml:space="preserve"> a technology-based assessment system with computer services</w:t>
            </w:r>
            <w:r w:rsidR="00C41C0D" w:rsidRPr="00D21191">
              <w:rPr>
                <w:rFonts w:asciiTheme="majorHAnsi" w:hAnsiTheme="majorHAnsi"/>
              </w:rPr>
              <w:t>,</w:t>
            </w:r>
            <w:r w:rsidR="00DE3F12" w:rsidRPr="00D21191">
              <w:rPr>
                <w:rFonts w:asciiTheme="majorHAnsi" w:hAnsiTheme="majorHAnsi"/>
              </w:rPr>
              <w:t xml:space="preserve"> which helped the unit monitor its effectiveness. I prepared annual assessment reports for national and professional agencies. I served as the Coordinator of Accreditation Preparation. </w:t>
            </w:r>
            <w:r w:rsidR="00CC54A4" w:rsidRPr="00D21191">
              <w:rPr>
                <w:rFonts w:asciiTheme="majorHAnsi" w:hAnsiTheme="majorHAnsi"/>
              </w:rPr>
              <w:t xml:space="preserve">I promoted faculty scholarship </w:t>
            </w:r>
            <w:r w:rsidR="00DE3F12" w:rsidRPr="00D21191">
              <w:rPr>
                <w:rFonts w:asciiTheme="majorHAnsi" w:hAnsiTheme="majorHAnsi"/>
              </w:rPr>
              <w:t xml:space="preserve">by acquiring funding, release time, and facilitating common research interests among faculty.  I initiated </w:t>
            </w:r>
            <w:r w:rsidR="00F74388" w:rsidRPr="00D21191">
              <w:rPr>
                <w:rFonts w:asciiTheme="majorHAnsi" w:hAnsiTheme="majorHAnsi"/>
              </w:rPr>
              <w:t xml:space="preserve">and served as editor of </w:t>
            </w:r>
            <w:r w:rsidR="00DE3F12" w:rsidRPr="00D21191">
              <w:rPr>
                <w:rFonts w:asciiTheme="majorHAnsi" w:hAnsiTheme="majorHAnsi"/>
              </w:rPr>
              <w:t>an educational journal to promote faculty publishing</w:t>
            </w:r>
            <w:r w:rsidRPr="00D21191">
              <w:rPr>
                <w:rFonts w:asciiTheme="majorHAnsi" w:hAnsiTheme="majorHAnsi"/>
              </w:rPr>
              <w:t>,</w:t>
            </w:r>
            <w:r w:rsidR="00DE3F12" w:rsidRPr="00D21191">
              <w:rPr>
                <w:rFonts w:asciiTheme="majorHAnsi" w:hAnsiTheme="majorHAnsi"/>
              </w:rPr>
              <w:t xml:space="preserve"> and I initiated </w:t>
            </w:r>
            <w:r w:rsidRPr="00D21191">
              <w:rPr>
                <w:rFonts w:asciiTheme="majorHAnsi" w:hAnsiTheme="majorHAnsi"/>
              </w:rPr>
              <w:t xml:space="preserve">and coordinated </w:t>
            </w:r>
            <w:r w:rsidR="00DE3F12" w:rsidRPr="00D21191">
              <w:rPr>
                <w:rFonts w:asciiTheme="majorHAnsi" w:hAnsiTheme="majorHAnsi"/>
              </w:rPr>
              <w:t xml:space="preserve">a university-wide </w:t>
            </w:r>
            <w:r w:rsidR="00CC54A4" w:rsidRPr="00D21191">
              <w:rPr>
                <w:rFonts w:asciiTheme="majorHAnsi" w:hAnsiTheme="majorHAnsi"/>
              </w:rPr>
              <w:t>cultural responsiveness</w:t>
            </w:r>
            <w:r w:rsidR="00DE3F12" w:rsidRPr="00D21191">
              <w:rPr>
                <w:rFonts w:asciiTheme="majorHAnsi" w:hAnsiTheme="majorHAnsi"/>
              </w:rPr>
              <w:t xml:space="preserve"> colloquia series</w:t>
            </w:r>
            <w:r w:rsidR="00CC54A4" w:rsidRPr="00D21191">
              <w:rPr>
                <w:rFonts w:asciiTheme="majorHAnsi" w:hAnsiTheme="majorHAnsi"/>
              </w:rPr>
              <w:t xml:space="preserve">. </w:t>
            </w:r>
          </w:p>
        </w:tc>
      </w:tr>
      <w:tr w:rsidR="00545EF0" w:rsidRPr="00D21191" w14:paraId="4DD68969" w14:textId="77777777" w:rsidTr="00D21191">
        <w:tc>
          <w:tcPr>
            <w:tcW w:w="936" w:type="dxa"/>
          </w:tcPr>
          <w:p w14:paraId="0137230A" w14:textId="77777777" w:rsidR="00545EF0" w:rsidRPr="00D21191" w:rsidRDefault="00545EF0" w:rsidP="006C675C">
            <w:pPr>
              <w:rPr>
                <w:rFonts w:asciiTheme="majorHAnsi" w:hAnsiTheme="majorHAnsi"/>
              </w:rPr>
            </w:pPr>
          </w:p>
        </w:tc>
        <w:tc>
          <w:tcPr>
            <w:tcW w:w="8658" w:type="dxa"/>
            <w:gridSpan w:val="3"/>
          </w:tcPr>
          <w:p w14:paraId="3B47D581" w14:textId="77777777" w:rsidR="00545EF0" w:rsidRPr="00D21191" w:rsidRDefault="00545EF0" w:rsidP="006C675C">
            <w:pPr>
              <w:rPr>
                <w:rFonts w:asciiTheme="majorHAnsi" w:hAnsiTheme="majorHAnsi"/>
                <w:i/>
              </w:rPr>
            </w:pPr>
          </w:p>
        </w:tc>
      </w:tr>
      <w:tr w:rsidR="00AA26E1" w:rsidRPr="00D21191" w14:paraId="1371F1F7" w14:textId="77777777" w:rsidTr="00D21191">
        <w:tc>
          <w:tcPr>
            <w:tcW w:w="936" w:type="dxa"/>
          </w:tcPr>
          <w:p w14:paraId="3A625464" w14:textId="2D4D56D9" w:rsidR="00AA26E1" w:rsidRPr="00D21191" w:rsidRDefault="00AA26E1" w:rsidP="006C675C">
            <w:pPr>
              <w:rPr>
                <w:rFonts w:asciiTheme="majorHAnsi" w:hAnsiTheme="majorHAnsi"/>
              </w:rPr>
            </w:pPr>
            <w:r w:rsidRPr="00D21191">
              <w:rPr>
                <w:rFonts w:asciiTheme="majorHAnsi" w:hAnsiTheme="majorHAnsi"/>
              </w:rPr>
              <w:t xml:space="preserve">2009 - </w:t>
            </w:r>
            <w:r w:rsidR="00C95DE0" w:rsidRPr="00D21191">
              <w:rPr>
                <w:rFonts w:asciiTheme="majorHAnsi" w:hAnsiTheme="majorHAnsi"/>
              </w:rPr>
              <w:t>2013</w:t>
            </w:r>
          </w:p>
        </w:tc>
        <w:tc>
          <w:tcPr>
            <w:tcW w:w="8658" w:type="dxa"/>
            <w:gridSpan w:val="3"/>
          </w:tcPr>
          <w:p w14:paraId="3C4B2F0A" w14:textId="2DBDD964" w:rsidR="00C41C0D" w:rsidRPr="005E4A5F" w:rsidRDefault="00AA26E1" w:rsidP="006C675C">
            <w:pPr>
              <w:rPr>
                <w:rFonts w:asciiTheme="majorHAnsi" w:hAnsiTheme="majorHAnsi"/>
              </w:rPr>
            </w:pPr>
            <w:r w:rsidRPr="00D21191">
              <w:rPr>
                <w:rFonts w:asciiTheme="majorHAnsi" w:hAnsiTheme="majorHAnsi"/>
                <w:i/>
              </w:rPr>
              <w:t>Visiting Associate Professor</w:t>
            </w:r>
            <w:r w:rsidRPr="00D21191">
              <w:rPr>
                <w:rFonts w:asciiTheme="majorHAnsi" w:hAnsiTheme="majorHAnsi"/>
              </w:rPr>
              <w:t>, (by invitation) Ghana Institute of Management &amp;</w:t>
            </w:r>
            <w:r w:rsidR="007964A8" w:rsidRPr="00D21191">
              <w:rPr>
                <w:rFonts w:asciiTheme="majorHAnsi" w:hAnsiTheme="majorHAnsi"/>
              </w:rPr>
              <w:t xml:space="preserve"> </w:t>
            </w:r>
            <w:r w:rsidRPr="00D21191">
              <w:rPr>
                <w:rFonts w:asciiTheme="majorHAnsi" w:hAnsiTheme="majorHAnsi"/>
              </w:rPr>
              <w:t xml:space="preserve">Public Administration, </w:t>
            </w:r>
            <w:r w:rsidR="00692383" w:rsidRPr="00D21191">
              <w:rPr>
                <w:rFonts w:asciiTheme="majorHAnsi" w:hAnsiTheme="majorHAnsi"/>
              </w:rPr>
              <w:t xml:space="preserve">associated with </w:t>
            </w:r>
            <w:r w:rsidRPr="00D21191">
              <w:rPr>
                <w:rFonts w:asciiTheme="majorHAnsi" w:hAnsiTheme="majorHAnsi"/>
              </w:rPr>
              <w:t>Global Business School Network</w:t>
            </w:r>
            <w:r w:rsidR="00692383" w:rsidRPr="00D21191">
              <w:rPr>
                <w:rFonts w:asciiTheme="majorHAnsi" w:hAnsiTheme="majorHAnsi"/>
              </w:rPr>
              <w:t xml:space="preserve"> &amp;</w:t>
            </w:r>
            <w:r w:rsidRPr="00D21191">
              <w:rPr>
                <w:rFonts w:asciiTheme="majorHAnsi" w:hAnsiTheme="majorHAnsi"/>
              </w:rPr>
              <w:t xml:space="preserve"> International Finance Corporation, United Nations</w:t>
            </w:r>
          </w:p>
          <w:p w14:paraId="3009A25B" w14:textId="77777777" w:rsidR="00AA26E1" w:rsidRPr="00D21191" w:rsidRDefault="00AA26E1" w:rsidP="006C675C">
            <w:pPr>
              <w:rPr>
                <w:rFonts w:asciiTheme="majorHAnsi" w:hAnsiTheme="majorHAnsi"/>
              </w:rPr>
            </w:pPr>
            <w:r w:rsidRPr="00D21191">
              <w:rPr>
                <w:rFonts w:asciiTheme="majorHAnsi" w:hAnsiTheme="majorHAnsi"/>
                <w:i/>
              </w:rPr>
              <w:t>Graduate School of Business</w:t>
            </w:r>
          </w:p>
          <w:p w14:paraId="0F7EFAA3" w14:textId="77777777" w:rsidR="005E4A5F" w:rsidRDefault="005E4A5F" w:rsidP="006C675C">
            <w:pPr>
              <w:rPr>
                <w:rFonts w:asciiTheme="majorHAnsi" w:hAnsiTheme="majorHAnsi"/>
              </w:rPr>
            </w:pPr>
          </w:p>
          <w:p w14:paraId="0912B531" w14:textId="5912FC65" w:rsidR="005E4A5F" w:rsidRDefault="005E4A5F" w:rsidP="006C675C">
            <w:pPr>
              <w:rPr>
                <w:rFonts w:asciiTheme="majorHAnsi" w:hAnsiTheme="majorHAnsi"/>
              </w:rPr>
            </w:pPr>
            <w:r>
              <w:rPr>
                <w:rFonts w:asciiTheme="majorHAnsi" w:hAnsiTheme="majorHAnsi"/>
              </w:rPr>
              <w:t>I t</w:t>
            </w:r>
            <w:r w:rsidR="0019007A" w:rsidRPr="00D21191">
              <w:rPr>
                <w:rFonts w:asciiTheme="majorHAnsi" w:hAnsiTheme="majorHAnsi"/>
              </w:rPr>
              <w:t>aught</w:t>
            </w:r>
            <w:r w:rsidR="00AA26E1" w:rsidRPr="00D21191">
              <w:rPr>
                <w:rFonts w:asciiTheme="majorHAnsi" w:hAnsiTheme="majorHAnsi"/>
              </w:rPr>
              <w:t xml:space="preserve"> Organizational Behavior in the Executive</w:t>
            </w:r>
            <w:r w:rsidR="00CC54A4" w:rsidRPr="00D21191">
              <w:rPr>
                <w:rFonts w:asciiTheme="majorHAnsi" w:hAnsiTheme="majorHAnsi"/>
              </w:rPr>
              <w:t xml:space="preserve"> or traditional</w:t>
            </w:r>
            <w:r w:rsidR="00AA26E1" w:rsidRPr="00D21191">
              <w:rPr>
                <w:rFonts w:asciiTheme="majorHAnsi" w:hAnsiTheme="majorHAnsi"/>
              </w:rPr>
              <w:t xml:space="preserve"> </w:t>
            </w:r>
            <w:proofErr w:type="gramStart"/>
            <w:r w:rsidR="00AA26E1" w:rsidRPr="00D21191">
              <w:rPr>
                <w:rFonts w:asciiTheme="majorHAnsi" w:hAnsiTheme="majorHAnsi"/>
              </w:rPr>
              <w:t>Master</w:t>
            </w:r>
            <w:r w:rsidR="00EE2455" w:rsidRPr="00D21191">
              <w:rPr>
                <w:rFonts w:asciiTheme="majorHAnsi" w:hAnsiTheme="majorHAnsi"/>
              </w:rPr>
              <w:t>’</w:t>
            </w:r>
            <w:r w:rsidR="00AA26E1" w:rsidRPr="00D21191">
              <w:rPr>
                <w:rFonts w:asciiTheme="majorHAnsi" w:hAnsiTheme="majorHAnsi"/>
              </w:rPr>
              <w:t>s</w:t>
            </w:r>
            <w:proofErr w:type="gramEnd"/>
            <w:r w:rsidR="00AA26E1" w:rsidRPr="00D21191">
              <w:rPr>
                <w:rFonts w:asciiTheme="majorHAnsi" w:hAnsiTheme="majorHAnsi"/>
              </w:rPr>
              <w:t xml:space="preserve"> Progr</w:t>
            </w:r>
            <w:r w:rsidR="00CC54A4" w:rsidRPr="00D21191">
              <w:rPr>
                <w:rFonts w:asciiTheme="majorHAnsi" w:hAnsiTheme="majorHAnsi"/>
              </w:rPr>
              <w:t>am in Business Administration (</w:t>
            </w:r>
            <w:r w:rsidR="00AA26E1" w:rsidRPr="00D21191">
              <w:rPr>
                <w:rFonts w:asciiTheme="majorHAnsi" w:hAnsiTheme="majorHAnsi"/>
              </w:rPr>
              <w:t>MBA)</w:t>
            </w:r>
            <w:r w:rsidR="00C41C0D" w:rsidRPr="00D21191">
              <w:rPr>
                <w:rFonts w:asciiTheme="majorHAnsi" w:hAnsiTheme="majorHAnsi"/>
              </w:rPr>
              <w:t>,</w:t>
            </w:r>
            <w:r w:rsidR="00AA26E1" w:rsidRPr="00D21191">
              <w:rPr>
                <w:rFonts w:asciiTheme="majorHAnsi" w:hAnsiTheme="majorHAnsi"/>
              </w:rPr>
              <w:t xml:space="preserve"> which provides advanced training for middle and top level managers in the private and public sectors and non-governmental organizations.</w:t>
            </w:r>
          </w:p>
          <w:p w14:paraId="7CA650AD" w14:textId="00B70A4C" w:rsidR="00AA26E1" w:rsidRPr="00D21191" w:rsidRDefault="00CC54A4" w:rsidP="006C675C">
            <w:pPr>
              <w:rPr>
                <w:rFonts w:asciiTheme="majorHAnsi" w:hAnsiTheme="majorHAnsi"/>
              </w:rPr>
            </w:pPr>
            <w:r w:rsidRPr="00D21191">
              <w:rPr>
                <w:rFonts w:asciiTheme="majorHAnsi" w:hAnsiTheme="majorHAnsi"/>
              </w:rPr>
              <w:t xml:space="preserve"> </w:t>
            </w:r>
            <w:r w:rsidR="00AA26E1" w:rsidRPr="00D21191">
              <w:rPr>
                <w:rFonts w:asciiTheme="majorHAnsi" w:hAnsiTheme="majorHAnsi"/>
              </w:rPr>
              <w:t xml:space="preserve"> </w:t>
            </w:r>
          </w:p>
        </w:tc>
      </w:tr>
      <w:tr w:rsidR="00AA26E1" w:rsidRPr="00D21191" w14:paraId="050F9C51" w14:textId="77777777" w:rsidTr="00D21191">
        <w:trPr>
          <w:trHeight w:val="2954"/>
        </w:trPr>
        <w:tc>
          <w:tcPr>
            <w:tcW w:w="1026" w:type="dxa"/>
            <w:gridSpan w:val="2"/>
          </w:tcPr>
          <w:p w14:paraId="78F860BB" w14:textId="248DBFFA" w:rsidR="00AA26E1" w:rsidRPr="00D21191" w:rsidRDefault="007F3DC3" w:rsidP="006C675C">
            <w:pPr>
              <w:rPr>
                <w:rFonts w:asciiTheme="majorHAnsi" w:hAnsiTheme="majorHAnsi"/>
              </w:rPr>
            </w:pPr>
            <w:r w:rsidRPr="00D21191">
              <w:rPr>
                <w:rFonts w:asciiTheme="majorHAnsi" w:hAnsiTheme="majorHAnsi"/>
              </w:rPr>
              <w:t>2008 - 2011</w:t>
            </w:r>
          </w:p>
        </w:tc>
        <w:tc>
          <w:tcPr>
            <w:tcW w:w="8568" w:type="dxa"/>
            <w:gridSpan w:val="2"/>
          </w:tcPr>
          <w:p w14:paraId="6BA3EEE6" w14:textId="77777777" w:rsidR="00AA26E1" w:rsidRPr="00D21191" w:rsidRDefault="00AA26E1" w:rsidP="006C675C">
            <w:pPr>
              <w:rPr>
                <w:rFonts w:asciiTheme="majorHAnsi" w:hAnsiTheme="majorHAnsi"/>
              </w:rPr>
            </w:pPr>
            <w:r w:rsidRPr="00D21191">
              <w:rPr>
                <w:rFonts w:asciiTheme="majorHAnsi" w:hAnsiTheme="majorHAnsi"/>
                <w:i/>
              </w:rPr>
              <w:t>Associate Professor</w:t>
            </w:r>
            <w:r w:rsidRPr="00D21191">
              <w:rPr>
                <w:rFonts w:asciiTheme="majorHAnsi" w:hAnsiTheme="majorHAnsi"/>
              </w:rPr>
              <w:t>, Samford University, Birmingham, AL</w:t>
            </w:r>
          </w:p>
          <w:p w14:paraId="0B10EF42" w14:textId="77777777" w:rsidR="00AA26E1" w:rsidRPr="00D21191" w:rsidRDefault="00AA26E1" w:rsidP="006C675C">
            <w:pPr>
              <w:rPr>
                <w:rFonts w:asciiTheme="majorHAnsi" w:hAnsiTheme="majorHAnsi"/>
                <w:i/>
              </w:rPr>
            </w:pPr>
            <w:r w:rsidRPr="00D21191">
              <w:rPr>
                <w:rFonts w:asciiTheme="majorHAnsi" w:hAnsiTheme="majorHAnsi"/>
                <w:i/>
              </w:rPr>
              <w:t>Graduate Studies Department</w:t>
            </w:r>
          </w:p>
          <w:p w14:paraId="16341DB9" w14:textId="77777777" w:rsidR="005E4A5F" w:rsidRDefault="005E4A5F" w:rsidP="006C675C">
            <w:pPr>
              <w:rPr>
                <w:rFonts w:asciiTheme="majorHAnsi" w:eastAsia="Calibri" w:hAnsiTheme="majorHAnsi" w:cs="Times New Roman"/>
              </w:rPr>
            </w:pPr>
          </w:p>
          <w:p w14:paraId="23B77AA4" w14:textId="4869998A" w:rsidR="00AA26E1" w:rsidRPr="00D21191" w:rsidRDefault="00AA26E1" w:rsidP="006C675C">
            <w:pPr>
              <w:rPr>
                <w:rFonts w:asciiTheme="majorHAnsi" w:hAnsiTheme="majorHAnsi"/>
              </w:rPr>
            </w:pPr>
            <w:r w:rsidRPr="00D21191">
              <w:rPr>
                <w:rFonts w:asciiTheme="majorHAnsi" w:eastAsia="Calibri" w:hAnsiTheme="majorHAnsi" w:cs="Times New Roman"/>
              </w:rPr>
              <w:t>My responsibilities include</w:t>
            </w:r>
            <w:r w:rsidR="00A30E54" w:rsidRPr="00D21191">
              <w:rPr>
                <w:rFonts w:asciiTheme="majorHAnsi" w:eastAsia="Calibri" w:hAnsiTheme="majorHAnsi" w:cs="Times New Roman"/>
              </w:rPr>
              <w:t>d</w:t>
            </w:r>
            <w:r w:rsidRPr="00D21191">
              <w:rPr>
                <w:rFonts w:asciiTheme="majorHAnsi" w:hAnsiTheme="majorHAnsi"/>
              </w:rPr>
              <w:t xml:space="preserve"> teaching academic writing,</w:t>
            </w:r>
            <w:r w:rsidRPr="00D21191">
              <w:rPr>
                <w:rFonts w:asciiTheme="majorHAnsi" w:eastAsia="Calibri" w:hAnsiTheme="majorHAnsi" w:cs="Times New Roman"/>
              </w:rPr>
              <w:t xml:space="preserve"> </w:t>
            </w:r>
            <w:r w:rsidRPr="00D21191">
              <w:rPr>
                <w:rFonts w:asciiTheme="majorHAnsi" w:hAnsiTheme="majorHAnsi"/>
              </w:rPr>
              <w:t xml:space="preserve">research proposal writing, </w:t>
            </w:r>
            <w:r w:rsidRPr="00D21191">
              <w:rPr>
                <w:rFonts w:asciiTheme="majorHAnsi" w:eastAsia="Calibri" w:hAnsiTheme="majorHAnsi" w:cs="Times New Roman"/>
              </w:rPr>
              <w:t>education</w:t>
            </w:r>
            <w:r w:rsidR="005172E2" w:rsidRPr="00D21191">
              <w:rPr>
                <w:rFonts w:asciiTheme="majorHAnsi" w:hAnsiTheme="majorHAnsi"/>
              </w:rPr>
              <w:t xml:space="preserve">al research design, </w:t>
            </w:r>
            <w:r w:rsidRPr="00D21191">
              <w:rPr>
                <w:rFonts w:asciiTheme="majorHAnsi" w:hAnsiTheme="majorHAnsi"/>
              </w:rPr>
              <w:t>statistics courses;</w:t>
            </w:r>
            <w:r w:rsidRPr="00D21191">
              <w:rPr>
                <w:rFonts w:asciiTheme="majorHAnsi" w:eastAsia="Calibri" w:hAnsiTheme="majorHAnsi" w:cs="Times New Roman"/>
              </w:rPr>
              <w:t xml:space="preserve"> </w:t>
            </w:r>
            <w:r w:rsidRPr="00D21191">
              <w:rPr>
                <w:rFonts w:asciiTheme="majorHAnsi" w:hAnsiTheme="majorHAnsi"/>
              </w:rPr>
              <w:t xml:space="preserve">and </w:t>
            </w:r>
            <w:r w:rsidRPr="00D21191">
              <w:rPr>
                <w:rFonts w:asciiTheme="majorHAnsi" w:eastAsia="Calibri" w:hAnsiTheme="majorHAnsi" w:cs="Times New Roman"/>
              </w:rPr>
              <w:t xml:space="preserve">supervising </w:t>
            </w:r>
            <w:r w:rsidRPr="00D21191">
              <w:rPr>
                <w:rFonts w:asciiTheme="majorHAnsi" w:hAnsiTheme="majorHAnsi"/>
              </w:rPr>
              <w:t xml:space="preserve">doctoral </w:t>
            </w:r>
            <w:r w:rsidRPr="00D21191">
              <w:rPr>
                <w:rFonts w:asciiTheme="majorHAnsi" w:eastAsia="Calibri" w:hAnsiTheme="majorHAnsi" w:cs="Times New Roman"/>
              </w:rPr>
              <w:t xml:space="preserve">student </w:t>
            </w:r>
            <w:r w:rsidRPr="00D21191">
              <w:rPr>
                <w:rFonts w:asciiTheme="majorHAnsi" w:hAnsiTheme="majorHAnsi"/>
              </w:rPr>
              <w:t>work</w:t>
            </w:r>
            <w:r w:rsidRPr="00D21191">
              <w:rPr>
                <w:rFonts w:asciiTheme="majorHAnsi" w:eastAsia="Calibri" w:hAnsiTheme="majorHAnsi" w:cs="Times New Roman"/>
              </w:rPr>
              <w:t>. The classes taught at Samford include:</w:t>
            </w:r>
          </w:p>
          <w:p w14:paraId="50E899E1" w14:textId="77777777" w:rsidR="00AA26E1" w:rsidRPr="00D21191" w:rsidRDefault="00AA26E1" w:rsidP="006C675C">
            <w:pPr>
              <w:rPr>
                <w:rFonts w:asciiTheme="majorHAnsi" w:hAnsiTheme="majorHAnsi"/>
              </w:rPr>
            </w:pPr>
            <w:r w:rsidRPr="00D21191">
              <w:rPr>
                <w:rFonts w:asciiTheme="majorHAnsi" w:hAnsiTheme="majorHAnsi"/>
              </w:rPr>
              <w:t>EDLD 743: Academic Writing as a Genre</w:t>
            </w:r>
            <w:r w:rsidR="00692383" w:rsidRPr="00D21191">
              <w:rPr>
                <w:rFonts w:asciiTheme="majorHAnsi" w:hAnsiTheme="majorHAnsi"/>
              </w:rPr>
              <w:t xml:space="preserve"> (Proposal writing)</w:t>
            </w:r>
          </w:p>
          <w:p w14:paraId="06641E57" w14:textId="75A87EF2" w:rsidR="00AA26E1" w:rsidRPr="00D21191" w:rsidRDefault="00AA26E1" w:rsidP="006C675C">
            <w:pPr>
              <w:rPr>
                <w:rFonts w:asciiTheme="majorHAnsi" w:hAnsiTheme="majorHAnsi"/>
              </w:rPr>
            </w:pPr>
            <w:r w:rsidRPr="00D21191">
              <w:rPr>
                <w:rFonts w:asciiTheme="majorHAnsi" w:hAnsiTheme="majorHAnsi"/>
              </w:rPr>
              <w:t>EDLD 741: Supervision of Doctoral Candidates</w:t>
            </w:r>
            <w:r w:rsidR="0019007A" w:rsidRPr="00D21191">
              <w:rPr>
                <w:rFonts w:asciiTheme="majorHAnsi" w:hAnsiTheme="majorHAnsi"/>
              </w:rPr>
              <w:t>’ Dissertation writing</w:t>
            </w:r>
          </w:p>
          <w:p w14:paraId="49EC9BAA" w14:textId="77777777" w:rsidR="00AA26E1" w:rsidRPr="00D21191" w:rsidRDefault="00AA26E1" w:rsidP="006C675C">
            <w:pPr>
              <w:rPr>
                <w:rFonts w:asciiTheme="majorHAnsi" w:hAnsiTheme="majorHAnsi"/>
              </w:rPr>
            </w:pPr>
            <w:r w:rsidRPr="00D21191">
              <w:rPr>
                <w:rFonts w:asciiTheme="majorHAnsi" w:hAnsiTheme="majorHAnsi"/>
              </w:rPr>
              <w:t>EDLD 733: Field Based Inquiry (Statistics)</w:t>
            </w:r>
          </w:p>
          <w:p w14:paraId="151C9B1B" w14:textId="77777777" w:rsidR="00AA26E1" w:rsidRPr="00D21191" w:rsidRDefault="00AA26E1" w:rsidP="006C675C">
            <w:pPr>
              <w:rPr>
                <w:rFonts w:asciiTheme="majorHAnsi" w:hAnsiTheme="majorHAnsi"/>
              </w:rPr>
            </w:pPr>
            <w:r w:rsidRPr="00D21191">
              <w:rPr>
                <w:rFonts w:asciiTheme="majorHAnsi" w:hAnsiTheme="majorHAnsi"/>
              </w:rPr>
              <w:t>EDLD 732: Introduction to Quantitative Inquiry (Research Design)</w:t>
            </w:r>
          </w:p>
          <w:p w14:paraId="05772631" w14:textId="77777777" w:rsidR="00AA26E1" w:rsidRPr="00D21191" w:rsidRDefault="00AA26E1" w:rsidP="006C675C">
            <w:pPr>
              <w:rPr>
                <w:rFonts w:asciiTheme="majorHAnsi" w:hAnsiTheme="majorHAnsi"/>
              </w:rPr>
            </w:pPr>
            <w:r w:rsidRPr="00D21191">
              <w:rPr>
                <w:rFonts w:asciiTheme="majorHAnsi" w:hAnsiTheme="majorHAnsi"/>
              </w:rPr>
              <w:t>EDLD 628: Advanced Evaluation in Education</w:t>
            </w:r>
          </w:p>
          <w:p w14:paraId="4700CEF0" w14:textId="77777777" w:rsidR="00AA26E1" w:rsidRPr="00D21191" w:rsidRDefault="00AA26E1" w:rsidP="006C675C">
            <w:pPr>
              <w:rPr>
                <w:rFonts w:asciiTheme="majorHAnsi" w:hAnsiTheme="majorHAnsi"/>
              </w:rPr>
            </w:pPr>
            <w:r w:rsidRPr="00D21191">
              <w:rPr>
                <w:rFonts w:asciiTheme="majorHAnsi" w:hAnsiTheme="majorHAnsi"/>
              </w:rPr>
              <w:t>EDLD 520: Educational Leadership Theory</w:t>
            </w:r>
          </w:p>
        </w:tc>
      </w:tr>
      <w:tr w:rsidR="00AA26E1" w:rsidRPr="00D21191" w14:paraId="511D29BE" w14:textId="77777777" w:rsidTr="00D21191">
        <w:tc>
          <w:tcPr>
            <w:tcW w:w="1026" w:type="dxa"/>
            <w:gridSpan w:val="2"/>
          </w:tcPr>
          <w:p w14:paraId="42EC7BB5" w14:textId="77777777" w:rsidR="00AA26E1" w:rsidRPr="00D21191" w:rsidRDefault="00AA26E1" w:rsidP="006C675C">
            <w:pPr>
              <w:rPr>
                <w:rFonts w:asciiTheme="majorHAnsi" w:hAnsiTheme="majorHAnsi"/>
              </w:rPr>
            </w:pPr>
          </w:p>
        </w:tc>
        <w:tc>
          <w:tcPr>
            <w:tcW w:w="8568" w:type="dxa"/>
            <w:gridSpan w:val="2"/>
          </w:tcPr>
          <w:p w14:paraId="0552B602" w14:textId="77777777" w:rsidR="00AA26E1" w:rsidRPr="00D21191" w:rsidRDefault="00AA26E1" w:rsidP="006C675C">
            <w:pPr>
              <w:rPr>
                <w:rFonts w:asciiTheme="majorHAnsi" w:eastAsia="Calibri" w:hAnsiTheme="majorHAnsi" w:cs="Times New Roman"/>
              </w:rPr>
            </w:pPr>
          </w:p>
        </w:tc>
      </w:tr>
      <w:tr w:rsidR="00AA26E1" w:rsidRPr="00D21191" w14:paraId="4D8271FA" w14:textId="77777777" w:rsidTr="00D21191">
        <w:tc>
          <w:tcPr>
            <w:tcW w:w="1026" w:type="dxa"/>
            <w:gridSpan w:val="2"/>
          </w:tcPr>
          <w:p w14:paraId="66D72EA5" w14:textId="6D0AA592" w:rsidR="00AA26E1" w:rsidRPr="00D21191" w:rsidRDefault="001A4A25" w:rsidP="006C675C">
            <w:pPr>
              <w:rPr>
                <w:rFonts w:asciiTheme="majorHAnsi" w:hAnsiTheme="majorHAnsi"/>
              </w:rPr>
            </w:pPr>
            <w:r w:rsidRPr="00D21191">
              <w:rPr>
                <w:rFonts w:asciiTheme="majorHAnsi" w:hAnsiTheme="majorHAnsi"/>
              </w:rPr>
              <w:t>2008 - 2012</w:t>
            </w:r>
            <w:r w:rsidR="00AA26E1" w:rsidRPr="00D21191">
              <w:rPr>
                <w:rFonts w:asciiTheme="majorHAnsi" w:hAnsiTheme="majorHAnsi"/>
              </w:rPr>
              <w:t xml:space="preserve"> </w:t>
            </w:r>
          </w:p>
        </w:tc>
        <w:tc>
          <w:tcPr>
            <w:tcW w:w="8568" w:type="dxa"/>
            <w:gridSpan w:val="2"/>
          </w:tcPr>
          <w:p w14:paraId="68255ADD" w14:textId="77777777" w:rsidR="00AA26E1" w:rsidRPr="00D21191" w:rsidRDefault="00AA26E1" w:rsidP="006C675C">
            <w:pPr>
              <w:rPr>
                <w:rFonts w:asciiTheme="majorHAnsi" w:eastAsia="Calibri" w:hAnsiTheme="majorHAnsi" w:cs="Times New Roman"/>
              </w:rPr>
            </w:pPr>
            <w:r w:rsidRPr="00D21191">
              <w:rPr>
                <w:rFonts w:asciiTheme="majorHAnsi" w:eastAsia="Calibri" w:hAnsiTheme="majorHAnsi" w:cs="Times New Roman"/>
                <w:i/>
              </w:rPr>
              <w:t>Consultant</w:t>
            </w:r>
            <w:r w:rsidRPr="00D21191">
              <w:rPr>
                <w:rFonts w:asciiTheme="majorHAnsi" w:eastAsia="Calibri" w:hAnsiTheme="majorHAnsi" w:cs="Times New Roman"/>
              </w:rPr>
              <w:t>, Analytic Resolutions Consultancy, Birmingham, AL</w:t>
            </w:r>
          </w:p>
          <w:p w14:paraId="7C1BB1D7" w14:textId="77777777" w:rsidR="00AA26E1" w:rsidRPr="00D21191" w:rsidRDefault="00A30E54" w:rsidP="006C675C">
            <w:pPr>
              <w:rPr>
                <w:rFonts w:asciiTheme="majorHAnsi" w:eastAsia="Calibri" w:hAnsiTheme="majorHAnsi" w:cs="Times New Roman"/>
              </w:rPr>
            </w:pPr>
            <w:r w:rsidRPr="00D21191">
              <w:rPr>
                <w:rFonts w:asciiTheme="majorHAnsi" w:eastAsia="Calibri" w:hAnsiTheme="majorHAnsi" w:cs="Times New Roman"/>
              </w:rPr>
              <w:t>My role wa</w:t>
            </w:r>
            <w:r w:rsidR="00AA26E1" w:rsidRPr="00D21191">
              <w:rPr>
                <w:rFonts w:asciiTheme="majorHAnsi" w:eastAsia="Calibri" w:hAnsiTheme="majorHAnsi" w:cs="Times New Roman"/>
              </w:rPr>
              <w:t xml:space="preserve">s to </w:t>
            </w:r>
            <w:r w:rsidR="002F76AF" w:rsidRPr="00D21191">
              <w:rPr>
                <w:rFonts w:asciiTheme="majorHAnsi" w:eastAsia="Calibri" w:hAnsiTheme="majorHAnsi" w:cs="Times New Roman"/>
              </w:rPr>
              <w:t xml:space="preserve">assist with grant writing; and to </w:t>
            </w:r>
            <w:r w:rsidR="00AA26E1" w:rsidRPr="00D21191">
              <w:rPr>
                <w:rFonts w:asciiTheme="majorHAnsi" w:hAnsiTheme="majorHAnsi"/>
              </w:rPr>
              <w:t>plan, monitor, and assess programs using a variety of assessment models and statistical tools to help institutions attain goals, improve “products”, and evaluate processes.</w:t>
            </w:r>
          </w:p>
        </w:tc>
      </w:tr>
      <w:tr w:rsidR="00AA26E1" w:rsidRPr="00D21191" w14:paraId="015A23B9" w14:textId="77777777" w:rsidTr="00D21191">
        <w:tc>
          <w:tcPr>
            <w:tcW w:w="1026" w:type="dxa"/>
            <w:gridSpan w:val="2"/>
          </w:tcPr>
          <w:p w14:paraId="205B5AD0" w14:textId="77777777" w:rsidR="00AA26E1" w:rsidRPr="00D21191" w:rsidRDefault="00AA26E1" w:rsidP="006C675C">
            <w:pPr>
              <w:rPr>
                <w:rFonts w:asciiTheme="majorHAnsi" w:hAnsiTheme="majorHAnsi"/>
              </w:rPr>
            </w:pPr>
          </w:p>
        </w:tc>
        <w:tc>
          <w:tcPr>
            <w:tcW w:w="8568" w:type="dxa"/>
            <w:gridSpan w:val="2"/>
          </w:tcPr>
          <w:p w14:paraId="6BB7B2FA" w14:textId="77777777" w:rsidR="00AA26E1" w:rsidRPr="00D21191" w:rsidRDefault="00AA26E1" w:rsidP="006C675C">
            <w:pPr>
              <w:rPr>
                <w:rFonts w:asciiTheme="majorHAnsi" w:eastAsia="Calibri" w:hAnsiTheme="majorHAnsi" w:cs="Times New Roman"/>
              </w:rPr>
            </w:pPr>
          </w:p>
        </w:tc>
      </w:tr>
      <w:tr w:rsidR="00AA26E1" w:rsidRPr="00D21191" w14:paraId="517EE2B9" w14:textId="77777777" w:rsidTr="00D21191">
        <w:tc>
          <w:tcPr>
            <w:tcW w:w="1026" w:type="dxa"/>
            <w:gridSpan w:val="2"/>
          </w:tcPr>
          <w:p w14:paraId="7A193044" w14:textId="77777777" w:rsidR="00AA26E1" w:rsidRPr="00D21191" w:rsidRDefault="00AA26E1" w:rsidP="006C675C">
            <w:pPr>
              <w:rPr>
                <w:rFonts w:asciiTheme="majorHAnsi" w:hAnsiTheme="majorHAnsi"/>
              </w:rPr>
            </w:pPr>
            <w:r w:rsidRPr="00D21191">
              <w:rPr>
                <w:rFonts w:asciiTheme="majorHAnsi" w:hAnsiTheme="majorHAnsi"/>
              </w:rPr>
              <w:t xml:space="preserve">2003 - </w:t>
            </w:r>
            <w:r w:rsidR="002F76AF" w:rsidRPr="00D21191">
              <w:rPr>
                <w:rFonts w:asciiTheme="majorHAnsi" w:hAnsiTheme="majorHAnsi"/>
              </w:rPr>
              <w:t>201</w:t>
            </w:r>
            <w:r w:rsidR="00F51172" w:rsidRPr="00D21191">
              <w:rPr>
                <w:rFonts w:asciiTheme="majorHAnsi" w:hAnsiTheme="majorHAnsi"/>
              </w:rPr>
              <w:t>0</w:t>
            </w:r>
          </w:p>
        </w:tc>
        <w:tc>
          <w:tcPr>
            <w:tcW w:w="8568" w:type="dxa"/>
            <w:gridSpan w:val="2"/>
          </w:tcPr>
          <w:p w14:paraId="335DAC86" w14:textId="77777777" w:rsidR="00AA26E1" w:rsidRPr="00D21191" w:rsidRDefault="00AA26E1" w:rsidP="006C675C">
            <w:pPr>
              <w:rPr>
                <w:rFonts w:asciiTheme="majorHAnsi" w:hAnsiTheme="majorHAnsi"/>
              </w:rPr>
            </w:pPr>
            <w:r w:rsidRPr="00D21191">
              <w:rPr>
                <w:rFonts w:asciiTheme="majorHAnsi" w:hAnsiTheme="majorHAnsi"/>
                <w:i/>
              </w:rPr>
              <w:t xml:space="preserve">Director, </w:t>
            </w:r>
            <w:r w:rsidRPr="00D21191">
              <w:rPr>
                <w:rFonts w:asciiTheme="majorHAnsi" w:hAnsiTheme="majorHAnsi"/>
              </w:rPr>
              <w:t>Academic Support Services and Assessment, Samford University</w:t>
            </w:r>
          </w:p>
          <w:p w14:paraId="2BB04D73" w14:textId="77777777" w:rsidR="00AA26E1" w:rsidRPr="00D21191" w:rsidRDefault="00AA26E1" w:rsidP="006C675C">
            <w:pPr>
              <w:rPr>
                <w:rFonts w:asciiTheme="majorHAnsi" w:hAnsiTheme="majorHAnsi"/>
                <w:i/>
              </w:rPr>
            </w:pPr>
            <w:r w:rsidRPr="00D21191">
              <w:rPr>
                <w:rFonts w:asciiTheme="majorHAnsi" w:hAnsiTheme="majorHAnsi"/>
                <w:i/>
              </w:rPr>
              <w:t>School of Education</w:t>
            </w:r>
          </w:p>
          <w:p w14:paraId="2597F42B" w14:textId="042CDF8E" w:rsidR="00AA26E1" w:rsidRPr="00D21191" w:rsidRDefault="00FA3BFB" w:rsidP="006C675C">
            <w:pPr>
              <w:rPr>
                <w:rFonts w:asciiTheme="majorHAnsi" w:hAnsiTheme="majorHAnsi"/>
              </w:rPr>
            </w:pPr>
            <w:r w:rsidRPr="00D21191">
              <w:rPr>
                <w:rFonts w:asciiTheme="majorHAnsi" w:hAnsiTheme="majorHAnsi"/>
              </w:rPr>
              <w:lastRenderedPageBreak/>
              <w:t>I</w:t>
            </w:r>
            <w:r w:rsidR="00AA26E1" w:rsidRPr="00D21191">
              <w:rPr>
                <w:rFonts w:asciiTheme="majorHAnsi" w:hAnsiTheme="majorHAnsi"/>
              </w:rPr>
              <w:t xml:space="preserve"> design</w:t>
            </w:r>
            <w:r w:rsidRPr="00D21191">
              <w:rPr>
                <w:rFonts w:asciiTheme="majorHAnsi" w:hAnsiTheme="majorHAnsi"/>
              </w:rPr>
              <w:t>ed</w:t>
            </w:r>
            <w:r w:rsidR="00AA26E1" w:rsidRPr="00D21191">
              <w:rPr>
                <w:rFonts w:asciiTheme="majorHAnsi" w:hAnsiTheme="majorHAnsi"/>
              </w:rPr>
              <w:t>, develop</w:t>
            </w:r>
            <w:r w:rsidRPr="00D21191">
              <w:rPr>
                <w:rFonts w:asciiTheme="majorHAnsi" w:hAnsiTheme="majorHAnsi"/>
              </w:rPr>
              <w:t xml:space="preserve">ed, and </w:t>
            </w:r>
            <w:r w:rsidR="00AA26E1" w:rsidRPr="00D21191">
              <w:rPr>
                <w:rFonts w:asciiTheme="majorHAnsi" w:hAnsiTheme="majorHAnsi"/>
              </w:rPr>
              <w:t>implement</w:t>
            </w:r>
            <w:r w:rsidRPr="00D21191">
              <w:rPr>
                <w:rFonts w:asciiTheme="majorHAnsi" w:hAnsiTheme="majorHAnsi"/>
              </w:rPr>
              <w:t>ed</w:t>
            </w:r>
            <w:r w:rsidR="00AA26E1" w:rsidRPr="00D21191">
              <w:rPr>
                <w:rFonts w:asciiTheme="majorHAnsi" w:hAnsiTheme="majorHAnsi"/>
              </w:rPr>
              <w:t xml:space="preserve"> quantitative and qualitative measuring instruments to assess and improve the effectiveness of faculty, student-teachers, educational administrators, alumni, and ultimately the K-12 students impacted directly or indirectly by the School of Education. My responsibilities include</w:t>
            </w:r>
            <w:r w:rsidRPr="00D21191">
              <w:rPr>
                <w:rFonts w:asciiTheme="majorHAnsi" w:hAnsiTheme="majorHAnsi"/>
              </w:rPr>
              <w:t>d</w:t>
            </w:r>
            <w:r w:rsidR="00AA26E1" w:rsidRPr="00D21191">
              <w:rPr>
                <w:rFonts w:asciiTheme="majorHAnsi" w:hAnsiTheme="majorHAnsi"/>
              </w:rPr>
              <w:t xml:space="preserve"> annual preparation of reports for national and professional agencies, i.e., US college ranking, accreditation agencies, professional associations, etc.</w:t>
            </w:r>
          </w:p>
        </w:tc>
      </w:tr>
      <w:tr w:rsidR="00AA26E1" w:rsidRPr="00D21191" w14:paraId="4E50D66F" w14:textId="77777777" w:rsidTr="00D21191">
        <w:tc>
          <w:tcPr>
            <w:tcW w:w="1026" w:type="dxa"/>
            <w:gridSpan w:val="2"/>
          </w:tcPr>
          <w:p w14:paraId="0BCCA987" w14:textId="77777777" w:rsidR="00AA26E1" w:rsidRPr="00D21191" w:rsidRDefault="00AA26E1" w:rsidP="006C675C">
            <w:pPr>
              <w:rPr>
                <w:rFonts w:asciiTheme="majorHAnsi" w:hAnsiTheme="majorHAnsi"/>
              </w:rPr>
            </w:pPr>
          </w:p>
        </w:tc>
        <w:tc>
          <w:tcPr>
            <w:tcW w:w="8568" w:type="dxa"/>
            <w:gridSpan w:val="2"/>
          </w:tcPr>
          <w:p w14:paraId="45905D1C" w14:textId="77777777" w:rsidR="00AA26E1" w:rsidRPr="00D21191" w:rsidRDefault="00AA26E1" w:rsidP="006C675C">
            <w:pPr>
              <w:rPr>
                <w:rFonts w:asciiTheme="majorHAnsi" w:eastAsia="Calibri" w:hAnsiTheme="majorHAnsi" w:cs="Times New Roman"/>
              </w:rPr>
            </w:pPr>
          </w:p>
        </w:tc>
      </w:tr>
      <w:tr w:rsidR="00AA26E1" w:rsidRPr="00D21191" w14:paraId="1DAD0ACF" w14:textId="77777777" w:rsidTr="00D21191">
        <w:tc>
          <w:tcPr>
            <w:tcW w:w="1026" w:type="dxa"/>
            <w:gridSpan w:val="2"/>
          </w:tcPr>
          <w:p w14:paraId="0E3F434F" w14:textId="77777777" w:rsidR="00AA26E1" w:rsidRPr="00D21191" w:rsidRDefault="00AA26E1" w:rsidP="006C675C">
            <w:pPr>
              <w:rPr>
                <w:rFonts w:asciiTheme="majorHAnsi" w:hAnsiTheme="majorHAnsi"/>
              </w:rPr>
            </w:pPr>
            <w:r w:rsidRPr="00D21191">
              <w:rPr>
                <w:rFonts w:asciiTheme="majorHAnsi" w:hAnsiTheme="majorHAnsi"/>
              </w:rPr>
              <w:t>2002 - 2008</w:t>
            </w:r>
          </w:p>
        </w:tc>
        <w:tc>
          <w:tcPr>
            <w:tcW w:w="8568" w:type="dxa"/>
            <w:gridSpan w:val="2"/>
          </w:tcPr>
          <w:p w14:paraId="2C05DF27" w14:textId="77777777" w:rsidR="00AA26E1" w:rsidRPr="00D21191" w:rsidRDefault="00AA26E1" w:rsidP="006C675C">
            <w:pPr>
              <w:rPr>
                <w:rFonts w:asciiTheme="majorHAnsi" w:hAnsiTheme="majorHAnsi"/>
              </w:rPr>
            </w:pPr>
            <w:r w:rsidRPr="00D21191">
              <w:rPr>
                <w:rFonts w:asciiTheme="majorHAnsi" w:hAnsiTheme="majorHAnsi"/>
                <w:i/>
              </w:rPr>
              <w:t>Assistant Professor</w:t>
            </w:r>
            <w:r w:rsidRPr="00D21191">
              <w:rPr>
                <w:rFonts w:asciiTheme="majorHAnsi" w:hAnsiTheme="majorHAnsi"/>
              </w:rPr>
              <w:t>, Samford University, Birmingham, AL</w:t>
            </w:r>
          </w:p>
          <w:p w14:paraId="784EB082" w14:textId="77777777" w:rsidR="00AA26E1" w:rsidRPr="00D21191" w:rsidRDefault="00AA26E1" w:rsidP="006C675C">
            <w:pPr>
              <w:rPr>
                <w:rFonts w:asciiTheme="majorHAnsi" w:hAnsiTheme="majorHAnsi"/>
                <w:i/>
              </w:rPr>
            </w:pPr>
            <w:r w:rsidRPr="00D21191">
              <w:rPr>
                <w:rFonts w:asciiTheme="majorHAnsi" w:hAnsiTheme="majorHAnsi"/>
                <w:i/>
              </w:rPr>
              <w:t>Graduate Program Teacher Education</w:t>
            </w:r>
          </w:p>
          <w:p w14:paraId="07AA444A" w14:textId="77777777" w:rsidR="005E4A5F" w:rsidRDefault="005E4A5F" w:rsidP="006C675C">
            <w:pPr>
              <w:rPr>
                <w:rFonts w:asciiTheme="majorHAnsi" w:eastAsia="Calibri" w:hAnsiTheme="majorHAnsi" w:cs="Times New Roman"/>
              </w:rPr>
            </w:pPr>
          </w:p>
          <w:p w14:paraId="7DD66728" w14:textId="68650CD5" w:rsidR="00AA26E1" w:rsidRPr="00D21191" w:rsidRDefault="00AA26E1" w:rsidP="006C675C">
            <w:pPr>
              <w:rPr>
                <w:rFonts w:asciiTheme="majorHAnsi" w:hAnsiTheme="majorHAnsi"/>
              </w:rPr>
            </w:pPr>
            <w:r w:rsidRPr="00D21191">
              <w:rPr>
                <w:rFonts w:asciiTheme="majorHAnsi" w:eastAsia="Calibri" w:hAnsiTheme="majorHAnsi" w:cs="Times New Roman"/>
              </w:rPr>
              <w:t xml:space="preserve">My responsibilities included </w:t>
            </w:r>
            <w:r w:rsidRPr="00D21191">
              <w:rPr>
                <w:rFonts w:asciiTheme="majorHAnsi" w:hAnsiTheme="majorHAnsi"/>
              </w:rPr>
              <w:t>creating &amp; maintaining dissertation guidance manuals; teaching</w:t>
            </w:r>
            <w:r w:rsidR="00DE3F12" w:rsidRPr="00D21191">
              <w:rPr>
                <w:rFonts w:asciiTheme="majorHAnsi" w:hAnsiTheme="majorHAnsi"/>
              </w:rPr>
              <w:t xml:space="preserve"> graduate </w:t>
            </w:r>
            <w:r w:rsidRPr="00D21191">
              <w:rPr>
                <w:rFonts w:asciiTheme="majorHAnsi" w:hAnsiTheme="majorHAnsi"/>
              </w:rPr>
              <w:t xml:space="preserve">and </w:t>
            </w:r>
            <w:r w:rsidR="00DE3F12" w:rsidRPr="00D21191">
              <w:rPr>
                <w:rFonts w:asciiTheme="majorHAnsi" w:hAnsiTheme="majorHAnsi"/>
              </w:rPr>
              <w:t>undergraduate course</w:t>
            </w:r>
            <w:r w:rsidR="0019007A" w:rsidRPr="00D21191">
              <w:rPr>
                <w:rFonts w:asciiTheme="majorHAnsi" w:hAnsiTheme="majorHAnsi"/>
              </w:rPr>
              <w:t>s</w:t>
            </w:r>
            <w:r w:rsidR="00DE3F12" w:rsidRPr="00D21191">
              <w:rPr>
                <w:rFonts w:asciiTheme="majorHAnsi" w:hAnsiTheme="majorHAnsi"/>
              </w:rPr>
              <w:t>; developing in scholarship; &amp; providing service to the university and the community. T</w:t>
            </w:r>
            <w:r w:rsidRPr="00D21191">
              <w:rPr>
                <w:rFonts w:asciiTheme="majorHAnsi" w:eastAsia="Calibri" w:hAnsiTheme="majorHAnsi" w:cs="Times New Roman"/>
              </w:rPr>
              <w:t>he classes taught at Samford include:</w:t>
            </w:r>
          </w:p>
          <w:p w14:paraId="25405428" w14:textId="6E2263D0" w:rsidR="00AA26E1" w:rsidRPr="00D21191" w:rsidRDefault="00AA26E1" w:rsidP="006C675C">
            <w:pPr>
              <w:rPr>
                <w:rFonts w:asciiTheme="majorHAnsi" w:hAnsiTheme="majorHAnsi"/>
              </w:rPr>
            </w:pPr>
            <w:r w:rsidRPr="00D21191">
              <w:rPr>
                <w:rFonts w:asciiTheme="majorHAnsi" w:hAnsiTheme="majorHAnsi"/>
              </w:rPr>
              <w:t>EDLD 741: Supervision of Doctoral Candidates</w:t>
            </w:r>
            <w:r w:rsidR="0019007A" w:rsidRPr="00D21191">
              <w:rPr>
                <w:rFonts w:asciiTheme="majorHAnsi" w:hAnsiTheme="majorHAnsi"/>
              </w:rPr>
              <w:t>’ Dissertation writing</w:t>
            </w:r>
          </w:p>
          <w:p w14:paraId="2FE9484A" w14:textId="77777777" w:rsidR="00AA26E1" w:rsidRPr="00D21191" w:rsidRDefault="00AA26E1" w:rsidP="006C675C">
            <w:pPr>
              <w:rPr>
                <w:rFonts w:asciiTheme="majorHAnsi" w:hAnsiTheme="majorHAnsi"/>
              </w:rPr>
            </w:pPr>
            <w:r w:rsidRPr="00D21191">
              <w:rPr>
                <w:rFonts w:asciiTheme="majorHAnsi" w:hAnsiTheme="majorHAnsi"/>
              </w:rPr>
              <w:t>EDLD 733: Field Based Inquiry (statistical analysis and results write-up)</w:t>
            </w:r>
          </w:p>
          <w:p w14:paraId="23871CD8" w14:textId="77777777" w:rsidR="00AA26E1" w:rsidRPr="00D21191" w:rsidRDefault="00AA26E1" w:rsidP="006C675C">
            <w:pPr>
              <w:rPr>
                <w:rFonts w:asciiTheme="majorHAnsi" w:hAnsiTheme="majorHAnsi"/>
              </w:rPr>
            </w:pPr>
            <w:r w:rsidRPr="00D21191">
              <w:rPr>
                <w:rFonts w:asciiTheme="majorHAnsi" w:hAnsiTheme="majorHAnsi"/>
              </w:rPr>
              <w:t>EDLD 732: Introduction to Quantitative Inquiry (research design)</w:t>
            </w:r>
          </w:p>
          <w:p w14:paraId="116A5BC5" w14:textId="77777777" w:rsidR="00AA26E1" w:rsidRPr="00D21191" w:rsidRDefault="00AA26E1" w:rsidP="006C675C">
            <w:pPr>
              <w:rPr>
                <w:rFonts w:asciiTheme="majorHAnsi" w:hAnsiTheme="majorHAnsi"/>
              </w:rPr>
            </w:pPr>
            <w:r w:rsidRPr="00D21191">
              <w:rPr>
                <w:rFonts w:asciiTheme="majorHAnsi" w:hAnsiTheme="majorHAnsi"/>
              </w:rPr>
              <w:t>EDLD 628: Advanced Evaluation in Education</w:t>
            </w:r>
          </w:p>
          <w:p w14:paraId="384F4B1D" w14:textId="77777777" w:rsidR="00AA26E1" w:rsidRPr="00D21191" w:rsidRDefault="00AA26E1" w:rsidP="006C675C">
            <w:pPr>
              <w:rPr>
                <w:rFonts w:asciiTheme="majorHAnsi" w:hAnsiTheme="majorHAnsi"/>
              </w:rPr>
            </w:pPr>
            <w:r w:rsidRPr="00D21191">
              <w:rPr>
                <w:rFonts w:asciiTheme="majorHAnsi" w:hAnsiTheme="majorHAnsi"/>
              </w:rPr>
              <w:t>EDLD 520: Educational Leadership</w:t>
            </w:r>
          </w:p>
          <w:p w14:paraId="55017A5D" w14:textId="77777777" w:rsidR="00AA26E1" w:rsidRPr="00D21191" w:rsidRDefault="00AA26E1" w:rsidP="006C675C">
            <w:pPr>
              <w:rPr>
                <w:rFonts w:asciiTheme="majorHAnsi" w:hAnsiTheme="majorHAnsi"/>
              </w:rPr>
            </w:pPr>
            <w:r w:rsidRPr="00D21191">
              <w:rPr>
                <w:rFonts w:asciiTheme="majorHAnsi" w:hAnsiTheme="majorHAnsi"/>
              </w:rPr>
              <w:t>EDUC 407: Cross Cultural Research (London-Study Abroad)</w:t>
            </w:r>
          </w:p>
          <w:p w14:paraId="34C03207" w14:textId="77777777" w:rsidR="00AA26E1" w:rsidRPr="00D21191" w:rsidRDefault="00AA26E1" w:rsidP="006C675C">
            <w:pPr>
              <w:rPr>
                <w:rFonts w:asciiTheme="majorHAnsi" w:hAnsiTheme="majorHAnsi"/>
              </w:rPr>
            </w:pPr>
            <w:r w:rsidRPr="00D21191">
              <w:rPr>
                <w:rFonts w:asciiTheme="majorHAnsi" w:hAnsiTheme="majorHAnsi"/>
              </w:rPr>
              <w:t xml:space="preserve">EDUC </w:t>
            </w:r>
            <w:proofErr w:type="gramStart"/>
            <w:r w:rsidRPr="00D21191">
              <w:rPr>
                <w:rFonts w:asciiTheme="majorHAnsi" w:hAnsiTheme="majorHAnsi"/>
              </w:rPr>
              <w:t>313:Educational</w:t>
            </w:r>
            <w:proofErr w:type="gramEnd"/>
            <w:r w:rsidRPr="00D21191">
              <w:rPr>
                <w:rFonts w:asciiTheme="majorHAnsi" w:hAnsiTheme="majorHAnsi"/>
              </w:rPr>
              <w:t xml:space="preserve"> Tests and Measurements</w:t>
            </w:r>
          </w:p>
          <w:p w14:paraId="4C4C1421" w14:textId="77777777" w:rsidR="00AA26E1" w:rsidRPr="00D21191" w:rsidRDefault="00AA26E1" w:rsidP="006C675C">
            <w:pPr>
              <w:rPr>
                <w:rFonts w:asciiTheme="majorHAnsi" w:hAnsiTheme="majorHAnsi"/>
              </w:rPr>
            </w:pPr>
            <w:r w:rsidRPr="00D21191">
              <w:rPr>
                <w:rFonts w:asciiTheme="majorHAnsi" w:hAnsiTheme="majorHAnsi"/>
              </w:rPr>
              <w:t xml:space="preserve">EDUC 312: Early Childhood Pedagogy of Science </w:t>
            </w:r>
          </w:p>
        </w:tc>
      </w:tr>
      <w:tr w:rsidR="00AA26E1" w:rsidRPr="00D21191" w14:paraId="3DAF2D28" w14:textId="77777777" w:rsidTr="00D21191">
        <w:tc>
          <w:tcPr>
            <w:tcW w:w="1026" w:type="dxa"/>
            <w:gridSpan w:val="2"/>
          </w:tcPr>
          <w:p w14:paraId="1284725B" w14:textId="77777777" w:rsidR="00AA26E1" w:rsidRPr="00D21191" w:rsidRDefault="00AA26E1" w:rsidP="006C675C">
            <w:pPr>
              <w:rPr>
                <w:rFonts w:asciiTheme="majorHAnsi" w:hAnsiTheme="majorHAnsi"/>
              </w:rPr>
            </w:pPr>
          </w:p>
        </w:tc>
        <w:tc>
          <w:tcPr>
            <w:tcW w:w="8568" w:type="dxa"/>
            <w:gridSpan w:val="2"/>
          </w:tcPr>
          <w:p w14:paraId="7E23C7A6" w14:textId="77777777" w:rsidR="00AA26E1" w:rsidRPr="00D21191" w:rsidRDefault="00AA26E1" w:rsidP="006C675C">
            <w:pPr>
              <w:rPr>
                <w:rFonts w:asciiTheme="majorHAnsi" w:hAnsiTheme="majorHAnsi"/>
                <w:i/>
              </w:rPr>
            </w:pPr>
          </w:p>
        </w:tc>
      </w:tr>
      <w:tr w:rsidR="00AA26E1" w:rsidRPr="00D21191" w14:paraId="1400AE53" w14:textId="77777777" w:rsidTr="00D21191">
        <w:tc>
          <w:tcPr>
            <w:tcW w:w="1026" w:type="dxa"/>
            <w:gridSpan w:val="2"/>
          </w:tcPr>
          <w:p w14:paraId="04642922" w14:textId="77777777" w:rsidR="00AA26E1" w:rsidRPr="00D21191" w:rsidRDefault="00AA26E1" w:rsidP="006C675C">
            <w:pPr>
              <w:rPr>
                <w:rFonts w:asciiTheme="majorHAnsi" w:hAnsiTheme="majorHAnsi"/>
              </w:rPr>
            </w:pPr>
            <w:r w:rsidRPr="00D21191">
              <w:rPr>
                <w:rFonts w:asciiTheme="majorHAnsi" w:hAnsiTheme="majorHAnsi"/>
              </w:rPr>
              <w:t>2002</w:t>
            </w:r>
          </w:p>
        </w:tc>
        <w:tc>
          <w:tcPr>
            <w:tcW w:w="8568" w:type="dxa"/>
            <w:gridSpan w:val="2"/>
          </w:tcPr>
          <w:p w14:paraId="118AA96A" w14:textId="413026CB" w:rsidR="00AA26E1" w:rsidRPr="00D21191" w:rsidRDefault="00AA26E1" w:rsidP="006C675C">
            <w:pPr>
              <w:rPr>
                <w:rFonts w:asciiTheme="majorHAnsi" w:hAnsiTheme="majorHAnsi"/>
              </w:rPr>
            </w:pPr>
            <w:r w:rsidRPr="00D21191">
              <w:rPr>
                <w:rFonts w:asciiTheme="majorHAnsi" w:hAnsiTheme="majorHAnsi"/>
                <w:i/>
              </w:rPr>
              <w:t xml:space="preserve"> Assistant Professor</w:t>
            </w:r>
            <w:r w:rsidRPr="00D21191">
              <w:rPr>
                <w:rFonts w:asciiTheme="majorHAnsi" w:hAnsiTheme="majorHAnsi"/>
              </w:rPr>
              <w:t xml:space="preserve">, University of </w:t>
            </w:r>
            <w:r w:rsidR="006B5BA1" w:rsidRPr="00D21191">
              <w:rPr>
                <w:rFonts w:asciiTheme="majorHAnsi" w:hAnsiTheme="majorHAnsi"/>
              </w:rPr>
              <w:t>Southern Mississippi</w:t>
            </w:r>
            <w:r w:rsidRPr="00D21191">
              <w:rPr>
                <w:rFonts w:asciiTheme="majorHAnsi" w:hAnsiTheme="majorHAnsi"/>
              </w:rPr>
              <w:t>, Hattiesburg, MS</w:t>
            </w:r>
          </w:p>
          <w:p w14:paraId="0F91F37E" w14:textId="77777777" w:rsidR="00AA26E1" w:rsidRPr="00D21191" w:rsidRDefault="00AA26E1" w:rsidP="006C675C">
            <w:pPr>
              <w:rPr>
                <w:rFonts w:asciiTheme="majorHAnsi" w:hAnsiTheme="majorHAnsi"/>
                <w:i/>
              </w:rPr>
            </w:pPr>
            <w:r w:rsidRPr="00D21191">
              <w:rPr>
                <w:rFonts w:asciiTheme="majorHAnsi" w:hAnsiTheme="majorHAnsi"/>
                <w:i/>
              </w:rPr>
              <w:t>Department of Educational Leadership and Research</w:t>
            </w:r>
          </w:p>
          <w:p w14:paraId="6D36F426" w14:textId="5C1AF1FD" w:rsidR="00AA26E1" w:rsidRPr="00D21191" w:rsidRDefault="00AA26E1" w:rsidP="006C675C">
            <w:pPr>
              <w:rPr>
                <w:rFonts w:asciiTheme="majorHAnsi" w:hAnsiTheme="majorHAnsi"/>
              </w:rPr>
            </w:pPr>
            <w:r w:rsidRPr="00D21191">
              <w:rPr>
                <w:rFonts w:asciiTheme="majorHAnsi" w:hAnsiTheme="majorHAnsi"/>
              </w:rPr>
              <w:t xml:space="preserve">I taught several sections of a course in Educational Tests and Measurements </w:t>
            </w:r>
          </w:p>
          <w:p w14:paraId="70414BAA" w14:textId="77777777" w:rsidR="00AA26E1" w:rsidRPr="00D21191" w:rsidRDefault="00AA26E1" w:rsidP="006C675C">
            <w:pPr>
              <w:rPr>
                <w:rFonts w:asciiTheme="majorHAnsi" w:hAnsiTheme="majorHAnsi"/>
              </w:rPr>
            </w:pPr>
            <w:r w:rsidRPr="00D21191">
              <w:rPr>
                <w:rFonts w:asciiTheme="majorHAnsi" w:hAnsiTheme="majorHAnsi"/>
              </w:rPr>
              <w:t xml:space="preserve">REF 469 </w:t>
            </w:r>
          </w:p>
        </w:tc>
      </w:tr>
      <w:tr w:rsidR="00AA26E1" w:rsidRPr="00D21191" w14:paraId="5F64F580" w14:textId="77777777" w:rsidTr="00D21191">
        <w:tc>
          <w:tcPr>
            <w:tcW w:w="1026" w:type="dxa"/>
            <w:gridSpan w:val="2"/>
          </w:tcPr>
          <w:p w14:paraId="792C597A" w14:textId="77777777" w:rsidR="00AA26E1" w:rsidRPr="00D21191" w:rsidRDefault="00AA26E1" w:rsidP="006C675C">
            <w:pPr>
              <w:rPr>
                <w:rFonts w:asciiTheme="majorHAnsi" w:hAnsiTheme="majorHAnsi"/>
              </w:rPr>
            </w:pPr>
          </w:p>
        </w:tc>
        <w:tc>
          <w:tcPr>
            <w:tcW w:w="8568" w:type="dxa"/>
            <w:gridSpan w:val="2"/>
          </w:tcPr>
          <w:p w14:paraId="3571876B" w14:textId="77777777" w:rsidR="00AA26E1" w:rsidRPr="00D21191" w:rsidRDefault="00AA26E1" w:rsidP="006C675C">
            <w:pPr>
              <w:rPr>
                <w:rFonts w:asciiTheme="majorHAnsi" w:hAnsiTheme="majorHAnsi"/>
                <w:i/>
              </w:rPr>
            </w:pPr>
          </w:p>
        </w:tc>
      </w:tr>
      <w:tr w:rsidR="00AA26E1" w:rsidRPr="00D21191" w14:paraId="05CE2F3C" w14:textId="77777777" w:rsidTr="00D21191">
        <w:tc>
          <w:tcPr>
            <w:tcW w:w="1026" w:type="dxa"/>
            <w:gridSpan w:val="2"/>
          </w:tcPr>
          <w:p w14:paraId="3F2B2357" w14:textId="77777777" w:rsidR="00AA26E1" w:rsidRPr="00D21191" w:rsidRDefault="00AA26E1" w:rsidP="006C675C">
            <w:pPr>
              <w:rPr>
                <w:rFonts w:asciiTheme="majorHAnsi" w:hAnsiTheme="majorHAnsi"/>
              </w:rPr>
            </w:pPr>
            <w:r w:rsidRPr="00D21191">
              <w:rPr>
                <w:rFonts w:asciiTheme="majorHAnsi" w:hAnsiTheme="majorHAnsi"/>
              </w:rPr>
              <w:t>2001</w:t>
            </w:r>
          </w:p>
        </w:tc>
        <w:tc>
          <w:tcPr>
            <w:tcW w:w="8568" w:type="dxa"/>
            <w:gridSpan w:val="2"/>
          </w:tcPr>
          <w:p w14:paraId="74F79366" w14:textId="2DC8BD40" w:rsidR="00AA26E1" w:rsidRPr="00D21191" w:rsidRDefault="00AA26E1" w:rsidP="006C675C">
            <w:pPr>
              <w:rPr>
                <w:rFonts w:asciiTheme="majorHAnsi" w:hAnsiTheme="majorHAnsi"/>
              </w:rPr>
            </w:pPr>
            <w:r w:rsidRPr="00D21191">
              <w:rPr>
                <w:rFonts w:asciiTheme="majorHAnsi" w:hAnsiTheme="majorHAnsi"/>
                <w:i/>
              </w:rPr>
              <w:t>Instructor</w:t>
            </w:r>
            <w:r w:rsidRPr="00D21191">
              <w:rPr>
                <w:rFonts w:asciiTheme="majorHAnsi" w:hAnsiTheme="majorHAnsi"/>
              </w:rPr>
              <w:t>, Uni</w:t>
            </w:r>
            <w:r w:rsidR="00BA569A">
              <w:rPr>
                <w:rFonts w:asciiTheme="majorHAnsi" w:hAnsiTheme="majorHAnsi"/>
              </w:rPr>
              <w:t>versity of Southern Mississippi</w:t>
            </w:r>
            <w:r w:rsidRPr="00D21191">
              <w:rPr>
                <w:rFonts w:asciiTheme="majorHAnsi" w:hAnsiTheme="majorHAnsi"/>
              </w:rPr>
              <w:t>, Hattiesburg, MS</w:t>
            </w:r>
          </w:p>
          <w:p w14:paraId="58DEA53E" w14:textId="77777777" w:rsidR="00AA26E1" w:rsidRPr="00D21191" w:rsidRDefault="00AA26E1" w:rsidP="006C675C">
            <w:pPr>
              <w:rPr>
                <w:rFonts w:asciiTheme="majorHAnsi" w:hAnsiTheme="majorHAnsi"/>
                <w:i/>
              </w:rPr>
            </w:pPr>
            <w:r w:rsidRPr="00D21191">
              <w:rPr>
                <w:rFonts w:asciiTheme="majorHAnsi" w:hAnsiTheme="majorHAnsi"/>
                <w:i/>
              </w:rPr>
              <w:t>Department of Educational Leadership and Research</w:t>
            </w:r>
          </w:p>
          <w:p w14:paraId="7D9CDCC3" w14:textId="5C43C406" w:rsidR="00AA26E1" w:rsidRPr="00D21191" w:rsidRDefault="00AA26E1" w:rsidP="006C675C">
            <w:pPr>
              <w:rPr>
                <w:rFonts w:asciiTheme="majorHAnsi" w:hAnsiTheme="majorHAnsi"/>
              </w:rPr>
            </w:pPr>
            <w:r w:rsidRPr="00D21191">
              <w:rPr>
                <w:rFonts w:asciiTheme="majorHAnsi" w:hAnsiTheme="majorHAnsi"/>
              </w:rPr>
              <w:t xml:space="preserve">I taught Educational Tests and Measurements </w:t>
            </w:r>
            <w:r w:rsidR="00BC3D2B" w:rsidRPr="00D21191">
              <w:rPr>
                <w:rFonts w:asciiTheme="majorHAnsi" w:hAnsiTheme="majorHAnsi"/>
              </w:rPr>
              <w:t>REF 469</w:t>
            </w:r>
          </w:p>
        </w:tc>
      </w:tr>
      <w:tr w:rsidR="00AA26E1" w:rsidRPr="00D21191" w14:paraId="3B069248" w14:textId="77777777" w:rsidTr="00D21191">
        <w:tc>
          <w:tcPr>
            <w:tcW w:w="1026" w:type="dxa"/>
            <w:gridSpan w:val="2"/>
          </w:tcPr>
          <w:p w14:paraId="51F6D727" w14:textId="77777777" w:rsidR="00AA26E1" w:rsidRPr="00D21191" w:rsidRDefault="00AA26E1" w:rsidP="006C675C">
            <w:pPr>
              <w:rPr>
                <w:rFonts w:asciiTheme="majorHAnsi" w:hAnsiTheme="majorHAnsi"/>
              </w:rPr>
            </w:pPr>
          </w:p>
        </w:tc>
        <w:tc>
          <w:tcPr>
            <w:tcW w:w="8568" w:type="dxa"/>
            <w:gridSpan w:val="2"/>
          </w:tcPr>
          <w:p w14:paraId="05A8E284" w14:textId="77777777" w:rsidR="00AA26E1" w:rsidRPr="00D21191" w:rsidRDefault="00AA26E1" w:rsidP="006C675C">
            <w:pPr>
              <w:rPr>
                <w:rFonts w:asciiTheme="majorHAnsi" w:hAnsiTheme="majorHAnsi"/>
                <w:i/>
              </w:rPr>
            </w:pPr>
          </w:p>
        </w:tc>
      </w:tr>
      <w:tr w:rsidR="00AA26E1" w:rsidRPr="00D21191" w14:paraId="619F7980" w14:textId="77777777" w:rsidTr="00D21191">
        <w:tc>
          <w:tcPr>
            <w:tcW w:w="1026" w:type="dxa"/>
            <w:gridSpan w:val="2"/>
          </w:tcPr>
          <w:p w14:paraId="0626B411" w14:textId="77777777" w:rsidR="00AA26E1" w:rsidRPr="00D21191" w:rsidRDefault="00AA26E1" w:rsidP="006C675C">
            <w:pPr>
              <w:rPr>
                <w:rFonts w:asciiTheme="majorHAnsi" w:hAnsiTheme="majorHAnsi"/>
              </w:rPr>
            </w:pPr>
            <w:r w:rsidRPr="00D21191">
              <w:rPr>
                <w:rFonts w:asciiTheme="majorHAnsi" w:hAnsiTheme="majorHAnsi"/>
              </w:rPr>
              <w:t>2001</w:t>
            </w:r>
          </w:p>
        </w:tc>
        <w:tc>
          <w:tcPr>
            <w:tcW w:w="8568" w:type="dxa"/>
            <w:gridSpan w:val="2"/>
          </w:tcPr>
          <w:p w14:paraId="15D6B6D6" w14:textId="77777777" w:rsidR="00AA26E1" w:rsidRPr="00D21191" w:rsidRDefault="00AA26E1" w:rsidP="006C675C">
            <w:pPr>
              <w:rPr>
                <w:rFonts w:asciiTheme="majorHAnsi" w:hAnsiTheme="majorHAnsi"/>
              </w:rPr>
            </w:pPr>
            <w:r w:rsidRPr="00D21191">
              <w:rPr>
                <w:rFonts w:asciiTheme="majorHAnsi" w:hAnsiTheme="majorHAnsi"/>
                <w:i/>
              </w:rPr>
              <w:t>Computer Lab Supervisor</w:t>
            </w:r>
            <w:r w:rsidRPr="00D21191">
              <w:rPr>
                <w:rFonts w:asciiTheme="majorHAnsi" w:hAnsiTheme="majorHAnsi"/>
              </w:rPr>
              <w:t xml:space="preserve"> </w:t>
            </w:r>
            <w:proofErr w:type="gramStart"/>
            <w:r w:rsidRPr="00D21191">
              <w:rPr>
                <w:rFonts w:asciiTheme="majorHAnsi" w:hAnsiTheme="majorHAnsi"/>
              </w:rPr>
              <w:t>The</w:t>
            </w:r>
            <w:proofErr w:type="gramEnd"/>
            <w:r w:rsidRPr="00D21191">
              <w:rPr>
                <w:rFonts w:asciiTheme="majorHAnsi" w:hAnsiTheme="majorHAnsi"/>
              </w:rPr>
              <w:t xml:space="preserve"> University of Southern Mississippi, </w:t>
            </w:r>
          </w:p>
          <w:p w14:paraId="6930EE3B" w14:textId="77777777" w:rsidR="00AA26E1" w:rsidRPr="00D21191" w:rsidRDefault="00AA26E1" w:rsidP="006C675C">
            <w:pPr>
              <w:rPr>
                <w:rFonts w:asciiTheme="majorHAnsi" w:hAnsiTheme="majorHAnsi"/>
              </w:rPr>
            </w:pPr>
            <w:r w:rsidRPr="00D21191">
              <w:rPr>
                <w:rFonts w:asciiTheme="majorHAnsi" w:hAnsiTheme="majorHAnsi"/>
              </w:rPr>
              <w:t>Hattiesburg, MS</w:t>
            </w:r>
          </w:p>
          <w:p w14:paraId="15303A02" w14:textId="77777777" w:rsidR="00AA26E1" w:rsidRPr="00D21191" w:rsidRDefault="00AA26E1" w:rsidP="006C675C">
            <w:pPr>
              <w:rPr>
                <w:rFonts w:asciiTheme="majorHAnsi" w:hAnsiTheme="majorHAnsi"/>
                <w:i/>
              </w:rPr>
            </w:pPr>
            <w:r w:rsidRPr="00D21191">
              <w:rPr>
                <w:rFonts w:asciiTheme="majorHAnsi" w:hAnsiTheme="majorHAnsi"/>
                <w:i/>
              </w:rPr>
              <w:t>Department of Instructional Technology</w:t>
            </w:r>
          </w:p>
          <w:p w14:paraId="762E19C4" w14:textId="42E22CF5" w:rsidR="00AA26E1" w:rsidRPr="00D21191" w:rsidRDefault="00FA3BFB" w:rsidP="006C675C">
            <w:pPr>
              <w:rPr>
                <w:rFonts w:asciiTheme="majorHAnsi" w:hAnsiTheme="majorHAnsi"/>
              </w:rPr>
            </w:pPr>
            <w:r w:rsidRPr="00D21191">
              <w:rPr>
                <w:rFonts w:asciiTheme="majorHAnsi" w:hAnsiTheme="majorHAnsi"/>
              </w:rPr>
              <w:t>I</w:t>
            </w:r>
            <w:r w:rsidR="00AA26E1" w:rsidRPr="00D21191">
              <w:rPr>
                <w:rFonts w:asciiTheme="majorHAnsi" w:hAnsiTheme="majorHAnsi"/>
              </w:rPr>
              <w:t xml:space="preserve"> assist</w:t>
            </w:r>
            <w:r w:rsidRPr="00D21191">
              <w:rPr>
                <w:rFonts w:asciiTheme="majorHAnsi" w:hAnsiTheme="majorHAnsi"/>
              </w:rPr>
              <w:t>ed</w:t>
            </w:r>
            <w:r w:rsidR="00AA26E1" w:rsidRPr="00D21191">
              <w:rPr>
                <w:rFonts w:asciiTheme="majorHAnsi" w:hAnsiTheme="majorHAnsi"/>
              </w:rPr>
              <w:t xml:space="preserve"> graduate students with instructional technology projects; install</w:t>
            </w:r>
            <w:r w:rsidRPr="00D21191">
              <w:rPr>
                <w:rFonts w:asciiTheme="majorHAnsi" w:hAnsiTheme="majorHAnsi"/>
              </w:rPr>
              <w:t>ed</w:t>
            </w:r>
            <w:r w:rsidR="00AA26E1" w:rsidRPr="00D21191">
              <w:rPr>
                <w:rFonts w:asciiTheme="majorHAnsi" w:hAnsiTheme="majorHAnsi"/>
              </w:rPr>
              <w:t xml:space="preserve"> and evaluate</w:t>
            </w:r>
            <w:r w:rsidRPr="00D21191">
              <w:rPr>
                <w:rFonts w:asciiTheme="majorHAnsi" w:hAnsiTheme="majorHAnsi"/>
              </w:rPr>
              <w:t>d</w:t>
            </w:r>
            <w:r w:rsidR="00AA26E1" w:rsidRPr="00D21191">
              <w:rPr>
                <w:rFonts w:asciiTheme="majorHAnsi" w:hAnsiTheme="majorHAnsi"/>
              </w:rPr>
              <w:t xml:space="preserve"> educational software; and supervise</w:t>
            </w:r>
            <w:r w:rsidRPr="00D21191">
              <w:rPr>
                <w:rFonts w:asciiTheme="majorHAnsi" w:hAnsiTheme="majorHAnsi"/>
              </w:rPr>
              <w:t>d</w:t>
            </w:r>
            <w:r w:rsidR="00AA26E1" w:rsidRPr="00D21191">
              <w:rPr>
                <w:rFonts w:asciiTheme="majorHAnsi" w:hAnsiTheme="majorHAnsi"/>
              </w:rPr>
              <w:t xml:space="preserve"> the lab after regular work hours.</w:t>
            </w:r>
          </w:p>
        </w:tc>
      </w:tr>
      <w:tr w:rsidR="00AA26E1" w:rsidRPr="00D21191" w14:paraId="6146BAF7" w14:textId="77777777" w:rsidTr="00D21191">
        <w:tc>
          <w:tcPr>
            <w:tcW w:w="9594" w:type="dxa"/>
            <w:gridSpan w:val="4"/>
          </w:tcPr>
          <w:p w14:paraId="3E0502BC" w14:textId="77777777" w:rsidR="00AA26E1" w:rsidRPr="00D21191" w:rsidRDefault="00AA26E1" w:rsidP="006C675C">
            <w:pPr>
              <w:rPr>
                <w:rFonts w:asciiTheme="majorHAnsi" w:hAnsiTheme="majorHAnsi"/>
              </w:rPr>
            </w:pPr>
          </w:p>
        </w:tc>
      </w:tr>
      <w:tr w:rsidR="00AA26E1" w:rsidRPr="00D21191" w14:paraId="16EB33D0" w14:textId="77777777" w:rsidTr="00D21191">
        <w:tc>
          <w:tcPr>
            <w:tcW w:w="1026" w:type="dxa"/>
            <w:gridSpan w:val="2"/>
          </w:tcPr>
          <w:p w14:paraId="717F794F" w14:textId="77777777" w:rsidR="00AA26E1" w:rsidRPr="00D21191" w:rsidRDefault="00AA26E1" w:rsidP="006C675C">
            <w:pPr>
              <w:rPr>
                <w:rFonts w:asciiTheme="majorHAnsi" w:hAnsiTheme="majorHAnsi"/>
              </w:rPr>
            </w:pPr>
            <w:r w:rsidRPr="00D21191">
              <w:rPr>
                <w:rFonts w:asciiTheme="majorHAnsi" w:hAnsiTheme="majorHAnsi"/>
              </w:rPr>
              <w:t>2000 - 2001</w:t>
            </w:r>
          </w:p>
        </w:tc>
        <w:tc>
          <w:tcPr>
            <w:tcW w:w="8568" w:type="dxa"/>
            <w:gridSpan w:val="2"/>
          </w:tcPr>
          <w:p w14:paraId="425DB4E6" w14:textId="77777777" w:rsidR="00AA26E1" w:rsidRPr="00D21191" w:rsidRDefault="00AA26E1" w:rsidP="006C675C">
            <w:pPr>
              <w:rPr>
                <w:rFonts w:asciiTheme="majorHAnsi" w:hAnsiTheme="majorHAnsi"/>
                <w:i/>
                <w:iCs/>
              </w:rPr>
            </w:pPr>
            <w:r w:rsidRPr="00D21191">
              <w:rPr>
                <w:rFonts w:asciiTheme="majorHAnsi" w:hAnsiTheme="majorHAnsi"/>
                <w:i/>
              </w:rPr>
              <w:t>Research Technical Assistant</w:t>
            </w:r>
            <w:r w:rsidRPr="00D21191">
              <w:rPr>
                <w:rFonts w:asciiTheme="majorHAnsi" w:hAnsiTheme="majorHAnsi"/>
              </w:rPr>
              <w:t xml:space="preserve">, </w:t>
            </w:r>
            <w:r w:rsidRPr="00D21191">
              <w:rPr>
                <w:rFonts w:asciiTheme="majorHAnsi" w:hAnsiTheme="majorHAnsi"/>
                <w:iCs/>
              </w:rPr>
              <w:t>Regional Service Center, The University of Southern Mississippi</w:t>
            </w:r>
          </w:p>
          <w:p w14:paraId="1FF1B64C" w14:textId="0CD45E1F" w:rsidR="00AA26E1" w:rsidRPr="00D21191" w:rsidRDefault="00AA26E1" w:rsidP="006C675C">
            <w:pPr>
              <w:rPr>
                <w:rFonts w:asciiTheme="majorHAnsi" w:hAnsiTheme="majorHAnsi"/>
              </w:rPr>
            </w:pPr>
            <w:r w:rsidRPr="00D21191">
              <w:rPr>
                <w:rFonts w:asciiTheme="majorHAnsi" w:hAnsiTheme="majorHAnsi"/>
              </w:rPr>
              <w:t>My responsibilities included developing instruments for the measurement of educational issues in the local school district of Hattiesburg; implementing the instruments, collecting and interpreting the data</w:t>
            </w:r>
            <w:r w:rsidR="00FA3BFB" w:rsidRPr="00D21191">
              <w:rPr>
                <w:rFonts w:asciiTheme="majorHAnsi" w:hAnsiTheme="majorHAnsi"/>
              </w:rPr>
              <w:t>,</w:t>
            </w:r>
            <w:r w:rsidRPr="00D21191">
              <w:rPr>
                <w:rFonts w:asciiTheme="majorHAnsi" w:hAnsiTheme="majorHAnsi"/>
              </w:rPr>
              <w:t xml:space="preserve"> which formed the basis of educational decisions for improvements in the school district.</w:t>
            </w:r>
          </w:p>
        </w:tc>
      </w:tr>
      <w:tr w:rsidR="00AA26E1" w:rsidRPr="00D21191" w14:paraId="316F7102" w14:textId="77777777" w:rsidTr="00D21191">
        <w:tc>
          <w:tcPr>
            <w:tcW w:w="9594" w:type="dxa"/>
            <w:gridSpan w:val="4"/>
          </w:tcPr>
          <w:p w14:paraId="582F80DD" w14:textId="77777777" w:rsidR="00AA26E1" w:rsidRPr="00D21191" w:rsidRDefault="00AA26E1" w:rsidP="006C675C">
            <w:pPr>
              <w:rPr>
                <w:rFonts w:asciiTheme="majorHAnsi" w:hAnsiTheme="majorHAnsi"/>
              </w:rPr>
            </w:pPr>
          </w:p>
        </w:tc>
      </w:tr>
      <w:tr w:rsidR="00AA26E1" w:rsidRPr="00D21191" w14:paraId="73FA54C4" w14:textId="77777777" w:rsidTr="00D21191">
        <w:tc>
          <w:tcPr>
            <w:tcW w:w="1026" w:type="dxa"/>
            <w:gridSpan w:val="2"/>
          </w:tcPr>
          <w:p w14:paraId="1B4F2196" w14:textId="77777777" w:rsidR="00AA26E1" w:rsidRPr="00D21191" w:rsidRDefault="00AA26E1" w:rsidP="006C675C">
            <w:pPr>
              <w:rPr>
                <w:rFonts w:asciiTheme="majorHAnsi" w:hAnsiTheme="majorHAnsi"/>
              </w:rPr>
            </w:pPr>
            <w:r w:rsidRPr="00D21191">
              <w:rPr>
                <w:rFonts w:asciiTheme="majorHAnsi" w:hAnsiTheme="majorHAnsi"/>
              </w:rPr>
              <w:t>2000 - 2001</w:t>
            </w:r>
          </w:p>
        </w:tc>
        <w:tc>
          <w:tcPr>
            <w:tcW w:w="8568" w:type="dxa"/>
            <w:gridSpan w:val="2"/>
          </w:tcPr>
          <w:p w14:paraId="45C83263" w14:textId="77777777" w:rsidR="00AA26E1" w:rsidRPr="00D21191" w:rsidRDefault="00AA26E1" w:rsidP="006C675C">
            <w:pPr>
              <w:rPr>
                <w:rFonts w:asciiTheme="majorHAnsi" w:hAnsiTheme="majorHAnsi"/>
              </w:rPr>
            </w:pPr>
            <w:r w:rsidRPr="00D21191">
              <w:rPr>
                <w:rFonts w:asciiTheme="majorHAnsi" w:hAnsiTheme="majorHAnsi"/>
                <w:i/>
                <w:iCs/>
              </w:rPr>
              <w:t>Graduate Research Assistant</w:t>
            </w:r>
            <w:r w:rsidRPr="00D21191">
              <w:rPr>
                <w:rFonts w:asciiTheme="majorHAnsi" w:hAnsiTheme="majorHAnsi"/>
                <w:iCs/>
              </w:rPr>
              <w:t xml:space="preserve">, The University of Southern Mississippi, Hattiesburg, MS </w:t>
            </w:r>
          </w:p>
          <w:p w14:paraId="2C41D0F7" w14:textId="6C5CF322" w:rsidR="00AA26E1" w:rsidRPr="00D21191" w:rsidRDefault="00FA3BFB" w:rsidP="00FA3BFB">
            <w:pPr>
              <w:rPr>
                <w:rFonts w:asciiTheme="majorHAnsi" w:hAnsiTheme="majorHAnsi"/>
              </w:rPr>
            </w:pPr>
            <w:r w:rsidRPr="00D21191">
              <w:rPr>
                <w:rFonts w:asciiTheme="majorHAnsi" w:hAnsiTheme="majorHAnsi"/>
              </w:rPr>
              <w:t>I assisted</w:t>
            </w:r>
            <w:r w:rsidR="00AA26E1" w:rsidRPr="00D21191">
              <w:rPr>
                <w:rFonts w:asciiTheme="majorHAnsi" w:hAnsiTheme="majorHAnsi"/>
              </w:rPr>
              <w:t xml:space="preserve"> in the preparation of instructional m</w:t>
            </w:r>
            <w:r w:rsidR="00DE3F12" w:rsidRPr="00D21191">
              <w:rPr>
                <w:rFonts w:asciiTheme="majorHAnsi" w:hAnsiTheme="majorHAnsi"/>
              </w:rPr>
              <w:t>aterials and research</w:t>
            </w:r>
            <w:r w:rsidR="00AA26E1" w:rsidRPr="00D21191">
              <w:rPr>
                <w:rFonts w:asciiTheme="majorHAnsi" w:hAnsiTheme="majorHAnsi"/>
              </w:rPr>
              <w:t xml:space="preserve"> for faculty. A</w:t>
            </w:r>
            <w:r w:rsidRPr="00D21191">
              <w:rPr>
                <w:rFonts w:asciiTheme="majorHAnsi" w:hAnsiTheme="majorHAnsi"/>
              </w:rPr>
              <w:t>nd I a</w:t>
            </w:r>
            <w:r w:rsidR="00AA26E1" w:rsidRPr="00D21191">
              <w:rPr>
                <w:rFonts w:asciiTheme="majorHAnsi" w:hAnsiTheme="majorHAnsi"/>
              </w:rPr>
              <w:t xml:space="preserve">ssisted in the management of the graduate office; communicated with other departments and prospective students; and managed student data. </w:t>
            </w:r>
          </w:p>
        </w:tc>
      </w:tr>
      <w:tr w:rsidR="00AA26E1" w:rsidRPr="00D21191" w14:paraId="4D3C74C6" w14:textId="77777777" w:rsidTr="00D21191">
        <w:tc>
          <w:tcPr>
            <w:tcW w:w="9594" w:type="dxa"/>
            <w:gridSpan w:val="4"/>
          </w:tcPr>
          <w:p w14:paraId="6592D684" w14:textId="77777777" w:rsidR="00AA26E1" w:rsidRPr="00D21191" w:rsidRDefault="00AA26E1" w:rsidP="006C675C">
            <w:pPr>
              <w:rPr>
                <w:rFonts w:asciiTheme="majorHAnsi" w:hAnsiTheme="majorHAnsi"/>
              </w:rPr>
            </w:pPr>
          </w:p>
        </w:tc>
      </w:tr>
      <w:tr w:rsidR="00AA26E1" w:rsidRPr="00D21191" w14:paraId="1FF4BFC0" w14:textId="77777777" w:rsidTr="00D21191">
        <w:tc>
          <w:tcPr>
            <w:tcW w:w="1026" w:type="dxa"/>
            <w:gridSpan w:val="2"/>
          </w:tcPr>
          <w:p w14:paraId="23589C35" w14:textId="77777777" w:rsidR="00AA26E1" w:rsidRPr="00D21191" w:rsidRDefault="00AA26E1" w:rsidP="006C675C">
            <w:pPr>
              <w:rPr>
                <w:rFonts w:asciiTheme="majorHAnsi" w:hAnsiTheme="majorHAnsi"/>
              </w:rPr>
            </w:pPr>
            <w:r w:rsidRPr="00D21191">
              <w:rPr>
                <w:rFonts w:asciiTheme="majorHAnsi" w:hAnsiTheme="majorHAnsi"/>
              </w:rPr>
              <w:lastRenderedPageBreak/>
              <w:t>2000</w:t>
            </w:r>
          </w:p>
        </w:tc>
        <w:tc>
          <w:tcPr>
            <w:tcW w:w="8568" w:type="dxa"/>
            <w:gridSpan w:val="2"/>
          </w:tcPr>
          <w:p w14:paraId="196D73A6" w14:textId="77777777" w:rsidR="00AA26E1" w:rsidRPr="00D21191" w:rsidRDefault="00AA26E1" w:rsidP="006C675C">
            <w:pPr>
              <w:rPr>
                <w:rFonts w:asciiTheme="majorHAnsi" w:hAnsiTheme="majorHAnsi"/>
                <w:iCs/>
              </w:rPr>
            </w:pPr>
            <w:r w:rsidRPr="00D21191">
              <w:rPr>
                <w:rFonts w:asciiTheme="majorHAnsi" w:hAnsiTheme="majorHAnsi"/>
                <w:i/>
                <w:iCs/>
              </w:rPr>
              <w:t>Research Assistant</w:t>
            </w:r>
            <w:r w:rsidR="00DE3F12" w:rsidRPr="00D21191">
              <w:rPr>
                <w:rFonts w:asciiTheme="majorHAnsi" w:hAnsiTheme="majorHAnsi"/>
                <w:iCs/>
              </w:rPr>
              <w:t>,</w:t>
            </w:r>
            <w:r w:rsidRPr="00D21191">
              <w:rPr>
                <w:rFonts w:asciiTheme="majorHAnsi" w:hAnsiTheme="majorHAnsi"/>
                <w:iCs/>
              </w:rPr>
              <w:t xml:space="preserve"> Mississippi Leadership Academy for Principals (MLAP</w:t>
            </w:r>
            <w:r w:rsidRPr="00D21191">
              <w:rPr>
                <w:rFonts w:asciiTheme="majorHAnsi" w:hAnsiTheme="majorHAnsi"/>
                <w:i/>
              </w:rPr>
              <w:t xml:space="preserve">) </w:t>
            </w:r>
            <w:r w:rsidRPr="00D21191">
              <w:rPr>
                <w:rFonts w:asciiTheme="majorHAnsi" w:hAnsiTheme="majorHAnsi"/>
                <w:iCs/>
              </w:rPr>
              <w:t>Hattiesburg,</w:t>
            </w:r>
            <w:r w:rsidR="00DE3F12" w:rsidRPr="00D21191">
              <w:rPr>
                <w:rFonts w:asciiTheme="majorHAnsi" w:hAnsiTheme="majorHAnsi"/>
                <w:iCs/>
              </w:rPr>
              <w:t xml:space="preserve"> </w:t>
            </w:r>
            <w:r w:rsidRPr="00D21191">
              <w:rPr>
                <w:rFonts w:asciiTheme="majorHAnsi" w:hAnsiTheme="majorHAnsi"/>
                <w:iCs/>
              </w:rPr>
              <w:t xml:space="preserve">MS, </w:t>
            </w:r>
          </w:p>
          <w:p w14:paraId="16FA6B58" w14:textId="77777777" w:rsidR="00AA26E1" w:rsidRPr="00D21191" w:rsidRDefault="00AA26E1" w:rsidP="006C675C">
            <w:pPr>
              <w:rPr>
                <w:rFonts w:asciiTheme="majorHAnsi" w:hAnsiTheme="majorHAnsi"/>
                <w:iCs/>
              </w:rPr>
            </w:pPr>
            <w:r w:rsidRPr="00D21191">
              <w:rPr>
                <w:rFonts w:asciiTheme="majorHAnsi" w:hAnsiTheme="majorHAnsi"/>
                <w:iCs/>
              </w:rPr>
              <w:t>My role was to assist in the documentation of the academy’s activities designed for school principals and record data on MLAP academy for an MLAP manual publication</w:t>
            </w:r>
            <w:r w:rsidRPr="00D21191">
              <w:rPr>
                <w:rFonts w:asciiTheme="majorHAnsi" w:hAnsiTheme="majorHAnsi"/>
                <w:bCs/>
                <w:sz w:val="24"/>
                <w:szCs w:val="24"/>
              </w:rPr>
              <w:t>.</w:t>
            </w:r>
          </w:p>
        </w:tc>
      </w:tr>
      <w:tr w:rsidR="00AA26E1" w:rsidRPr="00D21191" w14:paraId="5318D087" w14:textId="77777777" w:rsidTr="00D21191">
        <w:tc>
          <w:tcPr>
            <w:tcW w:w="1026" w:type="dxa"/>
            <w:gridSpan w:val="2"/>
          </w:tcPr>
          <w:p w14:paraId="0B6CE5BF" w14:textId="77777777" w:rsidR="00AA26E1" w:rsidRPr="00D21191" w:rsidRDefault="00AA26E1" w:rsidP="006C675C">
            <w:pPr>
              <w:rPr>
                <w:rFonts w:asciiTheme="majorHAnsi" w:hAnsiTheme="majorHAnsi"/>
              </w:rPr>
            </w:pPr>
          </w:p>
        </w:tc>
        <w:tc>
          <w:tcPr>
            <w:tcW w:w="8568" w:type="dxa"/>
            <w:gridSpan w:val="2"/>
          </w:tcPr>
          <w:p w14:paraId="6BB67E51" w14:textId="77777777" w:rsidR="00AA26E1" w:rsidRPr="00D21191" w:rsidRDefault="00AA26E1" w:rsidP="006C675C">
            <w:pPr>
              <w:rPr>
                <w:rFonts w:asciiTheme="majorHAnsi" w:hAnsiTheme="majorHAnsi"/>
                <w:i/>
                <w:iCs/>
              </w:rPr>
            </w:pPr>
          </w:p>
        </w:tc>
      </w:tr>
      <w:tr w:rsidR="00AA26E1" w:rsidRPr="00D21191" w14:paraId="6227C12D" w14:textId="77777777" w:rsidTr="00D21191">
        <w:tc>
          <w:tcPr>
            <w:tcW w:w="1026" w:type="dxa"/>
            <w:gridSpan w:val="2"/>
          </w:tcPr>
          <w:p w14:paraId="7A04A27B" w14:textId="77777777" w:rsidR="00AA26E1" w:rsidRPr="00D21191" w:rsidRDefault="00AA26E1" w:rsidP="006C675C">
            <w:pPr>
              <w:rPr>
                <w:rFonts w:asciiTheme="majorHAnsi" w:hAnsiTheme="majorHAnsi"/>
              </w:rPr>
            </w:pPr>
            <w:r w:rsidRPr="00D21191">
              <w:rPr>
                <w:rFonts w:asciiTheme="majorHAnsi" w:hAnsiTheme="majorHAnsi"/>
              </w:rPr>
              <w:t>2000- 2001</w:t>
            </w:r>
          </w:p>
        </w:tc>
        <w:tc>
          <w:tcPr>
            <w:tcW w:w="8568" w:type="dxa"/>
            <w:gridSpan w:val="2"/>
          </w:tcPr>
          <w:p w14:paraId="1EDA47EA" w14:textId="77777777" w:rsidR="00AA26E1" w:rsidRPr="00D21191" w:rsidRDefault="00AA26E1" w:rsidP="006C675C">
            <w:pPr>
              <w:rPr>
                <w:rFonts w:asciiTheme="majorHAnsi" w:hAnsiTheme="majorHAnsi"/>
                <w:i/>
              </w:rPr>
            </w:pPr>
            <w:r w:rsidRPr="00D21191">
              <w:rPr>
                <w:rFonts w:asciiTheme="majorHAnsi" w:hAnsiTheme="majorHAnsi"/>
                <w:i/>
              </w:rPr>
              <w:t xml:space="preserve">Distance Learning Technical Assistant, </w:t>
            </w:r>
          </w:p>
          <w:p w14:paraId="37059FF8" w14:textId="77777777" w:rsidR="00AA26E1" w:rsidRPr="00D21191" w:rsidRDefault="00AA26E1" w:rsidP="006C675C">
            <w:pPr>
              <w:rPr>
                <w:rFonts w:asciiTheme="majorHAnsi" w:hAnsiTheme="majorHAnsi"/>
              </w:rPr>
            </w:pPr>
            <w:r w:rsidRPr="00D21191">
              <w:rPr>
                <w:rFonts w:asciiTheme="majorHAnsi" w:hAnsiTheme="majorHAnsi"/>
                <w:i/>
              </w:rPr>
              <w:t>Department of Continuing Education and Distance</w:t>
            </w:r>
            <w:r w:rsidRPr="00D21191">
              <w:rPr>
                <w:rFonts w:asciiTheme="majorHAnsi" w:hAnsiTheme="majorHAnsi"/>
              </w:rPr>
              <w:t xml:space="preserve"> </w:t>
            </w:r>
            <w:r w:rsidRPr="00D21191">
              <w:rPr>
                <w:rFonts w:asciiTheme="majorHAnsi" w:hAnsiTheme="majorHAnsi"/>
                <w:i/>
              </w:rPr>
              <w:t>Learning,</w:t>
            </w:r>
            <w:r w:rsidRPr="00D21191">
              <w:rPr>
                <w:rFonts w:asciiTheme="majorHAnsi" w:hAnsiTheme="majorHAnsi"/>
              </w:rPr>
              <w:t xml:space="preserve"> </w:t>
            </w:r>
          </w:p>
          <w:p w14:paraId="6DD6BD44" w14:textId="77777777" w:rsidR="00AA26E1" w:rsidRPr="00D21191" w:rsidRDefault="00AA26E1" w:rsidP="006C675C">
            <w:pPr>
              <w:rPr>
                <w:rFonts w:asciiTheme="majorHAnsi" w:hAnsiTheme="majorHAnsi"/>
                <w:i/>
                <w:iCs/>
              </w:rPr>
            </w:pPr>
            <w:r w:rsidRPr="00D21191">
              <w:rPr>
                <w:rFonts w:asciiTheme="majorHAnsi" w:hAnsiTheme="majorHAnsi"/>
              </w:rPr>
              <w:t>University of Southern Mississippi, Hattiesburg, MS</w:t>
            </w:r>
          </w:p>
        </w:tc>
      </w:tr>
      <w:tr w:rsidR="00AA26E1" w:rsidRPr="00D21191" w14:paraId="48554BFB" w14:textId="77777777" w:rsidTr="00D21191">
        <w:tc>
          <w:tcPr>
            <w:tcW w:w="9594" w:type="dxa"/>
            <w:gridSpan w:val="4"/>
          </w:tcPr>
          <w:p w14:paraId="2A2AD5B5" w14:textId="77777777" w:rsidR="00AA26E1" w:rsidRPr="00D21191" w:rsidRDefault="00AA26E1" w:rsidP="006C675C">
            <w:pPr>
              <w:rPr>
                <w:rFonts w:asciiTheme="majorHAnsi" w:hAnsiTheme="majorHAnsi"/>
              </w:rPr>
            </w:pPr>
          </w:p>
        </w:tc>
      </w:tr>
      <w:tr w:rsidR="00AA26E1" w:rsidRPr="00D21191" w14:paraId="57F25FD6" w14:textId="77777777" w:rsidTr="00D21191">
        <w:tc>
          <w:tcPr>
            <w:tcW w:w="1026" w:type="dxa"/>
            <w:gridSpan w:val="2"/>
          </w:tcPr>
          <w:p w14:paraId="0B50C41D" w14:textId="77777777" w:rsidR="00AA26E1" w:rsidRPr="00D21191" w:rsidRDefault="00AA26E1" w:rsidP="006C675C">
            <w:pPr>
              <w:rPr>
                <w:rFonts w:asciiTheme="majorHAnsi" w:hAnsiTheme="majorHAnsi"/>
              </w:rPr>
            </w:pPr>
            <w:r w:rsidRPr="00D21191">
              <w:rPr>
                <w:rFonts w:asciiTheme="majorHAnsi" w:hAnsiTheme="majorHAnsi"/>
              </w:rPr>
              <w:t>1995 - 2000</w:t>
            </w:r>
          </w:p>
        </w:tc>
        <w:tc>
          <w:tcPr>
            <w:tcW w:w="8568" w:type="dxa"/>
            <w:gridSpan w:val="2"/>
          </w:tcPr>
          <w:p w14:paraId="34803D8A" w14:textId="77777777" w:rsidR="00AA26E1" w:rsidRPr="00D21191" w:rsidRDefault="00AA26E1" w:rsidP="006C675C">
            <w:pPr>
              <w:pStyle w:val="Header"/>
              <w:rPr>
                <w:rFonts w:asciiTheme="majorHAnsi" w:hAnsiTheme="majorHAnsi"/>
                <w:bCs/>
                <w:iCs/>
              </w:rPr>
            </w:pPr>
            <w:r w:rsidRPr="00D21191">
              <w:rPr>
                <w:rFonts w:asciiTheme="majorHAnsi" w:hAnsiTheme="majorHAnsi"/>
                <w:bCs/>
                <w:i/>
                <w:iCs/>
              </w:rPr>
              <w:t>Marketing Research Consultant</w:t>
            </w:r>
            <w:r w:rsidRPr="00D21191">
              <w:rPr>
                <w:rFonts w:asciiTheme="majorHAnsi" w:hAnsiTheme="majorHAnsi"/>
                <w:bCs/>
                <w:iCs/>
              </w:rPr>
              <w:t xml:space="preserve">, </w:t>
            </w:r>
            <w:r w:rsidRPr="00D21191">
              <w:rPr>
                <w:rFonts w:asciiTheme="majorHAnsi" w:hAnsiTheme="majorHAnsi"/>
                <w:iCs/>
              </w:rPr>
              <w:t>Promotion Services Limited, Accra, Ghana</w:t>
            </w:r>
          </w:p>
          <w:p w14:paraId="36C5A908" w14:textId="77777777" w:rsidR="00AA26E1" w:rsidRPr="00D21191" w:rsidRDefault="00AA26E1" w:rsidP="006C675C">
            <w:pPr>
              <w:rPr>
                <w:rFonts w:asciiTheme="majorHAnsi" w:hAnsiTheme="majorHAnsi"/>
              </w:rPr>
            </w:pPr>
            <w:r w:rsidRPr="00D21191">
              <w:rPr>
                <w:rFonts w:asciiTheme="majorHAnsi" w:hAnsiTheme="majorHAnsi"/>
              </w:rPr>
              <w:t>My responsibilities included generating advertisement projects for promoting businesses and/or marketing products for agencies situated in Ghana, such as BMW Cars-Germany, SEAT Cars-Italy, and ELF Petroleum-France</w:t>
            </w:r>
          </w:p>
        </w:tc>
      </w:tr>
      <w:tr w:rsidR="00AA26E1" w:rsidRPr="00D21191" w14:paraId="05EE02F9" w14:textId="77777777" w:rsidTr="00D21191">
        <w:tc>
          <w:tcPr>
            <w:tcW w:w="9594" w:type="dxa"/>
            <w:gridSpan w:val="4"/>
          </w:tcPr>
          <w:p w14:paraId="08537CF9" w14:textId="77777777" w:rsidR="00AA26E1" w:rsidRPr="00D21191" w:rsidRDefault="00AA26E1" w:rsidP="006C675C">
            <w:pPr>
              <w:rPr>
                <w:rFonts w:asciiTheme="majorHAnsi" w:hAnsiTheme="majorHAnsi"/>
              </w:rPr>
            </w:pPr>
          </w:p>
        </w:tc>
      </w:tr>
      <w:tr w:rsidR="00AA26E1" w:rsidRPr="00D21191" w14:paraId="44CB0274" w14:textId="77777777" w:rsidTr="00D21191">
        <w:tc>
          <w:tcPr>
            <w:tcW w:w="1026" w:type="dxa"/>
            <w:gridSpan w:val="2"/>
          </w:tcPr>
          <w:p w14:paraId="16F4CBDF" w14:textId="77777777" w:rsidR="00AA26E1" w:rsidRPr="00D21191" w:rsidRDefault="00AA26E1" w:rsidP="006C675C">
            <w:pPr>
              <w:rPr>
                <w:rFonts w:asciiTheme="majorHAnsi" w:hAnsiTheme="majorHAnsi"/>
              </w:rPr>
            </w:pPr>
            <w:r w:rsidRPr="00D21191">
              <w:rPr>
                <w:rFonts w:asciiTheme="majorHAnsi" w:hAnsiTheme="majorHAnsi"/>
              </w:rPr>
              <w:t>1988 - 2000</w:t>
            </w:r>
          </w:p>
        </w:tc>
        <w:tc>
          <w:tcPr>
            <w:tcW w:w="8568" w:type="dxa"/>
            <w:gridSpan w:val="2"/>
          </w:tcPr>
          <w:p w14:paraId="483DF371" w14:textId="77777777" w:rsidR="00AA26E1" w:rsidRPr="00D21191" w:rsidRDefault="00AA26E1" w:rsidP="006C675C">
            <w:pPr>
              <w:rPr>
                <w:rFonts w:asciiTheme="majorHAnsi" w:hAnsiTheme="majorHAnsi"/>
              </w:rPr>
            </w:pPr>
            <w:r w:rsidRPr="00D21191">
              <w:rPr>
                <w:rFonts w:asciiTheme="majorHAnsi" w:hAnsiTheme="majorHAnsi"/>
                <w:i/>
              </w:rPr>
              <w:t>Teacher</w:t>
            </w:r>
            <w:r w:rsidRPr="00D21191">
              <w:rPr>
                <w:rFonts w:asciiTheme="majorHAnsi" w:hAnsiTheme="majorHAnsi"/>
              </w:rPr>
              <w:t>, Lincoln Community School, US Embassy, Accra Ghana</w:t>
            </w:r>
          </w:p>
          <w:p w14:paraId="0BB11031" w14:textId="77777777" w:rsidR="00AA26E1" w:rsidRPr="00D21191" w:rsidRDefault="00AA26E1" w:rsidP="006C675C">
            <w:pPr>
              <w:rPr>
                <w:rFonts w:asciiTheme="majorHAnsi" w:hAnsiTheme="majorHAnsi"/>
              </w:rPr>
            </w:pPr>
            <w:r w:rsidRPr="00D21191">
              <w:rPr>
                <w:rFonts w:asciiTheme="majorHAnsi" w:hAnsiTheme="majorHAnsi"/>
              </w:rPr>
              <w:t xml:space="preserve">Lincoln Community School is a K-12 school under the auspices of the United States Embassy. It serves the American community and most of the international residents of Ghana. </w:t>
            </w:r>
          </w:p>
          <w:p w14:paraId="22C6EEFC" w14:textId="77777777" w:rsidR="00AA26E1" w:rsidRPr="00D21191" w:rsidRDefault="001A0A7D" w:rsidP="006C675C">
            <w:pPr>
              <w:rPr>
                <w:rFonts w:asciiTheme="majorHAnsi" w:hAnsiTheme="majorHAnsi"/>
              </w:rPr>
            </w:pPr>
            <w:r w:rsidRPr="00D21191">
              <w:rPr>
                <w:rFonts w:asciiTheme="majorHAnsi" w:hAnsiTheme="majorHAnsi"/>
              </w:rPr>
              <w:t>I t</w:t>
            </w:r>
            <w:r w:rsidR="00AA26E1" w:rsidRPr="00D21191">
              <w:rPr>
                <w:rFonts w:asciiTheme="majorHAnsi" w:hAnsiTheme="majorHAnsi"/>
              </w:rPr>
              <w:t xml:space="preserve">aught grades one, five, special education, art and was resource teacher for grades K-10; served in the following capacities _co-chair of the Steering Committee for Accreditation; teachers’ representative on the School Board; yearbook coordinator; cheerleading coordinator; coordinator for the West Africa annual conference for the </w:t>
            </w:r>
            <w:r w:rsidR="00AA26E1" w:rsidRPr="00D21191">
              <w:rPr>
                <w:rFonts w:asciiTheme="majorHAnsi" w:hAnsiTheme="majorHAnsi"/>
                <w:i/>
              </w:rPr>
              <w:t>Association of International Schools in Africa</w:t>
            </w:r>
            <w:r w:rsidR="00AA26E1" w:rsidRPr="00D21191">
              <w:rPr>
                <w:rFonts w:asciiTheme="majorHAnsi" w:hAnsiTheme="majorHAnsi"/>
              </w:rPr>
              <w:t xml:space="preserve"> (AISA); and Placement Assessment/Testing Administrator.</w:t>
            </w:r>
          </w:p>
        </w:tc>
      </w:tr>
      <w:tr w:rsidR="00AA26E1" w:rsidRPr="00D21191" w14:paraId="524A6150" w14:textId="77777777" w:rsidTr="00D21191">
        <w:tc>
          <w:tcPr>
            <w:tcW w:w="9594" w:type="dxa"/>
            <w:gridSpan w:val="4"/>
          </w:tcPr>
          <w:p w14:paraId="3B29EBDD" w14:textId="77777777" w:rsidR="00AA26E1" w:rsidRPr="00D21191" w:rsidRDefault="00AA26E1" w:rsidP="006C675C">
            <w:pPr>
              <w:rPr>
                <w:rFonts w:asciiTheme="majorHAnsi" w:hAnsiTheme="majorHAnsi"/>
              </w:rPr>
            </w:pPr>
          </w:p>
        </w:tc>
      </w:tr>
      <w:tr w:rsidR="00AA26E1" w:rsidRPr="00D21191" w14:paraId="0ACDD622" w14:textId="77777777" w:rsidTr="007B7A0E">
        <w:tc>
          <w:tcPr>
            <w:tcW w:w="9594" w:type="dxa"/>
            <w:gridSpan w:val="4"/>
          </w:tcPr>
          <w:p w14:paraId="5F9768B6" w14:textId="77777777" w:rsidR="00AA26E1" w:rsidRDefault="00AA26E1" w:rsidP="006C675C">
            <w:pPr>
              <w:rPr>
                <w:rFonts w:asciiTheme="majorHAnsi" w:hAnsiTheme="majorHAnsi"/>
                <w:b/>
              </w:rPr>
            </w:pPr>
            <w:r w:rsidRPr="00D21191">
              <w:rPr>
                <w:rFonts w:asciiTheme="majorHAnsi" w:hAnsiTheme="majorHAnsi"/>
                <w:b/>
              </w:rPr>
              <w:t>CERTIFICATION AND TRAINING</w:t>
            </w:r>
          </w:p>
          <w:p w14:paraId="0A8426B6" w14:textId="22DBA6B6" w:rsidR="007B7A0E" w:rsidRPr="00D21191" w:rsidRDefault="007B7A0E" w:rsidP="006C675C">
            <w:pPr>
              <w:rPr>
                <w:rFonts w:asciiTheme="majorHAnsi" w:hAnsiTheme="majorHAnsi"/>
                <w:b/>
              </w:rPr>
            </w:pPr>
          </w:p>
        </w:tc>
      </w:tr>
      <w:tr w:rsidR="00AA26E1" w:rsidRPr="00D21191" w14:paraId="3185BA02" w14:textId="77777777" w:rsidTr="007B7A0E">
        <w:tc>
          <w:tcPr>
            <w:tcW w:w="9594" w:type="dxa"/>
            <w:gridSpan w:val="4"/>
          </w:tcPr>
          <w:p w14:paraId="159C8ACE" w14:textId="28171D61" w:rsidR="00AA26E1" w:rsidRPr="00D21191" w:rsidRDefault="00B16578" w:rsidP="006C675C">
            <w:pPr>
              <w:rPr>
                <w:rFonts w:asciiTheme="majorHAnsi" w:hAnsiTheme="majorHAnsi"/>
              </w:rPr>
            </w:pPr>
            <w:r w:rsidRPr="00B16578">
              <w:rPr>
                <w:rFonts w:asciiTheme="majorHAnsi" w:hAnsiTheme="majorHAnsi"/>
                <w:i/>
              </w:rPr>
              <w:t>Provost Training</w:t>
            </w:r>
            <w:r>
              <w:rPr>
                <w:rFonts w:asciiTheme="majorHAnsi" w:hAnsiTheme="majorHAnsi"/>
              </w:rPr>
              <w:t xml:space="preserve">, American Academic Leadership Institute, Seattle, Washington, </w:t>
            </w:r>
            <w:r w:rsidRPr="00E13C6A">
              <w:rPr>
                <w:rFonts w:asciiTheme="majorHAnsi" w:hAnsiTheme="majorHAnsi"/>
                <w:i/>
              </w:rPr>
              <w:t>July 2018</w:t>
            </w:r>
          </w:p>
        </w:tc>
      </w:tr>
      <w:tr w:rsidR="00B16578" w:rsidRPr="00D21191" w14:paraId="69902346" w14:textId="77777777" w:rsidTr="007B7A0E">
        <w:tc>
          <w:tcPr>
            <w:tcW w:w="9594" w:type="dxa"/>
            <w:gridSpan w:val="4"/>
          </w:tcPr>
          <w:p w14:paraId="6AE836ED" w14:textId="77777777" w:rsidR="00B16578" w:rsidRPr="00D21191" w:rsidRDefault="00B16578" w:rsidP="006C675C">
            <w:pPr>
              <w:rPr>
                <w:rFonts w:asciiTheme="majorHAnsi" w:hAnsiTheme="majorHAnsi"/>
              </w:rPr>
            </w:pPr>
          </w:p>
        </w:tc>
      </w:tr>
      <w:tr w:rsidR="00B16578" w:rsidRPr="00D21191" w14:paraId="1F7685D6" w14:textId="77777777" w:rsidTr="007B7A0E">
        <w:tc>
          <w:tcPr>
            <w:tcW w:w="9594" w:type="dxa"/>
            <w:gridSpan w:val="4"/>
          </w:tcPr>
          <w:p w14:paraId="7C2E8378" w14:textId="382948D3" w:rsidR="00B16578" w:rsidRPr="00D21191" w:rsidRDefault="007B7A0E" w:rsidP="006C675C">
            <w:pPr>
              <w:rPr>
                <w:rFonts w:asciiTheme="majorHAnsi" w:hAnsiTheme="majorHAnsi"/>
              </w:rPr>
            </w:pPr>
            <w:r w:rsidRPr="007B7A0E">
              <w:rPr>
                <w:rFonts w:asciiTheme="majorHAnsi" w:hAnsiTheme="majorHAnsi"/>
                <w:i/>
              </w:rPr>
              <w:t>Leadership Training</w:t>
            </w:r>
            <w:r>
              <w:rPr>
                <w:rFonts w:asciiTheme="majorHAnsi" w:hAnsiTheme="majorHAnsi"/>
              </w:rPr>
              <w:t xml:space="preserve">, </w:t>
            </w:r>
            <w:r w:rsidR="00B16578">
              <w:rPr>
                <w:rFonts w:asciiTheme="majorHAnsi" w:hAnsiTheme="majorHAnsi"/>
              </w:rPr>
              <w:t>Harvard Extension</w:t>
            </w:r>
            <w:r>
              <w:rPr>
                <w:rFonts w:asciiTheme="majorHAnsi" w:hAnsiTheme="majorHAnsi"/>
              </w:rPr>
              <w:t xml:space="preserve"> School, Harvard University, Cambridge, MA, </w:t>
            </w:r>
            <w:r w:rsidRPr="00E13C6A">
              <w:rPr>
                <w:rFonts w:asciiTheme="majorHAnsi" w:hAnsiTheme="majorHAnsi"/>
                <w:i/>
              </w:rPr>
              <w:t>May 2018</w:t>
            </w:r>
          </w:p>
        </w:tc>
      </w:tr>
      <w:tr w:rsidR="00B16578" w:rsidRPr="00D21191" w14:paraId="5364A800" w14:textId="77777777" w:rsidTr="007B7A0E">
        <w:tc>
          <w:tcPr>
            <w:tcW w:w="9594" w:type="dxa"/>
            <w:gridSpan w:val="4"/>
          </w:tcPr>
          <w:p w14:paraId="2EA036D7" w14:textId="77777777" w:rsidR="00B16578" w:rsidRPr="00D21191" w:rsidRDefault="00B16578" w:rsidP="006C675C">
            <w:pPr>
              <w:rPr>
                <w:rFonts w:asciiTheme="majorHAnsi" w:hAnsiTheme="majorHAnsi"/>
              </w:rPr>
            </w:pPr>
          </w:p>
        </w:tc>
      </w:tr>
      <w:tr w:rsidR="00483B11" w:rsidRPr="00D21191" w14:paraId="6C89478F" w14:textId="77777777" w:rsidTr="007B7A0E">
        <w:tc>
          <w:tcPr>
            <w:tcW w:w="9594" w:type="dxa"/>
            <w:gridSpan w:val="4"/>
          </w:tcPr>
          <w:p w14:paraId="17A33DDF" w14:textId="5B636C31" w:rsidR="00483B11" w:rsidRPr="00D21191" w:rsidRDefault="00F77742" w:rsidP="00F77742">
            <w:pPr>
              <w:rPr>
                <w:rFonts w:asciiTheme="majorHAnsi" w:hAnsiTheme="majorHAnsi"/>
                <w:i/>
              </w:rPr>
            </w:pPr>
            <w:r w:rsidRPr="00D21191">
              <w:rPr>
                <w:rFonts w:asciiTheme="majorHAnsi" w:hAnsiTheme="majorHAnsi"/>
                <w:i/>
              </w:rPr>
              <w:t>CAEP Training</w:t>
            </w:r>
            <w:r w:rsidRPr="00D21191">
              <w:rPr>
                <w:rFonts w:asciiTheme="majorHAnsi" w:hAnsiTheme="majorHAnsi"/>
              </w:rPr>
              <w:t xml:space="preserve">, Council for the Accreditation of Educator Preparation (CAEP), </w:t>
            </w:r>
            <w:r w:rsidRPr="00D21191">
              <w:rPr>
                <w:rFonts w:asciiTheme="majorHAnsi" w:hAnsiTheme="majorHAnsi" w:cs="Arial"/>
                <w:color w:val="1A1A1A"/>
              </w:rPr>
              <w:t>a nonprofit and nongovernmental agency that accredits educator preparation providers (EPPs). I am</w:t>
            </w:r>
            <w:r w:rsidRPr="00D21191">
              <w:rPr>
                <w:rFonts w:asciiTheme="majorHAnsi" w:hAnsiTheme="majorHAnsi"/>
              </w:rPr>
              <w:t xml:space="preserve"> trained in the requirements, review processes, and evaluation of higher education institutions seeking CAEP accreditation, Huntsville, Alabama, </w:t>
            </w:r>
            <w:r w:rsidRPr="00D21191">
              <w:rPr>
                <w:rFonts w:asciiTheme="majorHAnsi" w:hAnsiTheme="majorHAnsi"/>
                <w:i/>
              </w:rPr>
              <w:t>July, 2016</w:t>
            </w:r>
          </w:p>
        </w:tc>
      </w:tr>
      <w:tr w:rsidR="00AA26E1" w:rsidRPr="00D21191" w14:paraId="5316E806" w14:textId="77777777" w:rsidTr="007B7A0E">
        <w:tc>
          <w:tcPr>
            <w:tcW w:w="9594" w:type="dxa"/>
            <w:gridSpan w:val="4"/>
          </w:tcPr>
          <w:p w14:paraId="09FB1E71" w14:textId="77777777" w:rsidR="00D01A63" w:rsidRPr="00D21191" w:rsidRDefault="00D01A63" w:rsidP="006C675C">
            <w:pPr>
              <w:rPr>
                <w:rFonts w:asciiTheme="majorHAnsi" w:hAnsiTheme="majorHAnsi"/>
              </w:rPr>
            </w:pPr>
          </w:p>
          <w:p w14:paraId="723DA8E7" w14:textId="77777777" w:rsidR="00AA26E1" w:rsidRPr="00D21191" w:rsidRDefault="00AA26E1" w:rsidP="006C675C">
            <w:pPr>
              <w:rPr>
                <w:rFonts w:asciiTheme="majorHAnsi" w:hAnsiTheme="majorHAnsi"/>
              </w:rPr>
            </w:pPr>
            <w:r w:rsidRPr="00D21191">
              <w:rPr>
                <w:rFonts w:asciiTheme="majorHAnsi" w:hAnsiTheme="majorHAnsi"/>
              </w:rPr>
              <w:t xml:space="preserve">Facilitator Certification in </w:t>
            </w:r>
            <w:r w:rsidRPr="00D21191">
              <w:rPr>
                <w:rFonts w:asciiTheme="majorHAnsi" w:hAnsiTheme="majorHAnsi"/>
                <w:i/>
              </w:rPr>
              <w:t>Cultural Detective</w:t>
            </w:r>
            <w:r w:rsidRPr="00D21191">
              <w:rPr>
                <w:rFonts w:asciiTheme="majorHAnsi" w:hAnsiTheme="majorHAnsi"/>
              </w:rPr>
              <w:t xml:space="preserve">, </w:t>
            </w:r>
            <w:r w:rsidR="00272C2E" w:rsidRPr="00D21191">
              <w:rPr>
                <w:rFonts w:asciiTheme="majorHAnsi" w:hAnsiTheme="majorHAnsi"/>
              </w:rPr>
              <w:t>training in the utilization of</w:t>
            </w:r>
            <w:r w:rsidR="006474E4" w:rsidRPr="00D21191">
              <w:rPr>
                <w:rFonts w:asciiTheme="majorHAnsi" w:hAnsiTheme="majorHAnsi"/>
              </w:rPr>
              <w:t xml:space="preserve"> cultural skills </w:t>
            </w:r>
            <w:r w:rsidRPr="00D21191">
              <w:rPr>
                <w:rFonts w:asciiTheme="majorHAnsi" w:hAnsiTheme="majorHAnsi"/>
              </w:rPr>
              <w:t>to strengthen relationships and</w:t>
            </w:r>
            <w:r w:rsidR="00902CD7" w:rsidRPr="00D21191">
              <w:rPr>
                <w:rFonts w:asciiTheme="majorHAnsi" w:hAnsiTheme="majorHAnsi"/>
              </w:rPr>
              <w:t xml:space="preserve"> to</w:t>
            </w:r>
            <w:r w:rsidRPr="00D21191">
              <w:rPr>
                <w:rFonts w:asciiTheme="majorHAnsi" w:hAnsiTheme="majorHAnsi"/>
              </w:rPr>
              <w:t xml:space="preserve"> increase productivity of an institution</w:t>
            </w:r>
            <w:r w:rsidR="006474E4" w:rsidRPr="00D21191">
              <w:rPr>
                <w:rFonts w:asciiTheme="majorHAnsi" w:hAnsiTheme="majorHAnsi"/>
              </w:rPr>
              <w:t>. The training</w:t>
            </w:r>
            <w:r w:rsidR="00F937FF" w:rsidRPr="00D21191">
              <w:rPr>
                <w:rFonts w:asciiTheme="majorHAnsi" w:hAnsiTheme="majorHAnsi"/>
              </w:rPr>
              <w:t xml:space="preserve"> </w:t>
            </w:r>
            <w:r w:rsidR="006474E4" w:rsidRPr="00D21191">
              <w:rPr>
                <w:rFonts w:asciiTheme="majorHAnsi" w:hAnsiTheme="majorHAnsi"/>
              </w:rPr>
              <w:t xml:space="preserve">was </w:t>
            </w:r>
            <w:r w:rsidR="00272C2E" w:rsidRPr="00D21191">
              <w:rPr>
                <w:rFonts w:asciiTheme="majorHAnsi" w:hAnsiTheme="majorHAnsi"/>
              </w:rPr>
              <w:t xml:space="preserve">under the auspices of </w:t>
            </w:r>
            <w:r w:rsidR="00F937FF" w:rsidRPr="00D21191">
              <w:rPr>
                <w:rFonts w:asciiTheme="majorHAnsi" w:hAnsiTheme="majorHAnsi"/>
              </w:rPr>
              <w:t xml:space="preserve">The </w:t>
            </w:r>
            <w:r w:rsidR="00902CD7" w:rsidRPr="00D21191">
              <w:rPr>
                <w:rFonts w:asciiTheme="majorHAnsi" w:hAnsiTheme="majorHAnsi"/>
              </w:rPr>
              <w:t xml:space="preserve">Intercultural </w:t>
            </w:r>
            <w:r w:rsidR="009B14A0" w:rsidRPr="00D21191">
              <w:rPr>
                <w:rFonts w:asciiTheme="majorHAnsi" w:hAnsiTheme="majorHAnsi"/>
              </w:rPr>
              <w:t xml:space="preserve">Communication </w:t>
            </w:r>
            <w:r w:rsidR="00902CD7" w:rsidRPr="00D21191">
              <w:rPr>
                <w:rFonts w:asciiTheme="majorHAnsi" w:hAnsiTheme="majorHAnsi"/>
              </w:rPr>
              <w:t xml:space="preserve">Institute </w:t>
            </w:r>
            <w:r w:rsidR="00272C2E" w:rsidRPr="00D21191">
              <w:rPr>
                <w:rFonts w:asciiTheme="majorHAnsi" w:hAnsiTheme="majorHAnsi"/>
              </w:rPr>
              <w:t xml:space="preserve">conducted </w:t>
            </w:r>
            <w:r w:rsidR="00902CD7" w:rsidRPr="00D21191">
              <w:rPr>
                <w:rFonts w:asciiTheme="majorHAnsi" w:hAnsiTheme="majorHAnsi"/>
              </w:rPr>
              <w:t xml:space="preserve">at University of </w:t>
            </w:r>
            <w:r w:rsidR="00272C2E" w:rsidRPr="00D21191">
              <w:rPr>
                <w:rFonts w:asciiTheme="majorHAnsi" w:hAnsiTheme="majorHAnsi"/>
              </w:rPr>
              <w:t xml:space="preserve">California, </w:t>
            </w:r>
            <w:r w:rsidR="00902CD7" w:rsidRPr="00D21191">
              <w:rPr>
                <w:rFonts w:asciiTheme="majorHAnsi" w:hAnsiTheme="majorHAnsi"/>
              </w:rPr>
              <w:t>Berkeley, CA</w:t>
            </w:r>
            <w:r w:rsidR="006474E4" w:rsidRPr="00D21191">
              <w:rPr>
                <w:rFonts w:asciiTheme="majorHAnsi" w:hAnsiTheme="majorHAnsi"/>
              </w:rPr>
              <w:t xml:space="preserve">, </w:t>
            </w:r>
            <w:r w:rsidR="006474E4" w:rsidRPr="00D21191">
              <w:rPr>
                <w:rFonts w:asciiTheme="majorHAnsi" w:hAnsiTheme="majorHAnsi"/>
                <w:i/>
              </w:rPr>
              <w:t>2010</w:t>
            </w:r>
          </w:p>
          <w:p w14:paraId="42859F60" w14:textId="77777777" w:rsidR="00AA26E1" w:rsidRPr="00D21191" w:rsidRDefault="00AA26E1" w:rsidP="006C675C">
            <w:pPr>
              <w:rPr>
                <w:rFonts w:asciiTheme="majorHAnsi" w:hAnsiTheme="majorHAnsi"/>
              </w:rPr>
            </w:pPr>
          </w:p>
          <w:p w14:paraId="1B4010A6" w14:textId="4E51E4D5" w:rsidR="00AA26E1" w:rsidRPr="00D21191" w:rsidRDefault="00CA7EA8" w:rsidP="006C675C">
            <w:pPr>
              <w:rPr>
                <w:rFonts w:asciiTheme="majorHAnsi" w:hAnsiTheme="majorHAnsi"/>
              </w:rPr>
            </w:pPr>
            <w:r w:rsidRPr="00D21191">
              <w:rPr>
                <w:rFonts w:asciiTheme="majorHAnsi" w:hAnsiTheme="majorHAnsi"/>
              </w:rPr>
              <w:t xml:space="preserve">Governance </w:t>
            </w:r>
            <w:r w:rsidR="00AA26E1" w:rsidRPr="00D21191">
              <w:rPr>
                <w:rFonts w:asciiTheme="majorHAnsi" w:hAnsiTheme="majorHAnsi"/>
              </w:rPr>
              <w:t>Training</w:t>
            </w:r>
            <w:r w:rsidR="00AA26E1" w:rsidRPr="00D21191">
              <w:rPr>
                <w:rFonts w:asciiTheme="majorHAnsi" w:hAnsiTheme="majorHAnsi"/>
                <w:i/>
              </w:rPr>
              <w:t>, Board Governance and Development</w:t>
            </w:r>
            <w:r w:rsidR="00AA26E1" w:rsidRPr="00D21191">
              <w:rPr>
                <w:rFonts w:asciiTheme="majorHAnsi" w:hAnsiTheme="majorHAnsi"/>
              </w:rPr>
              <w:t xml:space="preserve">, Boardwalk Consulting, Atlanta, GA, </w:t>
            </w:r>
            <w:r w:rsidR="00AA26E1" w:rsidRPr="00D21191">
              <w:rPr>
                <w:rFonts w:asciiTheme="majorHAnsi" w:hAnsiTheme="majorHAnsi"/>
                <w:i/>
              </w:rPr>
              <w:t xml:space="preserve">August 2007 </w:t>
            </w:r>
          </w:p>
          <w:p w14:paraId="03CB83EE" w14:textId="77777777" w:rsidR="00AA26E1" w:rsidRPr="00D21191" w:rsidRDefault="00AA26E1" w:rsidP="006C675C">
            <w:pPr>
              <w:rPr>
                <w:rFonts w:asciiTheme="majorHAnsi" w:hAnsiTheme="majorHAnsi"/>
              </w:rPr>
            </w:pPr>
          </w:p>
          <w:p w14:paraId="3190E9D9" w14:textId="77777777" w:rsidR="00AA26E1" w:rsidRPr="00D21191" w:rsidRDefault="00AA26E1" w:rsidP="006C675C">
            <w:pPr>
              <w:rPr>
                <w:rFonts w:asciiTheme="majorHAnsi" w:hAnsiTheme="majorHAnsi"/>
              </w:rPr>
            </w:pPr>
            <w:r w:rsidRPr="00D21191">
              <w:rPr>
                <w:rFonts w:asciiTheme="majorHAnsi" w:hAnsiTheme="majorHAnsi"/>
              </w:rPr>
              <w:t xml:space="preserve">Certification, </w:t>
            </w:r>
            <w:r w:rsidRPr="00D21191">
              <w:rPr>
                <w:rFonts w:asciiTheme="majorHAnsi" w:hAnsiTheme="majorHAnsi"/>
                <w:i/>
              </w:rPr>
              <w:t>Grant Writing and Persuasive Communication</w:t>
            </w:r>
            <w:r w:rsidRPr="00D21191">
              <w:rPr>
                <w:rFonts w:asciiTheme="majorHAnsi" w:hAnsiTheme="majorHAnsi"/>
              </w:rPr>
              <w:t>, The Grant Institute, Los Angeles, CA</w:t>
            </w:r>
          </w:p>
          <w:p w14:paraId="1F680000" w14:textId="77777777" w:rsidR="00AA26E1" w:rsidRPr="00D21191" w:rsidRDefault="00AA26E1" w:rsidP="006C675C">
            <w:pPr>
              <w:rPr>
                <w:rFonts w:asciiTheme="majorHAnsi" w:hAnsiTheme="majorHAnsi"/>
              </w:rPr>
            </w:pPr>
            <w:proofErr w:type="gramStart"/>
            <w:r w:rsidRPr="00D21191">
              <w:rPr>
                <w:rFonts w:asciiTheme="majorHAnsi" w:hAnsiTheme="majorHAnsi"/>
                <w:i/>
              </w:rPr>
              <w:t>October,</w:t>
            </w:r>
            <w:proofErr w:type="gramEnd"/>
            <w:r w:rsidRPr="00D21191">
              <w:rPr>
                <w:rFonts w:asciiTheme="majorHAnsi" w:hAnsiTheme="majorHAnsi"/>
              </w:rPr>
              <w:t xml:space="preserve"> </w:t>
            </w:r>
            <w:r w:rsidRPr="00D21191">
              <w:rPr>
                <w:rFonts w:asciiTheme="majorHAnsi" w:hAnsiTheme="majorHAnsi"/>
                <w:i/>
              </w:rPr>
              <w:t>2006</w:t>
            </w:r>
          </w:p>
          <w:p w14:paraId="73D4D57E" w14:textId="77777777" w:rsidR="00AA26E1" w:rsidRPr="00D21191" w:rsidRDefault="00AA26E1" w:rsidP="006C675C">
            <w:pPr>
              <w:rPr>
                <w:rFonts w:asciiTheme="majorHAnsi" w:hAnsiTheme="majorHAnsi"/>
              </w:rPr>
            </w:pPr>
          </w:p>
          <w:p w14:paraId="470F2647" w14:textId="77777777" w:rsidR="00AA26E1" w:rsidRPr="00D21191" w:rsidRDefault="00AA26E1" w:rsidP="006C675C">
            <w:pPr>
              <w:rPr>
                <w:rFonts w:asciiTheme="majorHAnsi" w:hAnsiTheme="majorHAnsi"/>
              </w:rPr>
            </w:pPr>
            <w:r w:rsidRPr="00D21191">
              <w:rPr>
                <w:rFonts w:asciiTheme="majorHAnsi" w:hAnsiTheme="majorHAnsi"/>
              </w:rPr>
              <w:t xml:space="preserve">Certification, </w:t>
            </w:r>
            <w:r w:rsidRPr="00D21191">
              <w:rPr>
                <w:rFonts w:asciiTheme="majorHAnsi" w:hAnsiTheme="majorHAnsi"/>
                <w:i/>
              </w:rPr>
              <w:t>National Board Examiner of Educator Preparation Programs</w:t>
            </w:r>
            <w:r w:rsidRPr="00D21191">
              <w:rPr>
                <w:rFonts w:asciiTheme="majorHAnsi" w:hAnsiTheme="majorHAnsi"/>
              </w:rPr>
              <w:t xml:space="preserve"> in the United States, National Council for Accreditation of Teacher Education,</w:t>
            </w:r>
            <w:r w:rsidR="00420E4F" w:rsidRPr="00D21191">
              <w:rPr>
                <w:rFonts w:asciiTheme="majorHAnsi" w:hAnsiTheme="majorHAnsi"/>
              </w:rPr>
              <w:t xml:space="preserve"> (NCATE)</w:t>
            </w:r>
            <w:r w:rsidRPr="00D21191">
              <w:rPr>
                <w:rFonts w:asciiTheme="majorHAnsi" w:hAnsiTheme="majorHAnsi"/>
              </w:rPr>
              <w:t xml:space="preserve"> </w:t>
            </w:r>
            <w:proofErr w:type="gramStart"/>
            <w:r w:rsidRPr="00D21191">
              <w:rPr>
                <w:rFonts w:asciiTheme="majorHAnsi" w:hAnsiTheme="majorHAnsi"/>
                <w:i/>
              </w:rPr>
              <w:t>July,</w:t>
            </w:r>
            <w:proofErr w:type="gramEnd"/>
            <w:r w:rsidRPr="00D21191">
              <w:rPr>
                <w:rFonts w:asciiTheme="majorHAnsi" w:hAnsiTheme="majorHAnsi"/>
              </w:rPr>
              <w:t xml:space="preserve"> </w:t>
            </w:r>
            <w:r w:rsidRPr="00D21191">
              <w:rPr>
                <w:rFonts w:asciiTheme="majorHAnsi" w:hAnsiTheme="majorHAnsi"/>
                <w:i/>
              </w:rPr>
              <w:t>2006</w:t>
            </w:r>
          </w:p>
          <w:p w14:paraId="2B3C5407" w14:textId="77777777" w:rsidR="00AA26E1" w:rsidRPr="00D21191" w:rsidRDefault="00AA26E1" w:rsidP="006C675C">
            <w:pPr>
              <w:rPr>
                <w:rFonts w:asciiTheme="majorHAnsi" w:hAnsiTheme="majorHAnsi"/>
                <w:i/>
              </w:rPr>
            </w:pPr>
          </w:p>
          <w:p w14:paraId="4470490A" w14:textId="77777777" w:rsidR="00AA26E1" w:rsidRPr="00D21191" w:rsidRDefault="00AA26E1" w:rsidP="006C675C">
            <w:pPr>
              <w:rPr>
                <w:rFonts w:asciiTheme="majorHAnsi" w:hAnsiTheme="majorHAnsi"/>
              </w:rPr>
            </w:pPr>
            <w:r w:rsidRPr="00D21191">
              <w:rPr>
                <w:rFonts w:asciiTheme="majorHAnsi" w:hAnsiTheme="majorHAnsi"/>
              </w:rPr>
              <w:t xml:space="preserve">Certification, </w:t>
            </w:r>
            <w:r w:rsidRPr="00D21191">
              <w:rPr>
                <w:rFonts w:asciiTheme="majorHAnsi" w:hAnsiTheme="majorHAnsi"/>
                <w:i/>
              </w:rPr>
              <w:t>State Examiner of Educator Preparation Programs</w:t>
            </w:r>
            <w:r w:rsidRPr="00D21191">
              <w:rPr>
                <w:rFonts w:asciiTheme="majorHAnsi" w:hAnsiTheme="majorHAnsi"/>
              </w:rPr>
              <w:t xml:space="preserve"> in the state of Alabama, </w:t>
            </w:r>
          </w:p>
          <w:p w14:paraId="22AEDCD3" w14:textId="77777777" w:rsidR="00AA26E1" w:rsidRPr="00D21191" w:rsidRDefault="00AA26E1" w:rsidP="006C675C">
            <w:pPr>
              <w:rPr>
                <w:rFonts w:asciiTheme="majorHAnsi" w:hAnsiTheme="majorHAnsi"/>
                <w:i/>
              </w:rPr>
            </w:pPr>
            <w:proofErr w:type="gramStart"/>
            <w:r w:rsidRPr="00D21191">
              <w:rPr>
                <w:rFonts w:asciiTheme="majorHAnsi" w:hAnsiTheme="majorHAnsi"/>
                <w:i/>
              </w:rPr>
              <w:lastRenderedPageBreak/>
              <w:t>June,</w:t>
            </w:r>
            <w:proofErr w:type="gramEnd"/>
            <w:r w:rsidRPr="00D21191">
              <w:rPr>
                <w:rFonts w:asciiTheme="majorHAnsi" w:hAnsiTheme="majorHAnsi"/>
              </w:rPr>
              <w:t xml:space="preserve"> </w:t>
            </w:r>
            <w:r w:rsidRPr="00D21191">
              <w:rPr>
                <w:rFonts w:asciiTheme="majorHAnsi" w:hAnsiTheme="majorHAnsi"/>
                <w:i/>
              </w:rPr>
              <w:t>2003</w:t>
            </w:r>
          </w:p>
          <w:p w14:paraId="295A5C7A" w14:textId="77777777" w:rsidR="00AA26E1" w:rsidRPr="00D21191" w:rsidRDefault="00AA26E1" w:rsidP="006C675C">
            <w:pPr>
              <w:rPr>
                <w:rFonts w:asciiTheme="majorHAnsi" w:hAnsiTheme="majorHAnsi"/>
              </w:rPr>
            </w:pPr>
          </w:p>
          <w:p w14:paraId="0A9A7549" w14:textId="77777777" w:rsidR="00AA26E1" w:rsidRPr="00D21191" w:rsidRDefault="00AA26E1" w:rsidP="006C675C">
            <w:pPr>
              <w:pStyle w:val="Heading1"/>
              <w:outlineLvl w:val="0"/>
              <w:rPr>
                <w:rFonts w:asciiTheme="majorHAnsi" w:hAnsiTheme="majorHAnsi"/>
                <w:b w:val="0"/>
                <w:bCs w:val="0"/>
                <w:sz w:val="22"/>
                <w:szCs w:val="22"/>
              </w:rPr>
            </w:pPr>
            <w:r w:rsidRPr="00D21191">
              <w:rPr>
                <w:rFonts w:asciiTheme="majorHAnsi" w:hAnsiTheme="majorHAnsi"/>
                <w:b w:val="0"/>
                <w:sz w:val="22"/>
                <w:szCs w:val="22"/>
              </w:rPr>
              <w:t>Certification</w:t>
            </w:r>
            <w:r w:rsidRPr="00D21191">
              <w:rPr>
                <w:rFonts w:asciiTheme="majorHAnsi" w:hAnsiTheme="majorHAnsi"/>
                <w:b w:val="0"/>
                <w:bCs w:val="0"/>
                <w:sz w:val="22"/>
                <w:szCs w:val="22"/>
              </w:rPr>
              <w:t xml:space="preserve">, </w:t>
            </w:r>
            <w:r w:rsidRPr="00D21191">
              <w:rPr>
                <w:rFonts w:asciiTheme="majorHAnsi" w:hAnsiTheme="majorHAnsi"/>
                <w:b w:val="0"/>
                <w:bCs w:val="0"/>
                <w:i/>
                <w:sz w:val="22"/>
                <w:szCs w:val="22"/>
              </w:rPr>
              <w:t>Teaching English as a Second Language (ESL),</w:t>
            </w:r>
            <w:r w:rsidRPr="00D21191">
              <w:rPr>
                <w:rFonts w:asciiTheme="majorHAnsi" w:hAnsiTheme="majorHAnsi"/>
                <w:b w:val="0"/>
                <w:bCs w:val="0"/>
                <w:sz w:val="22"/>
                <w:szCs w:val="22"/>
              </w:rPr>
              <w:t xml:space="preserve"> </w:t>
            </w:r>
            <w:r w:rsidRPr="00D21191">
              <w:rPr>
                <w:rFonts w:asciiTheme="majorHAnsi" w:hAnsiTheme="majorHAnsi"/>
                <w:b w:val="0"/>
                <w:sz w:val="22"/>
                <w:szCs w:val="22"/>
              </w:rPr>
              <w:t xml:space="preserve">College of New Jersey, Trenton, NJ </w:t>
            </w:r>
          </w:p>
          <w:p w14:paraId="62923780" w14:textId="77777777" w:rsidR="00AA26E1" w:rsidRPr="00D21191" w:rsidRDefault="00AA26E1" w:rsidP="006C675C">
            <w:pPr>
              <w:rPr>
                <w:rFonts w:asciiTheme="majorHAnsi" w:hAnsiTheme="majorHAnsi"/>
                <w:i/>
                <w:iCs/>
              </w:rPr>
            </w:pPr>
            <w:proofErr w:type="gramStart"/>
            <w:r w:rsidRPr="00D21191">
              <w:rPr>
                <w:rFonts w:asciiTheme="majorHAnsi" w:hAnsiTheme="majorHAnsi"/>
                <w:i/>
                <w:iCs/>
              </w:rPr>
              <w:t>August,</w:t>
            </w:r>
            <w:proofErr w:type="gramEnd"/>
            <w:r w:rsidRPr="00D21191">
              <w:rPr>
                <w:rFonts w:asciiTheme="majorHAnsi" w:hAnsiTheme="majorHAnsi"/>
                <w:i/>
                <w:iCs/>
              </w:rPr>
              <w:t xml:space="preserve"> 1993</w:t>
            </w:r>
          </w:p>
          <w:p w14:paraId="1E681C5E" w14:textId="77777777" w:rsidR="00AA26E1" w:rsidRPr="00D21191" w:rsidRDefault="00AA26E1" w:rsidP="006C675C">
            <w:pPr>
              <w:rPr>
                <w:rFonts w:asciiTheme="majorHAnsi" w:hAnsiTheme="majorHAnsi"/>
              </w:rPr>
            </w:pPr>
          </w:p>
          <w:p w14:paraId="1B150716" w14:textId="77777777" w:rsidR="00AA26E1" w:rsidRPr="00D21191" w:rsidRDefault="00AA26E1" w:rsidP="006C675C">
            <w:pPr>
              <w:rPr>
                <w:rFonts w:asciiTheme="majorHAnsi" w:hAnsiTheme="majorHAnsi"/>
              </w:rPr>
            </w:pPr>
            <w:r w:rsidRPr="00D21191">
              <w:rPr>
                <w:rFonts w:asciiTheme="majorHAnsi" w:hAnsiTheme="majorHAnsi"/>
                <w:bCs/>
              </w:rPr>
              <w:t xml:space="preserve">Certification, </w:t>
            </w:r>
            <w:r w:rsidRPr="00D21191">
              <w:rPr>
                <w:rFonts w:asciiTheme="majorHAnsi" w:hAnsiTheme="majorHAnsi"/>
                <w:bCs/>
                <w:i/>
              </w:rPr>
              <w:t xml:space="preserve">Educational </w:t>
            </w:r>
            <w:r w:rsidRPr="00D21191">
              <w:rPr>
                <w:rFonts w:asciiTheme="majorHAnsi" w:hAnsiTheme="majorHAnsi"/>
                <w:i/>
              </w:rPr>
              <w:t>Principal and Supervisor</w:t>
            </w:r>
            <w:r w:rsidRPr="00D21191">
              <w:rPr>
                <w:rFonts w:asciiTheme="majorHAnsi" w:hAnsiTheme="majorHAnsi"/>
              </w:rPr>
              <w:t xml:space="preserve">, College of New Jersey, Trenton, NJ </w:t>
            </w:r>
          </w:p>
          <w:p w14:paraId="10BD8EAB" w14:textId="77777777" w:rsidR="00AA26E1" w:rsidRPr="00D21191" w:rsidRDefault="00AA26E1" w:rsidP="006C675C">
            <w:pPr>
              <w:tabs>
                <w:tab w:val="left" w:pos="3247"/>
              </w:tabs>
              <w:rPr>
                <w:rFonts w:asciiTheme="majorHAnsi" w:hAnsiTheme="majorHAnsi"/>
              </w:rPr>
            </w:pPr>
            <w:proofErr w:type="gramStart"/>
            <w:r w:rsidRPr="00D21191">
              <w:rPr>
                <w:rFonts w:asciiTheme="majorHAnsi" w:hAnsiTheme="majorHAnsi"/>
                <w:i/>
                <w:iCs/>
              </w:rPr>
              <w:t>August,</w:t>
            </w:r>
            <w:proofErr w:type="gramEnd"/>
            <w:r w:rsidRPr="00D21191">
              <w:rPr>
                <w:rFonts w:asciiTheme="majorHAnsi" w:hAnsiTheme="majorHAnsi"/>
                <w:i/>
                <w:iCs/>
              </w:rPr>
              <w:t xml:space="preserve"> 1992</w:t>
            </w:r>
            <w:r w:rsidRPr="00D21191">
              <w:rPr>
                <w:rFonts w:asciiTheme="majorHAnsi" w:hAnsiTheme="majorHAnsi"/>
                <w:i/>
                <w:iCs/>
              </w:rPr>
              <w:tab/>
            </w:r>
          </w:p>
        </w:tc>
      </w:tr>
      <w:tr w:rsidR="00AA26E1" w:rsidRPr="00D21191" w14:paraId="37A83B4D" w14:textId="77777777" w:rsidTr="00D21191">
        <w:tc>
          <w:tcPr>
            <w:tcW w:w="9594" w:type="dxa"/>
            <w:gridSpan w:val="4"/>
          </w:tcPr>
          <w:p w14:paraId="30D006F9" w14:textId="77777777" w:rsidR="00AA26E1" w:rsidRPr="00D21191" w:rsidRDefault="00AA26E1" w:rsidP="006C675C">
            <w:pPr>
              <w:rPr>
                <w:rFonts w:asciiTheme="majorHAnsi" w:hAnsiTheme="majorHAnsi"/>
              </w:rPr>
            </w:pPr>
          </w:p>
        </w:tc>
      </w:tr>
      <w:tr w:rsidR="00AA26E1" w:rsidRPr="00D21191" w14:paraId="16A56505" w14:textId="77777777" w:rsidTr="00D21191">
        <w:tc>
          <w:tcPr>
            <w:tcW w:w="9594" w:type="dxa"/>
            <w:gridSpan w:val="4"/>
          </w:tcPr>
          <w:p w14:paraId="4BB9169D" w14:textId="77777777" w:rsidR="00AA26E1" w:rsidRPr="00D21191" w:rsidRDefault="00AA26E1" w:rsidP="006C675C">
            <w:pPr>
              <w:rPr>
                <w:rFonts w:asciiTheme="majorHAnsi" w:hAnsiTheme="majorHAnsi"/>
                <w:b/>
              </w:rPr>
            </w:pPr>
            <w:r w:rsidRPr="00D21191">
              <w:rPr>
                <w:rFonts w:asciiTheme="majorHAnsi" w:hAnsiTheme="majorHAnsi"/>
                <w:b/>
              </w:rPr>
              <w:t>AWARDS</w:t>
            </w:r>
          </w:p>
        </w:tc>
      </w:tr>
      <w:tr w:rsidR="00AA26E1" w:rsidRPr="00D21191" w14:paraId="306555C9" w14:textId="77777777" w:rsidTr="00D21191">
        <w:tc>
          <w:tcPr>
            <w:tcW w:w="9594" w:type="dxa"/>
            <w:gridSpan w:val="4"/>
          </w:tcPr>
          <w:p w14:paraId="62213E71" w14:textId="77777777" w:rsidR="00AA26E1" w:rsidRPr="00D21191" w:rsidRDefault="00AA26E1" w:rsidP="006C675C">
            <w:pPr>
              <w:rPr>
                <w:rFonts w:asciiTheme="majorHAnsi" w:hAnsiTheme="majorHAnsi"/>
              </w:rPr>
            </w:pPr>
          </w:p>
        </w:tc>
      </w:tr>
      <w:tr w:rsidR="00133044" w:rsidRPr="00D21191" w14:paraId="34651063" w14:textId="77777777" w:rsidTr="00D21191">
        <w:tc>
          <w:tcPr>
            <w:tcW w:w="9594" w:type="dxa"/>
            <w:gridSpan w:val="4"/>
          </w:tcPr>
          <w:p w14:paraId="68F2599F" w14:textId="757A3A52" w:rsidR="00133044" w:rsidRPr="00D21191" w:rsidRDefault="00133044" w:rsidP="00133044">
            <w:pPr>
              <w:rPr>
                <w:rFonts w:asciiTheme="majorHAnsi" w:hAnsiTheme="majorHAnsi"/>
              </w:rPr>
            </w:pPr>
            <w:r w:rsidRPr="00D21191">
              <w:rPr>
                <w:rFonts w:asciiTheme="majorHAnsi" w:hAnsiTheme="majorHAnsi"/>
                <w:b/>
              </w:rPr>
              <w:t>Innovation Fellow</w:t>
            </w:r>
            <w:r w:rsidRPr="00D21191">
              <w:rPr>
                <w:rFonts w:asciiTheme="majorHAnsi" w:hAnsiTheme="majorHAnsi"/>
              </w:rPr>
              <w:t>,</w:t>
            </w:r>
            <w:r w:rsidRPr="00D21191">
              <w:rPr>
                <w:rFonts w:asciiTheme="majorHAnsi" w:hAnsiTheme="majorHAnsi"/>
                <w:bCs/>
              </w:rPr>
              <w:t xml:space="preserve"> Inaugural Innovation Fellow through the Office of University Innovation, Concordia University, 2016-2017</w:t>
            </w:r>
          </w:p>
        </w:tc>
      </w:tr>
      <w:tr w:rsidR="00A43A04" w:rsidRPr="00D21191" w14:paraId="1207DFD5" w14:textId="77777777" w:rsidTr="00D21191">
        <w:tc>
          <w:tcPr>
            <w:tcW w:w="9594" w:type="dxa"/>
            <w:gridSpan w:val="4"/>
          </w:tcPr>
          <w:p w14:paraId="3A98C69A" w14:textId="77777777" w:rsidR="00A43A04" w:rsidRPr="00D21191" w:rsidRDefault="00A43A04" w:rsidP="006C675C">
            <w:pPr>
              <w:rPr>
                <w:rFonts w:asciiTheme="majorHAnsi" w:hAnsiTheme="majorHAnsi"/>
              </w:rPr>
            </w:pPr>
            <w:r w:rsidRPr="00D21191">
              <w:rPr>
                <w:rFonts w:asciiTheme="majorHAnsi" w:hAnsiTheme="majorHAnsi"/>
                <w:b/>
              </w:rPr>
              <w:t>Outstanding Scholar Award</w:t>
            </w:r>
            <w:r w:rsidR="00010AF7" w:rsidRPr="00D21191">
              <w:rPr>
                <w:rFonts w:asciiTheme="majorHAnsi" w:hAnsiTheme="majorHAnsi"/>
              </w:rPr>
              <w:t>, Peer –V</w:t>
            </w:r>
            <w:r w:rsidRPr="00D21191">
              <w:rPr>
                <w:rFonts w:asciiTheme="majorHAnsi" w:hAnsiTheme="majorHAnsi"/>
              </w:rPr>
              <w:t xml:space="preserve">oted </w:t>
            </w:r>
            <w:proofErr w:type="spellStart"/>
            <w:r w:rsidRPr="00D21191">
              <w:rPr>
                <w:rFonts w:asciiTheme="majorHAnsi" w:hAnsiTheme="majorHAnsi"/>
              </w:rPr>
              <w:t>Orlean</w:t>
            </w:r>
            <w:proofErr w:type="spellEnd"/>
            <w:r w:rsidRPr="00D21191">
              <w:rPr>
                <w:rFonts w:asciiTheme="majorHAnsi" w:hAnsiTheme="majorHAnsi"/>
              </w:rPr>
              <w:t xml:space="preserve"> Bullard Beeson School of Education &amp; Professional Studies, Samford University, </w:t>
            </w:r>
            <w:r w:rsidRPr="00D21191">
              <w:rPr>
                <w:rFonts w:asciiTheme="majorHAnsi" w:hAnsiTheme="majorHAnsi"/>
                <w:i/>
              </w:rPr>
              <w:t>2011</w:t>
            </w:r>
          </w:p>
        </w:tc>
      </w:tr>
      <w:tr w:rsidR="00AA26E1" w:rsidRPr="00D21191" w14:paraId="2465B0A6" w14:textId="77777777" w:rsidTr="00D21191">
        <w:tc>
          <w:tcPr>
            <w:tcW w:w="9594" w:type="dxa"/>
            <w:gridSpan w:val="4"/>
          </w:tcPr>
          <w:p w14:paraId="5322B8B5" w14:textId="196C3E2A" w:rsidR="00AA26E1" w:rsidRPr="00D21191" w:rsidRDefault="00AA26E1" w:rsidP="006C675C">
            <w:pPr>
              <w:rPr>
                <w:rFonts w:asciiTheme="majorHAnsi" w:hAnsiTheme="majorHAnsi"/>
                <w:b/>
                <w:bCs/>
              </w:rPr>
            </w:pPr>
            <w:r w:rsidRPr="00D21191">
              <w:rPr>
                <w:rFonts w:asciiTheme="majorHAnsi" w:hAnsiTheme="majorHAnsi"/>
                <w:b/>
              </w:rPr>
              <w:t>Cambridge Who’s Who</w:t>
            </w:r>
            <w:r w:rsidRPr="00D21191">
              <w:rPr>
                <w:rFonts w:asciiTheme="majorHAnsi" w:hAnsiTheme="majorHAnsi"/>
              </w:rPr>
              <w:t>, (</w:t>
            </w:r>
            <w:r w:rsidRPr="00D21191">
              <w:rPr>
                <w:rFonts w:asciiTheme="majorHAnsi" w:hAnsiTheme="majorHAnsi"/>
                <w:b/>
              </w:rPr>
              <w:t>honor)</w:t>
            </w:r>
            <w:r w:rsidRPr="00D21191">
              <w:rPr>
                <w:rFonts w:asciiTheme="majorHAnsi" w:hAnsiTheme="majorHAnsi"/>
              </w:rPr>
              <w:t xml:space="preserve"> VIP Honoree</w:t>
            </w:r>
            <w:r w:rsidRPr="00D21191">
              <w:rPr>
                <w:rFonts w:asciiTheme="majorHAnsi" w:hAnsiTheme="majorHAnsi"/>
                <w:b/>
              </w:rPr>
              <w:t>,</w:t>
            </w:r>
            <w:r w:rsidRPr="00D21191">
              <w:rPr>
                <w:rFonts w:asciiTheme="majorHAnsi" w:hAnsiTheme="majorHAnsi"/>
              </w:rPr>
              <w:t xml:space="preserve"> 2007 to </w:t>
            </w:r>
            <w:r w:rsidR="008E4494" w:rsidRPr="00D21191">
              <w:rPr>
                <w:rFonts w:asciiTheme="majorHAnsi" w:hAnsiTheme="majorHAnsi"/>
              </w:rPr>
              <w:t>2014</w:t>
            </w:r>
          </w:p>
          <w:p w14:paraId="7614D8C8" w14:textId="77777777" w:rsidR="00AA26E1" w:rsidRPr="00D21191" w:rsidRDefault="00AA26E1" w:rsidP="006C675C">
            <w:pPr>
              <w:rPr>
                <w:rFonts w:asciiTheme="majorHAnsi" w:hAnsiTheme="majorHAnsi"/>
              </w:rPr>
            </w:pPr>
            <w:r w:rsidRPr="00D21191">
              <w:rPr>
                <w:rFonts w:asciiTheme="majorHAnsi" w:hAnsiTheme="majorHAnsi"/>
                <w:b/>
              </w:rPr>
              <w:t>Oxford Round Table</w:t>
            </w:r>
            <w:r w:rsidRPr="00D21191">
              <w:rPr>
                <w:rFonts w:asciiTheme="majorHAnsi" w:hAnsiTheme="majorHAnsi"/>
              </w:rPr>
              <w:t xml:space="preserve">, </w:t>
            </w:r>
            <w:r w:rsidRPr="00D21191">
              <w:rPr>
                <w:rFonts w:asciiTheme="majorHAnsi" w:hAnsiTheme="majorHAnsi"/>
                <w:b/>
              </w:rPr>
              <w:t>(honor)</w:t>
            </w:r>
            <w:r w:rsidRPr="00D21191">
              <w:rPr>
                <w:rFonts w:asciiTheme="majorHAnsi" w:hAnsiTheme="majorHAnsi"/>
              </w:rPr>
              <w:t xml:space="preserve"> Oxford University (invited membership limited to an interdisciplinary group of 40 scholar</w:t>
            </w:r>
            <w:r w:rsidR="00F34335" w:rsidRPr="00D21191">
              <w:rPr>
                <w:rFonts w:asciiTheme="majorHAnsi" w:hAnsiTheme="majorHAnsi"/>
              </w:rPr>
              <w:t>s), Oxford, United Kingdom, 2006</w:t>
            </w:r>
            <w:r w:rsidR="00692383" w:rsidRPr="00D21191">
              <w:rPr>
                <w:rFonts w:asciiTheme="majorHAnsi" w:hAnsiTheme="majorHAnsi"/>
              </w:rPr>
              <w:t>, 2011</w:t>
            </w:r>
          </w:p>
          <w:p w14:paraId="18CD797A" w14:textId="6899991D" w:rsidR="00AA26E1" w:rsidRPr="00D21191" w:rsidRDefault="00AA26E1" w:rsidP="006C675C">
            <w:pPr>
              <w:rPr>
                <w:rFonts w:asciiTheme="majorHAnsi" w:hAnsiTheme="majorHAnsi"/>
                <w:i/>
                <w:iCs/>
              </w:rPr>
            </w:pPr>
            <w:r w:rsidRPr="00D21191">
              <w:rPr>
                <w:rFonts w:asciiTheme="majorHAnsi" w:hAnsiTheme="majorHAnsi"/>
                <w:b/>
                <w:bCs/>
              </w:rPr>
              <w:t>Phi Kappa Phi</w:t>
            </w:r>
            <w:r w:rsidRPr="00D21191">
              <w:rPr>
                <w:rFonts w:asciiTheme="majorHAnsi" w:hAnsiTheme="majorHAnsi"/>
              </w:rPr>
              <w:t xml:space="preserve">, Honor Society, </w:t>
            </w:r>
            <w:r w:rsidRPr="00D21191">
              <w:rPr>
                <w:rFonts w:asciiTheme="majorHAnsi" w:hAnsiTheme="majorHAnsi"/>
                <w:i/>
                <w:iCs/>
              </w:rPr>
              <w:t>2001</w:t>
            </w:r>
            <w:r w:rsidR="008E4494" w:rsidRPr="00D21191">
              <w:rPr>
                <w:rFonts w:asciiTheme="majorHAnsi" w:hAnsiTheme="majorHAnsi"/>
                <w:i/>
                <w:iCs/>
              </w:rPr>
              <w:t xml:space="preserve"> </w:t>
            </w:r>
            <w:r w:rsidRPr="00D21191">
              <w:rPr>
                <w:rFonts w:asciiTheme="majorHAnsi" w:hAnsiTheme="majorHAnsi"/>
                <w:i/>
                <w:iCs/>
              </w:rPr>
              <w:t>to date</w:t>
            </w:r>
          </w:p>
          <w:p w14:paraId="1DBA0AE0" w14:textId="77777777" w:rsidR="00AA26E1" w:rsidRPr="00D21191" w:rsidRDefault="00AA26E1" w:rsidP="006C675C">
            <w:pPr>
              <w:rPr>
                <w:rFonts w:asciiTheme="majorHAnsi" w:hAnsiTheme="majorHAnsi"/>
                <w:i/>
                <w:iCs/>
              </w:rPr>
            </w:pPr>
            <w:r w:rsidRPr="00D21191">
              <w:rPr>
                <w:rFonts w:asciiTheme="majorHAnsi" w:hAnsiTheme="majorHAnsi"/>
                <w:b/>
                <w:bCs/>
              </w:rPr>
              <w:t>Research Stipend Award</w:t>
            </w:r>
            <w:r w:rsidRPr="00D21191">
              <w:rPr>
                <w:rFonts w:asciiTheme="majorHAnsi" w:hAnsiTheme="majorHAnsi"/>
              </w:rPr>
              <w:t xml:space="preserve">, Committee on Services &amp; Resources for Women, </w:t>
            </w:r>
            <w:r w:rsidRPr="00D21191">
              <w:rPr>
                <w:rFonts w:asciiTheme="majorHAnsi" w:hAnsiTheme="majorHAnsi"/>
                <w:i/>
                <w:iCs/>
              </w:rPr>
              <w:t>2001</w:t>
            </w:r>
          </w:p>
          <w:p w14:paraId="053FE6C8" w14:textId="77777777" w:rsidR="00AA26E1" w:rsidRPr="00D21191" w:rsidRDefault="00AA26E1" w:rsidP="006C675C">
            <w:pPr>
              <w:rPr>
                <w:rFonts w:asciiTheme="majorHAnsi" w:hAnsiTheme="majorHAnsi"/>
                <w:i/>
                <w:iCs/>
              </w:rPr>
            </w:pPr>
            <w:r w:rsidRPr="00D21191">
              <w:rPr>
                <w:rFonts w:asciiTheme="majorHAnsi" w:hAnsiTheme="majorHAnsi"/>
                <w:b/>
                <w:bCs/>
              </w:rPr>
              <w:t>Joseph O’Hara Carson Scholarship</w:t>
            </w:r>
            <w:r w:rsidRPr="00D21191">
              <w:rPr>
                <w:rFonts w:asciiTheme="majorHAnsi" w:hAnsiTheme="majorHAnsi"/>
              </w:rPr>
              <w:t xml:space="preserve"> for distinguished academic achievement, </w:t>
            </w:r>
            <w:r w:rsidRPr="00D21191">
              <w:rPr>
                <w:rFonts w:asciiTheme="majorHAnsi" w:hAnsiTheme="majorHAnsi"/>
                <w:i/>
                <w:iCs/>
              </w:rPr>
              <w:t>2001</w:t>
            </w:r>
          </w:p>
          <w:p w14:paraId="7F852AFE" w14:textId="77777777" w:rsidR="00AA26E1" w:rsidRPr="00D21191" w:rsidRDefault="00AA26E1" w:rsidP="006C675C">
            <w:pPr>
              <w:rPr>
                <w:rFonts w:asciiTheme="majorHAnsi" w:hAnsiTheme="majorHAnsi"/>
                <w:i/>
                <w:iCs/>
              </w:rPr>
            </w:pPr>
            <w:r w:rsidRPr="00D21191">
              <w:rPr>
                <w:rFonts w:asciiTheme="majorHAnsi" w:hAnsiTheme="majorHAnsi"/>
                <w:b/>
                <w:bCs/>
              </w:rPr>
              <w:t>Academic Achievement Award</w:t>
            </w:r>
            <w:r w:rsidRPr="00D21191">
              <w:rPr>
                <w:rFonts w:asciiTheme="majorHAnsi" w:hAnsiTheme="majorHAnsi"/>
              </w:rPr>
              <w:t xml:space="preserve">, The University of Southern Mississippi, </w:t>
            </w:r>
            <w:r w:rsidRPr="00D21191">
              <w:rPr>
                <w:rFonts w:asciiTheme="majorHAnsi" w:hAnsiTheme="majorHAnsi"/>
                <w:i/>
                <w:iCs/>
              </w:rPr>
              <w:t>2001</w:t>
            </w:r>
          </w:p>
          <w:p w14:paraId="32CF5626" w14:textId="77777777" w:rsidR="00AA26E1" w:rsidRPr="00D21191" w:rsidRDefault="00AA26E1" w:rsidP="006C675C">
            <w:pPr>
              <w:rPr>
                <w:rFonts w:asciiTheme="majorHAnsi" w:hAnsiTheme="majorHAnsi"/>
                <w:i/>
                <w:iCs/>
              </w:rPr>
            </w:pPr>
            <w:r w:rsidRPr="00D21191">
              <w:rPr>
                <w:rFonts w:asciiTheme="majorHAnsi" w:hAnsiTheme="majorHAnsi"/>
                <w:b/>
                <w:bCs/>
              </w:rPr>
              <w:t>Outstanding Achievement Award</w:t>
            </w:r>
            <w:r w:rsidRPr="00D21191">
              <w:rPr>
                <w:rFonts w:asciiTheme="majorHAnsi" w:hAnsiTheme="majorHAnsi"/>
              </w:rPr>
              <w:t xml:space="preserve">, The University of Southern Mississippi African American Students’ Association, </w:t>
            </w:r>
            <w:r w:rsidRPr="00D21191">
              <w:rPr>
                <w:rFonts w:asciiTheme="majorHAnsi" w:hAnsiTheme="majorHAnsi"/>
                <w:i/>
                <w:iCs/>
              </w:rPr>
              <w:t>2001</w:t>
            </w:r>
          </w:p>
          <w:p w14:paraId="5728BDA7" w14:textId="77777777" w:rsidR="00AA26E1" w:rsidRPr="00D21191" w:rsidRDefault="00AA26E1" w:rsidP="006C675C">
            <w:pPr>
              <w:rPr>
                <w:rFonts w:asciiTheme="majorHAnsi" w:hAnsiTheme="majorHAnsi"/>
                <w:i/>
                <w:iCs/>
              </w:rPr>
            </w:pPr>
            <w:r w:rsidRPr="00D21191">
              <w:rPr>
                <w:rFonts w:asciiTheme="majorHAnsi" w:hAnsiTheme="majorHAnsi"/>
                <w:b/>
                <w:bCs/>
              </w:rPr>
              <w:t>Graduate Research Assistantship</w:t>
            </w:r>
            <w:r w:rsidR="00B849E6" w:rsidRPr="00D21191">
              <w:rPr>
                <w:rFonts w:asciiTheme="majorHAnsi" w:hAnsiTheme="majorHAnsi"/>
                <w:b/>
                <w:bCs/>
              </w:rPr>
              <w:t xml:space="preserve"> (Scholarship)</w:t>
            </w:r>
            <w:r w:rsidRPr="00D21191">
              <w:rPr>
                <w:rFonts w:asciiTheme="majorHAnsi" w:hAnsiTheme="majorHAnsi"/>
              </w:rPr>
              <w:t xml:space="preserve">, The University of Southern Mississippi, </w:t>
            </w:r>
            <w:r w:rsidRPr="00D21191">
              <w:rPr>
                <w:rFonts w:asciiTheme="majorHAnsi" w:hAnsiTheme="majorHAnsi"/>
                <w:i/>
                <w:iCs/>
              </w:rPr>
              <w:t>2000-2001</w:t>
            </w:r>
          </w:p>
          <w:p w14:paraId="5100A54E" w14:textId="77777777" w:rsidR="00AA26E1" w:rsidRPr="00D21191" w:rsidRDefault="00AA26E1" w:rsidP="006C675C">
            <w:pPr>
              <w:rPr>
                <w:rFonts w:asciiTheme="majorHAnsi" w:hAnsiTheme="majorHAnsi"/>
                <w:iCs/>
              </w:rPr>
            </w:pPr>
            <w:r w:rsidRPr="00D21191">
              <w:rPr>
                <w:rFonts w:asciiTheme="majorHAnsi" w:hAnsiTheme="majorHAnsi"/>
                <w:b/>
                <w:bCs/>
              </w:rPr>
              <w:t>International Schools’ Services Community Services Award</w:t>
            </w:r>
            <w:r w:rsidRPr="00D21191">
              <w:rPr>
                <w:rFonts w:asciiTheme="majorHAnsi" w:hAnsiTheme="majorHAnsi"/>
              </w:rPr>
              <w:t xml:space="preserve"> (ISS Award) </w:t>
            </w:r>
            <w:r w:rsidRPr="00D21191">
              <w:rPr>
                <w:rFonts w:asciiTheme="majorHAnsi" w:hAnsiTheme="majorHAnsi"/>
                <w:iCs/>
              </w:rPr>
              <w:t>for local library project,</w:t>
            </w:r>
            <w:r w:rsidRPr="00D21191">
              <w:rPr>
                <w:rFonts w:asciiTheme="majorHAnsi" w:hAnsiTheme="majorHAnsi"/>
                <w:i/>
                <w:iCs/>
              </w:rPr>
              <w:t xml:space="preserve"> 1996</w:t>
            </w:r>
          </w:p>
          <w:p w14:paraId="20D281EC" w14:textId="77777777" w:rsidR="00AA26E1" w:rsidRPr="00D21191" w:rsidRDefault="00AA26E1" w:rsidP="006C675C">
            <w:pPr>
              <w:pStyle w:val="BodyText"/>
              <w:contextualSpacing/>
              <w:rPr>
                <w:rFonts w:asciiTheme="majorHAnsi" w:hAnsiTheme="majorHAnsi"/>
                <w:i/>
                <w:iCs/>
              </w:rPr>
            </w:pPr>
            <w:r w:rsidRPr="00D21191">
              <w:rPr>
                <w:rFonts w:asciiTheme="majorHAnsi" w:hAnsiTheme="majorHAnsi"/>
                <w:b/>
                <w:bCs/>
              </w:rPr>
              <w:t>Middle States Association of Schools and Colleges Committee on Institution-Wide Accreditation Award</w:t>
            </w:r>
            <w:r w:rsidRPr="00D21191">
              <w:rPr>
                <w:rFonts w:asciiTheme="majorHAnsi" w:hAnsiTheme="majorHAnsi"/>
              </w:rPr>
              <w:t xml:space="preserve"> in recognition of outstanding service to education, </w:t>
            </w:r>
            <w:r w:rsidRPr="00D21191">
              <w:rPr>
                <w:rFonts w:asciiTheme="majorHAnsi" w:hAnsiTheme="majorHAnsi"/>
                <w:i/>
                <w:iCs/>
              </w:rPr>
              <w:t>1995</w:t>
            </w:r>
          </w:p>
          <w:p w14:paraId="46CEF361" w14:textId="77777777" w:rsidR="00AA26E1" w:rsidRPr="00D21191" w:rsidRDefault="00AA26E1" w:rsidP="006C675C">
            <w:pPr>
              <w:pStyle w:val="BodyText"/>
              <w:contextualSpacing/>
              <w:rPr>
                <w:rFonts w:asciiTheme="majorHAnsi" w:hAnsiTheme="majorHAnsi"/>
                <w:i/>
                <w:iCs/>
              </w:rPr>
            </w:pPr>
            <w:r w:rsidRPr="00D21191">
              <w:rPr>
                <w:rFonts w:asciiTheme="majorHAnsi" w:hAnsiTheme="majorHAnsi"/>
                <w:b/>
                <w:bCs/>
              </w:rPr>
              <w:t>Sub-Saharan Scholarship</w:t>
            </w:r>
            <w:r w:rsidRPr="00D21191">
              <w:rPr>
                <w:rFonts w:asciiTheme="majorHAnsi" w:hAnsiTheme="majorHAnsi"/>
              </w:rPr>
              <w:t>, College of New Jersey</w:t>
            </w:r>
            <w:r w:rsidR="00CC044D" w:rsidRPr="00D21191">
              <w:rPr>
                <w:rFonts w:asciiTheme="majorHAnsi" w:hAnsiTheme="majorHAnsi"/>
              </w:rPr>
              <w:t xml:space="preserve"> (formerly Trenton State College)</w:t>
            </w:r>
            <w:r w:rsidRPr="00D21191">
              <w:rPr>
                <w:rFonts w:asciiTheme="majorHAnsi" w:hAnsiTheme="majorHAnsi"/>
              </w:rPr>
              <w:t xml:space="preserve">, </w:t>
            </w:r>
            <w:r w:rsidRPr="00D21191">
              <w:rPr>
                <w:rFonts w:asciiTheme="majorHAnsi" w:hAnsiTheme="majorHAnsi"/>
                <w:i/>
                <w:iCs/>
              </w:rPr>
              <w:t>1990-1992</w:t>
            </w:r>
          </w:p>
          <w:p w14:paraId="0C5BB65E" w14:textId="77777777" w:rsidR="00AA26E1" w:rsidRPr="00D21191" w:rsidRDefault="00AA26E1" w:rsidP="006C675C">
            <w:pPr>
              <w:pStyle w:val="BodyText"/>
              <w:contextualSpacing/>
              <w:rPr>
                <w:rFonts w:asciiTheme="majorHAnsi" w:hAnsiTheme="majorHAnsi"/>
                <w:i/>
              </w:rPr>
            </w:pPr>
            <w:r w:rsidRPr="00D21191">
              <w:rPr>
                <w:rFonts w:asciiTheme="majorHAnsi" w:hAnsiTheme="majorHAnsi"/>
                <w:b/>
                <w:bCs/>
              </w:rPr>
              <w:t>School –to-School Award,</w:t>
            </w:r>
            <w:r w:rsidRPr="00D21191">
              <w:rPr>
                <w:rFonts w:asciiTheme="majorHAnsi" w:hAnsiTheme="majorHAnsi"/>
              </w:rPr>
              <w:t xml:space="preserve"> Lincoln Community School, </w:t>
            </w:r>
            <w:r w:rsidRPr="00D21191">
              <w:rPr>
                <w:rFonts w:asciiTheme="majorHAnsi" w:hAnsiTheme="majorHAnsi"/>
                <w:i/>
              </w:rPr>
              <w:t xml:space="preserve">1990 </w:t>
            </w:r>
          </w:p>
          <w:p w14:paraId="356FFDBB" w14:textId="77777777" w:rsidR="00AA26E1" w:rsidRPr="00D21191" w:rsidRDefault="00AA26E1" w:rsidP="006C675C">
            <w:pPr>
              <w:pStyle w:val="BodyText"/>
              <w:contextualSpacing/>
              <w:rPr>
                <w:rFonts w:asciiTheme="majorHAnsi" w:hAnsiTheme="majorHAnsi"/>
                <w:iCs/>
              </w:rPr>
            </w:pPr>
            <w:r w:rsidRPr="00D21191">
              <w:rPr>
                <w:rFonts w:asciiTheme="majorHAnsi" w:hAnsiTheme="majorHAnsi"/>
                <w:b/>
              </w:rPr>
              <w:t>Kappa Delta Pi</w:t>
            </w:r>
            <w:r w:rsidRPr="00D21191">
              <w:rPr>
                <w:rFonts w:asciiTheme="majorHAnsi" w:hAnsiTheme="majorHAnsi"/>
              </w:rPr>
              <w:t xml:space="preserve">, International Honor Society, </w:t>
            </w:r>
            <w:r w:rsidRPr="00D21191">
              <w:rPr>
                <w:rFonts w:asciiTheme="majorHAnsi" w:hAnsiTheme="majorHAnsi"/>
                <w:i/>
              </w:rPr>
              <w:t>1990 to present</w:t>
            </w:r>
          </w:p>
        </w:tc>
      </w:tr>
      <w:tr w:rsidR="00AA26E1" w:rsidRPr="00D21191" w14:paraId="04222D8C" w14:textId="77777777" w:rsidTr="00D21191">
        <w:tc>
          <w:tcPr>
            <w:tcW w:w="9594" w:type="dxa"/>
            <w:gridSpan w:val="4"/>
          </w:tcPr>
          <w:p w14:paraId="6C368F3E" w14:textId="77777777" w:rsidR="006C675C" w:rsidRPr="00D21191" w:rsidRDefault="006C675C" w:rsidP="006C675C">
            <w:pPr>
              <w:rPr>
                <w:rFonts w:asciiTheme="majorHAnsi" w:hAnsiTheme="majorHAnsi"/>
              </w:rPr>
            </w:pPr>
          </w:p>
        </w:tc>
      </w:tr>
      <w:tr w:rsidR="00AA26E1" w:rsidRPr="00D21191" w14:paraId="00A8DD68" w14:textId="77777777" w:rsidTr="00D21191">
        <w:tc>
          <w:tcPr>
            <w:tcW w:w="9594" w:type="dxa"/>
            <w:gridSpan w:val="4"/>
          </w:tcPr>
          <w:p w14:paraId="7AFBF549" w14:textId="77777777" w:rsidR="00D01A63" w:rsidRPr="00D21191" w:rsidRDefault="00D01A63" w:rsidP="006C675C">
            <w:pPr>
              <w:rPr>
                <w:rFonts w:asciiTheme="majorHAnsi" w:hAnsiTheme="majorHAnsi"/>
                <w:b/>
              </w:rPr>
            </w:pPr>
          </w:p>
          <w:p w14:paraId="2E39F641" w14:textId="77777777" w:rsidR="00AA26E1" w:rsidRPr="00D21191" w:rsidRDefault="00AA26E1" w:rsidP="006C675C">
            <w:pPr>
              <w:rPr>
                <w:rFonts w:asciiTheme="majorHAnsi" w:hAnsiTheme="majorHAnsi"/>
                <w:b/>
              </w:rPr>
            </w:pPr>
            <w:r w:rsidRPr="00D21191">
              <w:rPr>
                <w:rFonts w:asciiTheme="majorHAnsi" w:hAnsiTheme="majorHAnsi"/>
                <w:b/>
              </w:rPr>
              <w:t>BOOK AUTHORSHIP</w:t>
            </w:r>
          </w:p>
        </w:tc>
      </w:tr>
      <w:tr w:rsidR="00AA26E1" w:rsidRPr="00D21191" w14:paraId="36F5220D" w14:textId="77777777" w:rsidTr="00D21191">
        <w:tc>
          <w:tcPr>
            <w:tcW w:w="9594" w:type="dxa"/>
            <w:gridSpan w:val="4"/>
          </w:tcPr>
          <w:p w14:paraId="69427E53" w14:textId="77777777" w:rsidR="00AA26E1" w:rsidRPr="00D21191" w:rsidRDefault="00AA26E1" w:rsidP="006C675C">
            <w:pPr>
              <w:rPr>
                <w:rFonts w:asciiTheme="majorHAnsi" w:hAnsiTheme="majorHAnsi"/>
              </w:rPr>
            </w:pPr>
          </w:p>
        </w:tc>
      </w:tr>
      <w:tr w:rsidR="00AA26E1" w:rsidRPr="00D21191" w14:paraId="1F901D2B" w14:textId="77777777" w:rsidTr="00D21191">
        <w:tc>
          <w:tcPr>
            <w:tcW w:w="9594" w:type="dxa"/>
            <w:gridSpan w:val="4"/>
          </w:tcPr>
          <w:p w14:paraId="7528213D" w14:textId="77777777" w:rsidR="00AA26E1" w:rsidRPr="00D21191" w:rsidRDefault="00AA26E1" w:rsidP="006C675C">
            <w:pPr>
              <w:rPr>
                <w:rFonts w:asciiTheme="majorHAnsi" w:hAnsiTheme="majorHAnsi"/>
              </w:rPr>
            </w:pPr>
            <w:r w:rsidRPr="00D21191">
              <w:rPr>
                <w:rFonts w:asciiTheme="majorHAnsi" w:hAnsiTheme="majorHAnsi"/>
              </w:rPr>
              <w:t>Owusu-Ansah, A.,</w:t>
            </w:r>
            <w:r w:rsidRPr="00D21191">
              <w:rPr>
                <w:rFonts w:asciiTheme="majorHAnsi" w:hAnsiTheme="majorHAnsi"/>
                <w:i/>
              </w:rPr>
              <w:t xml:space="preserve"> The Data is Collected…Now what do I do with it: A Primer for Interpreting &amp;</w:t>
            </w:r>
            <w:r w:rsidR="00345068" w:rsidRPr="00D21191">
              <w:rPr>
                <w:rFonts w:asciiTheme="majorHAnsi" w:hAnsiTheme="majorHAnsi"/>
                <w:i/>
              </w:rPr>
              <w:t xml:space="preserve"> </w:t>
            </w:r>
            <w:r w:rsidRPr="00D21191">
              <w:rPr>
                <w:rFonts w:asciiTheme="majorHAnsi" w:hAnsiTheme="majorHAnsi"/>
                <w:i/>
              </w:rPr>
              <w:t>Writing Social Science Research Results</w:t>
            </w:r>
            <w:r w:rsidRPr="00D21191">
              <w:rPr>
                <w:rFonts w:asciiTheme="majorHAnsi" w:hAnsiTheme="majorHAnsi"/>
              </w:rPr>
              <w:t>, Manuscript in preparation.</w:t>
            </w:r>
          </w:p>
        </w:tc>
      </w:tr>
      <w:tr w:rsidR="00AA26E1" w:rsidRPr="00D21191" w14:paraId="1C9F1DE4" w14:textId="77777777" w:rsidTr="00D21191">
        <w:tc>
          <w:tcPr>
            <w:tcW w:w="9594" w:type="dxa"/>
            <w:gridSpan w:val="4"/>
          </w:tcPr>
          <w:p w14:paraId="76BBC5C5" w14:textId="77777777" w:rsidR="00AA26E1" w:rsidRPr="00D21191" w:rsidRDefault="00AA26E1" w:rsidP="006C675C">
            <w:pPr>
              <w:rPr>
                <w:rFonts w:asciiTheme="majorHAnsi" w:hAnsiTheme="majorHAnsi"/>
              </w:rPr>
            </w:pPr>
          </w:p>
        </w:tc>
      </w:tr>
      <w:tr w:rsidR="00692383" w:rsidRPr="00D21191" w14:paraId="04AEE9E8" w14:textId="77777777" w:rsidTr="00D21191">
        <w:tc>
          <w:tcPr>
            <w:tcW w:w="9594" w:type="dxa"/>
            <w:gridSpan w:val="4"/>
          </w:tcPr>
          <w:p w14:paraId="1F4A691B" w14:textId="77777777" w:rsidR="00692383" w:rsidRPr="00D21191" w:rsidRDefault="00692383" w:rsidP="006C675C">
            <w:pPr>
              <w:rPr>
                <w:rFonts w:asciiTheme="majorHAnsi" w:hAnsiTheme="majorHAnsi"/>
                <w:b/>
              </w:rPr>
            </w:pPr>
            <w:r w:rsidRPr="00D21191">
              <w:rPr>
                <w:rFonts w:asciiTheme="majorHAnsi" w:hAnsiTheme="majorHAnsi"/>
                <w:b/>
              </w:rPr>
              <w:t>BOOK CHAPTER AUTHORSHIP</w:t>
            </w:r>
          </w:p>
        </w:tc>
      </w:tr>
      <w:tr w:rsidR="00692383" w:rsidRPr="00D21191" w14:paraId="2FC7B4FE" w14:textId="77777777" w:rsidTr="00D21191">
        <w:tc>
          <w:tcPr>
            <w:tcW w:w="9594" w:type="dxa"/>
            <w:gridSpan w:val="4"/>
          </w:tcPr>
          <w:p w14:paraId="45502C7E" w14:textId="77777777" w:rsidR="00692383" w:rsidRPr="00D21191" w:rsidRDefault="00692383" w:rsidP="006C675C">
            <w:pPr>
              <w:rPr>
                <w:rFonts w:asciiTheme="majorHAnsi" w:hAnsiTheme="majorHAnsi"/>
              </w:rPr>
            </w:pPr>
          </w:p>
        </w:tc>
      </w:tr>
      <w:tr w:rsidR="00692383" w:rsidRPr="00D21191" w14:paraId="0F63EEF6" w14:textId="77777777" w:rsidTr="00D21191">
        <w:tc>
          <w:tcPr>
            <w:tcW w:w="9594" w:type="dxa"/>
            <w:gridSpan w:val="4"/>
          </w:tcPr>
          <w:p w14:paraId="1B77383C" w14:textId="2C7112BF" w:rsidR="00267E80" w:rsidRPr="00D21191" w:rsidRDefault="00970FF3" w:rsidP="006C675C">
            <w:pPr>
              <w:rPr>
                <w:rFonts w:asciiTheme="majorHAnsi" w:hAnsiTheme="majorHAnsi"/>
              </w:rPr>
            </w:pPr>
            <w:r w:rsidRPr="00D21191">
              <w:rPr>
                <w:rFonts w:asciiTheme="majorHAnsi" w:hAnsiTheme="majorHAnsi"/>
              </w:rPr>
              <w:t>Owusu-Ansah, A.  (2012). Using Hofstede’s dime</w:t>
            </w:r>
            <w:r w:rsidR="008E4494" w:rsidRPr="00D21191">
              <w:rPr>
                <w:rFonts w:asciiTheme="majorHAnsi" w:hAnsiTheme="majorHAnsi"/>
              </w:rPr>
              <w:t xml:space="preserve">nsions and </w:t>
            </w:r>
            <w:proofErr w:type="spellStart"/>
            <w:r w:rsidR="008E4494" w:rsidRPr="00D21191">
              <w:rPr>
                <w:rFonts w:asciiTheme="majorHAnsi" w:hAnsiTheme="majorHAnsi"/>
              </w:rPr>
              <w:t>Hollin’s</w:t>
            </w:r>
            <w:proofErr w:type="spellEnd"/>
            <w:r w:rsidR="008E4494" w:rsidRPr="00D21191">
              <w:rPr>
                <w:rFonts w:asciiTheme="majorHAnsi" w:hAnsiTheme="majorHAnsi"/>
              </w:rPr>
              <w:t xml:space="preserve"> structured </w:t>
            </w:r>
            <w:r w:rsidRPr="00D21191">
              <w:rPr>
                <w:rFonts w:asciiTheme="majorHAnsi" w:hAnsiTheme="majorHAnsi"/>
              </w:rPr>
              <w:t xml:space="preserve">dialogue to develop </w:t>
            </w:r>
            <w:r w:rsidR="00267E80" w:rsidRPr="00D21191">
              <w:rPr>
                <w:rFonts w:asciiTheme="majorHAnsi" w:hAnsiTheme="majorHAnsi"/>
              </w:rPr>
              <w:t xml:space="preserve"> </w:t>
            </w:r>
          </w:p>
          <w:p w14:paraId="47B525F8" w14:textId="77777777" w:rsidR="00267E80" w:rsidRPr="00D21191" w:rsidRDefault="00267E80" w:rsidP="006C675C">
            <w:pPr>
              <w:rPr>
                <w:rFonts w:asciiTheme="majorHAnsi" w:hAnsiTheme="majorHAnsi"/>
                <w:i/>
              </w:rPr>
            </w:pPr>
            <w:r w:rsidRPr="00D21191">
              <w:rPr>
                <w:rFonts w:asciiTheme="majorHAnsi" w:hAnsiTheme="majorHAnsi"/>
              </w:rPr>
              <w:t xml:space="preserve">              </w:t>
            </w:r>
            <w:r w:rsidR="00970FF3" w:rsidRPr="00D21191">
              <w:rPr>
                <w:rFonts w:asciiTheme="majorHAnsi" w:hAnsiTheme="majorHAnsi"/>
              </w:rPr>
              <w:t>cultural conduits</w:t>
            </w:r>
            <w:r w:rsidR="00EE2C9A" w:rsidRPr="00D21191">
              <w:rPr>
                <w:rFonts w:asciiTheme="majorHAnsi" w:hAnsiTheme="majorHAnsi"/>
              </w:rPr>
              <w:t>. I</w:t>
            </w:r>
            <w:r w:rsidR="00970FF3" w:rsidRPr="00D21191">
              <w:rPr>
                <w:rFonts w:asciiTheme="majorHAnsi" w:hAnsiTheme="majorHAnsi"/>
              </w:rPr>
              <w:t>n E. J</w:t>
            </w:r>
            <w:r w:rsidR="00EE2C9A" w:rsidRPr="00D21191">
              <w:rPr>
                <w:rFonts w:asciiTheme="majorHAnsi" w:hAnsiTheme="majorHAnsi"/>
              </w:rPr>
              <w:t xml:space="preserve">. </w:t>
            </w:r>
            <w:proofErr w:type="gramStart"/>
            <w:r w:rsidR="00970FF3" w:rsidRPr="00D21191">
              <w:rPr>
                <w:rFonts w:asciiTheme="majorHAnsi" w:hAnsiTheme="majorHAnsi"/>
              </w:rPr>
              <w:t xml:space="preserve">Francois </w:t>
            </w:r>
            <w:r w:rsidR="00EE2C9A" w:rsidRPr="00D21191">
              <w:rPr>
                <w:rFonts w:asciiTheme="majorHAnsi" w:hAnsiTheme="majorHAnsi"/>
              </w:rPr>
              <w:t xml:space="preserve"> (</w:t>
            </w:r>
            <w:proofErr w:type="gramEnd"/>
            <w:r w:rsidR="00EE2C9A" w:rsidRPr="00D21191">
              <w:rPr>
                <w:rFonts w:asciiTheme="majorHAnsi" w:hAnsiTheme="majorHAnsi"/>
              </w:rPr>
              <w:t xml:space="preserve">Ed.), </w:t>
            </w:r>
            <w:r w:rsidR="00970FF3" w:rsidRPr="00D21191">
              <w:rPr>
                <w:rFonts w:asciiTheme="majorHAnsi" w:hAnsiTheme="majorHAnsi"/>
                <w:i/>
              </w:rPr>
              <w:t xml:space="preserve">Transcultural Blended Learning and Teaching in </w:t>
            </w:r>
            <w:r w:rsidRPr="00D21191">
              <w:rPr>
                <w:rFonts w:asciiTheme="majorHAnsi" w:hAnsiTheme="majorHAnsi"/>
                <w:i/>
              </w:rPr>
              <w:t xml:space="preserve">  </w:t>
            </w:r>
          </w:p>
          <w:p w14:paraId="0B7E8293" w14:textId="77777777" w:rsidR="00692383" w:rsidRPr="00D21191" w:rsidRDefault="00267E80" w:rsidP="006C675C">
            <w:pPr>
              <w:rPr>
                <w:rFonts w:asciiTheme="majorHAnsi" w:hAnsiTheme="majorHAnsi"/>
              </w:rPr>
            </w:pPr>
            <w:r w:rsidRPr="00D21191">
              <w:rPr>
                <w:rFonts w:asciiTheme="majorHAnsi" w:hAnsiTheme="majorHAnsi"/>
                <w:i/>
              </w:rPr>
              <w:t xml:space="preserve">              </w:t>
            </w:r>
            <w:r w:rsidR="00970FF3" w:rsidRPr="00D21191">
              <w:rPr>
                <w:rFonts w:asciiTheme="majorHAnsi" w:hAnsiTheme="majorHAnsi"/>
                <w:i/>
              </w:rPr>
              <w:t>Postsecondary Education</w:t>
            </w:r>
            <w:r w:rsidR="00EE2C9A" w:rsidRPr="00D21191">
              <w:rPr>
                <w:rFonts w:asciiTheme="majorHAnsi" w:hAnsiTheme="majorHAnsi"/>
                <w:i/>
              </w:rPr>
              <w:t xml:space="preserve"> </w:t>
            </w:r>
            <w:r w:rsidR="00EE2C9A" w:rsidRPr="00D21191">
              <w:rPr>
                <w:rFonts w:asciiTheme="majorHAnsi" w:hAnsiTheme="majorHAnsi"/>
              </w:rPr>
              <w:t>(pp. 52-74.), Hershey, PA: IGI Global.</w:t>
            </w:r>
          </w:p>
        </w:tc>
      </w:tr>
      <w:tr w:rsidR="00692383" w:rsidRPr="00D21191" w14:paraId="483E412C" w14:textId="77777777" w:rsidTr="00D21191">
        <w:tc>
          <w:tcPr>
            <w:tcW w:w="9594" w:type="dxa"/>
            <w:gridSpan w:val="4"/>
          </w:tcPr>
          <w:p w14:paraId="07D317A1" w14:textId="77777777" w:rsidR="00692383" w:rsidRPr="00D21191" w:rsidRDefault="00692383" w:rsidP="006C675C">
            <w:pPr>
              <w:rPr>
                <w:rFonts w:asciiTheme="majorHAnsi" w:hAnsiTheme="majorHAnsi"/>
              </w:rPr>
            </w:pPr>
          </w:p>
        </w:tc>
      </w:tr>
      <w:tr w:rsidR="00AA26E1" w:rsidRPr="00D21191" w14:paraId="01734B3E" w14:textId="77777777" w:rsidTr="00D21191">
        <w:tc>
          <w:tcPr>
            <w:tcW w:w="9594" w:type="dxa"/>
            <w:gridSpan w:val="4"/>
          </w:tcPr>
          <w:p w14:paraId="17570BFB" w14:textId="77777777" w:rsidR="00AA26E1" w:rsidRPr="00D21191" w:rsidRDefault="00AA26E1" w:rsidP="006C675C">
            <w:pPr>
              <w:rPr>
                <w:rFonts w:asciiTheme="majorHAnsi" w:hAnsiTheme="majorHAnsi"/>
                <w:b/>
              </w:rPr>
            </w:pPr>
            <w:r w:rsidRPr="00D21191">
              <w:rPr>
                <w:rFonts w:asciiTheme="majorHAnsi" w:hAnsiTheme="majorHAnsi"/>
                <w:b/>
              </w:rPr>
              <w:t>PEER REVIEWED PUBLICATIONS</w:t>
            </w:r>
          </w:p>
        </w:tc>
      </w:tr>
      <w:tr w:rsidR="00AA26E1" w:rsidRPr="00D21191" w14:paraId="6D0A7604" w14:textId="77777777" w:rsidTr="00D21191">
        <w:tc>
          <w:tcPr>
            <w:tcW w:w="9594" w:type="dxa"/>
            <w:gridSpan w:val="4"/>
          </w:tcPr>
          <w:p w14:paraId="3F1A3FB2" w14:textId="77777777" w:rsidR="00AA26E1" w:rsidRPr="00D21191" w:rsidRDefault="00AA26E1" w:rsidP="006C675C">
            <w:pPr>
              <w:rPr>
                <w:rFonts w:asciiTheme="majorHAnsi" w:hAnsiTheme="majorHAnsi"/>
              </w:rPr>
            </w:pPr>
          </w:p>
        </w:tc>
      </w:tr>
      <w:tr w:rsidR="00E720C9" w:rsidRPr="00D21191" w14:paraId="15AC426A" w14:textId="77777777" w:rsidTr="00D21191">
        <w:tc>
          <w:tcPr>
            <w:tcW w:w="9594" w:type="dxa"/>
            <w:gridSpan w:val="4"/>
          </w:tcPr>
          <w:p w14:paraId="70E62CDB" w14:textId="5004D1A3" w:rsidR="00063E15" w:rsidRDefault="00E720C9" w:rsidP="0060557E">
            <w:pPr>
              <w:rPr>
                <w:rFonts w:asciiTheme="majorHAnsi" w:hAnsiTheme="majorHAnsi" w:cs="Consolas"/>
              </w:rPr>
            </w:pPr>
            <w:r w:rsidRPr="00D21191">
              <w:rPr>
                <w:rFonts w:asciiTheme="majorHAnsi" w:hAnsiTheme="majorHAnsi" w:cs="Consolas"/>
              </w:rPr>
              <w:t xml:space="preserve">Miller Dyce, C., &amp; Owusu-Ansah, A. </w:t>
            </w:r>
            <w:r w:rsidR="0060557E" w:rsidRPr="00D21191">
              <w:rPr>
                <w:rFonts w:asciiTheme="majorHAnsi" w:hAnsiTheme="majorHAnsi" w:cs="Consolas"/>
              </w:rPr>
              <w:t>(2016)</w:t>
            </w:r>
            <w:r w:rsidR="00804684" w:rsidRPr="00D21191">
              <w:rPr>
                <w:rFonts w:asciiTheme="majorHAnsi" w:hAnsiTheme="majorHAnsi" w:cs="Consolas"/>
              </w:rPr>
              <w:t xml:space="preserve">. </w:t>
            </w:r>
            <w:r w:rsidRPr="00D21191">
              <w:rPr>
                <w:rFonts w:asciiTheme="majorHAnsi" w:hAnsiTheme="majorHAnsi" w:cs="Consolas"/>
              </w:rPr>
              <w:t xml:space="preserve">Yes, we are still talking about diversity: Diversity </w:t>
            </w:r>
          </w:p>
          <w:p w14:paraId="3906AC17" w14:textId="77777777" w:rsidR="00063E15" w:rsidRDefault="00063E15" w:rsidP="0060557E">
            <w:pPr>
              <w:rPr>
                <w:rFonts w:asciiTheme="majorHAnsi" w:hAnsiTheme="majorHAnsi" w:cs="Consolas"/>
              </w:rPr>
            </w:pPr>
            <w:r>
              <w:rPr>
                <w:rFonts w:asciiTheme="majorHAnsi" w:hAnsiTheme="majorHAnsi" w:cs="Consolas"/>
              </w:rPr>
              <w:t xml:space="preserve">             </w:t>
            </w:r>
            <w:r w:rsidR="00E720C9" w:rsidRPr="00D21191">
              <w:rPr>
                <w:rFonts w:asciiTheme="majorHAnsi" w:hAnsiTheme="majorHAnsi" w:cs="Consolas"/>
              </w:rPr>
              <w:t xml:space="preserve">education </w:t>
            </w:r>
            <w:proofErr w:type="gramStart"/>
            <w:r w:rsidR="00E720C9" w:rsidRPr="00D21191">
              <w:rPr>
                <w:rFonts w:asciiTheme="majorHAnsi" w:hAnsiTheme="majorHAnsi" w:cs="Consolas"/>
              </w:rPr>
              <w:t xml:space="preserve">as </w:t>
            </w:r>
            <w:r w:rsidR="00D21191" w:rsidRPr="00D21191">
              <w:rPr>
                <w:rFonts w:asciiTheme="majorHAnsi" w:hAnsiTheme="majorHAnsi" w:cs="Consolas"/>
              </w:rPr>
              <w:t xml:space="preserve"> a</w:t>
            </w:r>
            <w:proofErr w:type="gramEnd"/>
            <w:r w:rsidR="00D21191" w:rsidRPr="00D21191">
              <w:rPr>
                <w:rFonts w:asciiTheme="majorHAnsi" w:hAnsiTheme="majorHAnsi" w:cs="Consolas"/>
              </w:rPr>
              <w:t xml:space="preserve"> catalyst for transformative, culturally responsive, and reflective teacher </w:t>
            </w:r>
            <w:r>
              <w:rPr>
                <w:rFonts w:asciiTheme="majorHAnsi" w:hAnsiTheme="majorHAnsi" w:cs="Consolas"/>
              </w:rPr>
              <w:t xml:space="preserve">    </w:t>
            </w:r>
          </w:p>
          <w:p w14:paraId="71744C9E" w14:textId="63EB278A" w:rsidR="00E720C9" w:rsidRPr="00D21191" w:rsidRDefault="00063E15" w:rsidP="0060557E">
            <w:pPr>
              <w:rPr>
                <w:rFonts w:asciiTheme="majorHAnsi" w:hAnsiTheme="majorHAnsi"/>
              </w:rPr>
            </w:pPr>
            <w:r>
              <w:rPr>
                <w:rFonts w:asciiTheme="majorHAnsi" w:hAnsiTheme="majorHAnsi" w:cs="Consolas"/>
              </w:rPr>
              <w:lastRenderedPageBreak/>
              <w:t xml:space="preserve">             </w:t>
            </w:r>
            <w:r w:rsidR="00D21191" w:rsidRPr="00D21191">
              <w:rPr>
                <w:rFonts w:asciiTheme="majorHAnsi" w:hAnsiTheme="majorHAnsi" w:cs="Consolas"/>
              </w:rPr>
              <w:t xml:space="preserve">practices. </w:t>
            </w:r>
            <w:r w:rsidR="00D21191" w:rsidRPr="00D21191">
              <w:rPr>
                <w:rFonts w:asciiTheme="majorHAnsi" w:hAnsiTheme="majorHAnsi" w:cs="Consolas"/>
                <w:i/>
              </w:rPr>
              <w:t xml:space="preserve">Journal </w:t>
            </w:r>
            <w:proofErr w:type="gramStart"/>
            <w:r w:rsidR="00D21191" w:rsidRPr="00D21191">
              <w:rPr>
                <w:rFonts w:asciiTheme="majorHAnsi" w:hAnsiTheme="majorHAnsi" w:cs="Consolas"/>
                <w:i/>
              </w:rPr>
              <w:t>of</w:t>
            </w:r>
            <w:r w:rsidR="00D21191">
              <w:rPr>
                <w:rFonts w:asciiTheme="majorHAnsi" w:hAnsiTheme="majorHAnsi" w:cs="Consolas"/>
                <w:i/>
              </w:rPr>
              <w:t xml:space="preserve"> </w:t>
            </w:r>
            <w:r w:rsidR="00D21191" w:rsidRPr="00D21191">
              <w:rPr>
                <w:rFonts w:asciiTheme="majorHAnsi" w:hAnsiTheme="majorHAnsi" w:cs="Consolas"/>
                <w:i/>
              </w:rPr>
              <w:t xml:space="preserve"> Transformative</w:t>
            </w:r>
            <w:proofErr w:type="gramEnd"/>
            <w:r w:rsidR="00D21191" w:rsidRPr="00D21191">
              <w:rPr>
                <w:rFonts w:asciiTheme="majorHAnsi" w:hAnsiTheme="majorHAnsi" w:cs="Consolas"/>
                <w:i/>
              </w:rPr>
              <w:t xml:space="preserve"> Education, </w:t>
            </w:r>
            <w:r w:rsidR="00D21191" w:rsidRPr="00D21191">
              <w:rPr>
                <w:rFonts w:asciiTheme="majorHAnsi" w:hAnsiTheme="majorHAnsi" w:cs="Arial"/>
                <w:i/>
                <w:iCs/>
              </w:rPr>
              <w:t>14(4), 327-354.</w:t>
            </w:r>
          </w:p>
        </w:tc>
      </w:tr>
      <w:tr w:rsidR="00E720C9" w:rsidRPr="00D21191" w14:paraId="654F85BB" w14:textId="77777777" w:rsidTr="00D21191">
        <w:tc>
          <w:tcPr>
            <w:tcW w:w="9594" w:type="dxa"/>
            <w:gridSpan w:val="4"/>
          </w:tcPr>
          <w:p w14:paraId="611E5FD6" w14:textId="024A0D42" w:rsidR="00E720C9" w:rsidRPr="00D21191" w:rsidRDefault="00E720C9" w:rsidP="00D21191">
            <w:pPr>
              <w:rPr>
                <w:rFonts w:asciiTheme="majorHAnsi" w:hAnsiTheme="majorHAnsi"/>
              </w:rPr>
            </w:pPr>
            <w:r w:rsidRPr="00D21191">
              <w:rPr>
                <w:rFonts w:asciiTheme="majorHAnsi" w:hAnsiTheme="majorHAnsi" w:cs="Consolas"/>
              </w:rPr>
              <w:lastRenderedPageBreak/>
              <w:t xml:space="preserve"> </w:t>
            </w:r>
          </w:p>
        </w:tc>
      </w:tr>
      <w:tr w:rsidR="00C47C6A" w:rsidRPr="00D21191" w14:paraId="38AB8DE9" w14:textId="77777777" w:rsidTr="00D21191">
        <w:tc>
          <w:tcPr>
            <w:tcW w:w="9594" w:type="dxa"/>
            <w:gridSpan w:val="4"/>
          </w:tcPr>
          <w:p w14:paraId="4F58C45B" w14:textId="77777777" w:rsidR="00063E15" w:rsidRDefault="00C47C6A" w:rsidP="00C47C6A">
            <w:pPr>
              <w:rPr>
                <w:rFonts w:asciiTheme="majorHAnsi" w:hAnsiTheme="majorHAnsi" w:cs="Times"/>
                <w:color w:val="262626"/>
              </w:rPr>
            </w:pPr>
            <w:proofErr w:type="spellStart"/>
            <w:r w:rsidRPr="00D21191">
              <w:rPr>
                <w:rFonts w:asciiTheme="majorHAnsi" w:hAnsiTheme="majorHAnsi"/>
              </w:rPr>
              <w:t>Cuttera</w:t>
            </w:r>
            <w:proofErr w:type="spellEnd"/>
            <w:r w:rsidRPr="00D21191">
              <w:rPr>
                <w:rFonts w:asciiTheme="majorHAnsi" w:hAnsiTheme="majorHAnsi"/>
              </w:rPr>
              <w:t xml:space="preserve">, M. J., </w:t>
            </w:r>
            <w:proofErr w:type="spellStart"/>
            <w:r w:rsidRPr="00D21191">
              <w:rPr>
                <w:rFonts w:asciiTheme="majorHAnsi" w:hAnsiTheme="majorHAnsi"/>
              </w:rPr>
              <w:t>Hilsmier</w:t>
            </w:r>
            <w:proofErr w:type="spellEnd"/>
            <w:r w:rsidRPr="00D21191">
              <w:rPr>
                <w:rFonts w:asciiTheme="majorHAnsi" w:hAnsiTheme="majorHAnsi"/>
              </w:rPr>
              <w:t>, A. S., &amp; Owusu-Ansah, A. (2014).</w:t>
            </w:r>
            <w:r w:rsidRPr="00D21191">
              <w:rPr>
                <w:rFonts w:asciiTheme="majorHAnsi" w:hAnsiTheme="majorHAnsi" w:cs="Times"/>
                <w:color w:val="262626"/>
                <w:sz w:val="36"/>
                <w:szCs w:val="36"/>
              </w:rPr>
              <w:t xml:space="preserve"> </w:t>
            </w:r>
            <w:r w:rsidRPr="00D21191">
              <w:rPr>
                <w:rFonts w:asciiTheme="majorHAnsi" w:hAnsiTheme="majorHAnsi" w:cs="Times"/>
                <w:color w:val="262626"/>
              </w:rPr>
              <w:t xml:space="preserve">Current Practices in Multicultural </w:t>
            </w:r>
          </w:p>
          <w:p w14:paraId="4CD5946A" w14:textId="7331DE02" w:rsidR="00C47C6A" w:rsidRPr="00D21191" w:rsidRDefault="00063E15" w:rsidP="00C47C6A">
            <w:pPr>
              <w:rPr>
                <w:rFonts w:asciiTheme="majorHAnsi" w:hAnsiTheme="majorHAnsi"/>
              </w:rPr>
            </w:pPr>
            <w:r>
              <w:rPr>
                <w:rFonts w:asciiTheme="majorHAnsi" w:hAnsiTheme="majorHAnsi" w:cs="Times"/>
                <w:color w:val="262626"/>
              </w:rPr>
              <w:t xml:space="preserve">            </w:t>
            </w:r>
            <w:r w:rsidR="00C47C6A" w:rsidRPr="00D21191">
              <w:rPr>
                <w:rFonts w:asciiTheme="majorHAnsi" w:hAnsiTheme="majorHAnsi" w:cs="Times"/>
                <w:color w:val="262626"/>
              </w:rPr>
              <w:t xml:space="preserve">Education: </w:t>
            </w:r>
            <w:r w:rsidR="00D21191" w:rsidRPr="00D21191">
              <w:rPr>
                <w:rFonts w:asciiTheme="majorHAnsi" w:hAnsiTheme="majorHAnsi" w:cs="Times"/>
                <w:color w:val="262626"/>
              </w:rPr>
              <w:t xml:space="preserve"> Curriculum Reform in the Elementary Classroom</w:t>
            </w:r>
            <w:r w:rsidR="00D21191" w:rsidRPr="00D21191">
              <w:rPr>
                <w:rFonts w:asciiTheme="majorHAnsi" w:hAnsiTheme="majorHAnsi" w:cs="Helvetica Neue"/>
                <w:i/>
                <w:iCs/>
                <w:color w:val="262626"/>
              </w:rPr>
              <w:t xml:space="preserve"> </w:t>
            </w:r>
            <w:proofErr w:type="gramStart"/>
            <w:r w:rsidR="00D21191" w:rsidRPr="00D21191">
              <w:rPr>
                <w:rFonts w:asciiTheme="majorHAnsi" w:hAnsiTheme="majorHAnsi" w:cs="Helvetica Neue"/>
                <w:i/>
                <w:iCs/>
                <w:color w:val="262626"/>
              </w:rPr>
              <w:t>The</w:t>
            </w:r>
            <w:proofErr w:type="gramEnd"/>
            <w:r w:rsidR="00D21191" w:rsidRPr="00D21191">
              <w:rPr>
                <w:rFonts w:asciiTheme="majorHAnsi" w:hAnsiTheme="majorHAnsi" w:cs="Helvetica Neue"/>
                <w:i/>
                <w:iCs/>
                <w:color w:val="262626"/>
              </w:rPr>
              <w:t xml:space="preserve"> Educational Collaborative</w:t>
            </w:r>
            <w:r w:rsidR="00D21191" w:rsidRPr="00D21191">
              <w:rPr>
                <w:rFonts w:asciiTheme="majorHAnsi" w:hAnsiTheme="majorHAnsi" w:cs="Helvetica Neue"/>
                <w:color w:val="262626"/>
              </w:rPr>
              <w:t>,</w:t>
            </w:r>
          </w:p>
        </w:tc>
      </w:tr>
      <w:tr w:rsidR="00C47C6A" w:rsidRPr="00D21191" w14:paraId="2CC3BCE5" w14:textId="77777777" w:rsidTr="00D21191">
        <w:tc>
          <w:tcPr>
            <w:tcW w:w="9594" w:type="dxa"/>
            <w:gridSpan w:val="4"/>
          </w:tcPr>
          <w:p w14:paraId="4C2E7177" w14:textId="5B1EF181" w:rsidR="00C47C6A" w:rsidRPr="00D21191" w:rsidRDefault="00C47C6A" w:rsidP="00D21191">
            <w:pPr>
              <w:rPr>
                <w:rFonts w:asciiTheme="majorHAnsi" w:hAnsiTheme="majorHAnsi" w:cs="Helvetica Neue"/>
                <w:color w:val="262626"/>
              </w:rPr>
            </w:pPr>
            <w:r w:rsidRPr="00D21191">
              <w:rPr>
                <w:rFonts w:asciiTheme="majorHAnsi" w:hAnsiTheme="majorHAnsi" w:cs="Times"/>
                <w:color w:val="262626"/>
              </w:rPr>
              <w:t xml:space="preserve"> </w:t>
            </w:r>
            <w:r w:rsidR="00063E15">
              <w:rPr>
                <w:rFonts w:asciiTheme="majorHAnsi" w:hAnsiTheme="majorHAnsi" w:cs="Times"/>
                <w:color w:val="262626"/>
              </w:rPr>
              <w:t xml:space="preserve">          </w:t>
            </w:r>
            <w:r w:rsidRPr="00D21191">
              <w:rPr>
                <w:rFonts w:asciiTheme="majorHAnsi" w:hAnsiTheme="majorHAnsi" w:cs="Helvetica Neue"/>
                <w:i/>
                <w:color w:val="262626"/>
              </w:rPr>
              <w:t>4(2),</w:t>
            </w:r>
            <w:r w:rsidRPr="00D21191">
              <w:rPr>
                <w:rFonts w:asciiTheme="majorHAnsi" w:hAnsiTheme="majorHAnsi" w:cs="Helvetica Neue"/>
                <w:color w:val="262626"/>
              </w:rPr>
              <w:t xml:space="preserve"> 1-15.</w:t>
            </w:r>
          </w:p>
        </w:tc>
      </w:tr>
      <w:tr w:rsidR="00C47C6A" w:rsidRPr="00D21191" w14:paraId="381BFA0A" w14:textId="77777777" w:rsidTr="00D21191">
        <w:tc>
          <w:tcPr>
            <w:tcW w:w="9594" w:type="dxa"/>
            <w:gridSpan w:val="4"/>
          </w:tcPr>
          <w:p w14:paraId="696DE5F6" w14:textId="77777777" w:rsidR="00C47C6A" w:rsidRPr="00D21191" w:rsidRDefault="00C47C6A" w:rsidP="006C675C">
            <w:pPr>
              <w:rPr>
                <w:rFonts w:asciiTheme="majorHAnsi" w:hAnsiTheme="majorHAnsi"/>
              </w:rPr>
            </w:pPr>
          </w:p>
        </w:tc>
      </w:tr>
      <w:tr w:rsidR="00267E80" w:rsidRPr="00D21191" w14:paraId="1A66781B" w14:textId="77777777" w:rsidTr="00D21191">
        <w:tc>
          <w:tcPr>
            <w:tcW w:w="9594" w:type="dxa"/>
            <w:gridSpan w:val="4"/>
          </w:tcPr>
          <w:p w14:paraId="76B1B480" w14:textId="77777777" w:rsidR="00267E80" w:rsidRPr="00D21191" w:rsidRDefault="00267E80" w:rsidP="006C675C">
            <w:pPr>
              <w:rPr>
                <w:rFonts w:asciiTheme="majorHAnsi" w:hAnsiTheme="majorHAnsi"/>
              </w:rPr>
            </w:pPr>
            <w:r w:rsidRPr="00D21191">
              <w:rPr>
                <w:rFonts w:asciiTheme="majorHAnsi" w:hAnsiTheme="majorHAnsi"/>
              </w:rPr>
              <w:t xml:space="preserve">Owusu-Ansah, A. (2012). The role of an effective assessment system in attaining accreditation. </w:t>
            </w:r>
          </w:p>
        </w:tc>
      </w:tr>
      <w:tr w:rsidR="00267E80" w:rsidRPr="00D21191" w14:paraId="44538122" w14:textId="77777777" w:rsidTr="00D21191">
        <w:tc>
          <w:tcPr>
            <w:tcW w:w="9594" w:type="dxa"/>
            <w:gridSpan w:val="4"/>
          </w:tcPr>
          <w:p w14:paraId="6BCE2D0B" w14:textId="5FA2E07A" w:rsidR="00D21191" w:rsidRDefault="00267E80" w:rsidP="006C675C">
            <w:pPr>
              <w:rPr>
                <w:rFonts w:asciiTheme="majorHAnsi" w:hAnsiTheme="majorHAnsi"/>
                <w:i/>
              </w:rPr>
            </w:pPr>
            <w:r w:rsidRPr="00D21191">
              <w:rPr>
                <w:rFonts w:asciiTheme="majorHAnsi" w:hAnsiTheme="majorHAnsi"/>
                <w:i/>
              </w:rPr>
              <w:t xml:space="preserve">              International Council on Education for Teaching, 2012 ICET International Yearbook on </w:t>
            </w:r>
            <w:r w:rsidR="00D21191">
              <w:rPr>
                <w:rFonts w:asciiTheme="majorHAnsi" w:hAnsiTheme="majorHAnsi"/>
                <w:i/>
              </w:rPr>
              <w:t xml:space="preserve">   </w:t>
            </w:r>
          </w:p>
          <w:p w14:paraId="681A62F9" w14:textId="1B91A267" w:rsidR="00267E80" w:rsidRPr="00D21191" w:rsidRDefault="00D21191" w:rsidP="006C675C">
            <w:pPr>
              <w:rPr>
                <w:rFonts w:asciiTheme="majorHAnsi" w:hAnsiTheme="majorHAnsi"/>
                <w:i/>
              </w:rPr>
            </w:pPr>
            <w:r>
              <w:rPr>
                <w:rFonts w:asciiTheme="majorHAnsi" w:hAnsiTheme="majorHAnsi"/>
                <w:i/>
              </w:rPr>
              <w:t xml:space="preserve">              Teacher</w:t>
            </w:r>
            <w:r w:rsidRPr="00D21191">
              <w:rPr>
                <w:rFonts w:asciiTheme="majorHAnsi" w:hAnsiTheme="majorHAnsi"/>
                <w:i/>
              </w:rPr>
              <w:t xml:space="preserve"> Education </w:t>
            </w:r>
            <w:r w:rsidR="00267E80" w:rsidRPr="00D21191">
              <w:rPr>
                <w:rFonts w:asciiTheme="majorHAnsi" w:hAnsiTheme="majorHAnsi"/>
                <w:i/>
              </w:rPr>
              <w:t xml:space="preserve"> </w:t>
            </w:r>
          </w:p>
          <w:p w14:paraId="5753C904" w14:textId="76A78F3F" w:rsidR="00267E80" w:rsidRPr="00D21191" w:rsidRDefault="00267E80" w:rsidP="00F551C1">
            <w:pPr>
              <w:rPr>
                <w:rFonts w:asciiTheme="majorHAnsi" w:hAnsiTheme="majorHAnsi"/>
              </w:rPr>
            </w:pPr>
          </w:p>
        </w:tc>
      </w:tr>
      <w:tr w:rsidR="001A0A7D" w:rsidRPr="00D21191" w14:paraId="42E2F678" w14:textId="77777777" w:rsidTr="00D21191">
        <w:tc>
          <w:tcPr>
            <w:tcW w:w="9594" w:type="dxa"/>
            <w:gridSpan w:val="4"/>
          </w:tcPr>
          <w:p w14:paraId="4D23C897" w14:textId="77777777" w:rsidR="00063E15" w:rsidRDefault="001A0A7D" w:rsidP="006C675C">
            <w:pPr>
              <w:rPr>
                <w:rFonts w:asciiTheme="majorHAnsi" w:hAnsiTheme="majorHAnsi"/>
              </w:rPr>
            </w:pPr>
            <w:r w:rsidRPr="00D21191">
              <w:rPr>
                <w:rFonts w:asciiTheme="majorHAnsi" w:hAnsiTheme="majorHAnsi"/>
              </w:rPr>
              <w:t xml:space="preserve">Owusu-Ansah, A., </w:t>
            </w:r>
            <w:proofErr w:type="spellStart"/>
            <w:r w:rsidR="00306712" w:rsidRPr="00D21191">
              <w:rPr>
                <w:rFonts w:asciiTheme="majorHAnsi" w:hAnsiTheme="majorHAnsi"/>
              </w:rPr>
              <w:t>Niell</w:t>
            </w:r>
            <w:proofErr w:type="spellEnd"/>
            <w:r w:rsidR="00306712" w:rsidRPr="00D21191">
              <w:rPr>
                <w:rFonts w:asciiTheme="majorHAnsi" w:hAnsiTheme="majorHAnsi"/>
              </w:rPr>
              <w:t xml:space="preserve">, P., </w:t>
            </w:r>
            <w:r w:rsidRPr="00D21191">
              <w:rPr>
                <w:rFonts w:asciiTheme="majorHAnsi" w:hAnsiTheme="majorHAnsi"/>
              </w:rPr>
              <w:t xml:space="preserve">&amp; </w:t>
            </w:r>
            <w:r w:rsidR="00306712" w:rsidRPr="00D21191">
              <w:rPr>
                <w:rFonts w:asciiTheme="majorHAnsi" w:hAnsiTheme="majorHAnsi"/>
              </w:rPr>
              <w:t xml:space="preserve">Haralson, M. </w:t>
            </w:r>
            <w:r w:rsidRPr="00D21191">
              <w:rPr>
                <w:rFonts w:asciiTheme="majorHAnsi" w:hAnsiTheme="majorHAnsi"/>
              </w:rPr>
              <w:t xml:space="preserve">(2011). Distance education: </w:t>
            </w:r>
            <w:r w:rsidR="004D2857" w:rsidRPr="00D21191">
              <w:rPr>
                <w:rFonts w:asciiTheme="majorHAnsi" w:hAnsiTheme="majorHAnsi"/>
              </w:rPr>
              <w:t>Higher e</w:t>
            </w:r>
            <w:r w:rsidR="00306712" w:rsidRPr="00D21191">
              <w:rPr>
                <w:rFonts w:asciiTheme="majorHAnsi" w:hAnsiTheme="majorHAnsi"/>
              </w:rPr>
              <w:t xml:space="preserve">ducation </w:t>
            </w:r>
            <w:r w:rsidR="004D2857" w:rsidRPr="00D21191">
              <w:rPr>
                <w:rFonts w:asciiTheme="majorHAnsi" w:hAnsiTheme="majorHAnsi"/>
              </w:rPr>
              <w:t>b</w:t>
            </w:r>
            <w:r w:rsidRPr="00D21191">
              <w:rPr>
                <w:rFonts w:asciiTheme="majorHAnsi" w:hAnsiTheme="majorHAnsi"/>
              </w:rPr>
              <w:t xml:space="preserve">arriers </w:t>
            </w:r>
          </w:p>
          <w:p w14:paraId="10C724FF" w14:textId="6F11F665" w:rsidR="001A0A7D" w:rsidRPr="00D21191" w:rsidRDefault="00063E15" w:rsidP="006C675C">
            <w:pPr>
              <w:rPr>
                <w:rFonts w:asciiTheme="majorHAnsi" w:hAnsiTheme="majorHAnsi"/>
              </w:rPr>
            </w:pPr>
            <w:r>
              <w:rPr>
                <w:rFonts w:asciiTheme="majorHAnsi" w:hAnsiTheme="majorHAnsi"/>
              </w:rPr>
              <w:t xml:space="preserve">            </w:t>
            </w:r>
            <w:proofErr w:type="gramStart"/>
            <w:r w:rsidR="004D2857" w:rsidRPr="00D21191">
              <w:rPr>
                <w:rFonts w:asciiTheme="majorHAnsi" w:hAnsiTheme="majorHAnsi"/>
              </w:rPr>
              <w:t>d</w:t>
            </w:r>
            <w:r w:rsidR="00306712" w:rsidRPr="00D21191">
              <w:rPr>
                <w:rFonts w:asciiTheme="majorHAnsi" w:hAnsiTheme="majorHAnsi"/>
              </w:rPr>
              <w:t>uring</w:t>
            </w:r>
            <w:r w:rsidR="00804684" w:rsidRPr="00D21191">
              <w:rPr>
                <w:rFonts w:asciiTheme="majorHAnsi" w:hAnsiTheme="majorHAnsi"/>
              </w:rPr>
              <w:t xml:space="preserve"> </w:t>
            </w:r>
            <w:r w:rsidR="00D21191" w:rsidRPr="00D21191">
              <w:rPr>
                <w:rFonts w:asciiTheme="majorHAnsi" w:hAnsiTheme="majorHAnsi"/>
              </w:rPr>
              <w:t xml:space="preserve"> the</w:t>
            </w:r>
            <w:proofErr w:type="gramEnd"/>
            <w:r w:rsidR="00D21191" w:rsidRPr="00D21191">
              <w:rPr>
                <w:rFonts w:asciiTheme="majorHAnsi" w:hAnsiTheme="majorHAnsi"/>
              </w:rPr>
              <w:t xml:space="preserve"> first decade of the Twenty-First Century</w:t>
            </w:r>
            <w:r w:rsidR="00D21191" w:rsidRPr="00D21191">
              <w:rPr>
                <w:rFonts w:asciiTheme="majorHAnsi" w:hAnsiTheme="majorHAnsi"/>
                <w:i/>
              </w:rPr>
              <w:t xml:space="preserve"> The Online Journal of Distance</w:t>
            </w:r>
          </w:p>
        </w:tc>
      </w:tr>
      <w:tr w:rsidR="001A0A7D" w:rsidRPr="00D21191" w14:paraId="283E49CC" w14:textId="77777777" w:rsidTr="00D21191">
        <w:tc>
          <w:tcPr>
            <w:tcW w:w="9594" w:type="dxa"/>
            <w:gridSpan w:val="4"/>
          </w:tcPr>
          <w:p w14:paraId="18163D67" w14:textId="1F266912" w:rsidR="001A0A7D" w:rsidRPr="00D21191" w:rsidRDefault="00063E15" w:rsidP="00D21191">
            <w:pPr>
              <w:pStyle w:val="BodyText"/>
              <w:rPr>
                <w:rFonts w:asciiTheme="majorHAnsi" w:hAnsiTheme="majorHAnsi"/>
              </w:rPr>
            </w:pPr>
            <w:r>
              <w:rPr>
                <w:rFonts w:asciiTheme="majorHAnsi" w:hAnsiTheme="majorHAnsi"/>
                <w:i/>
              </w:rPr>
              <w:t xml:space="preserve">            </w:t>
            </w:r>
            <w:r w:rsidR="001A0A7D" w:rsidRPr="00D21191">
              <w:rPr>
                <w:rFonts w:asciiTheme="majorHAnsi" w:hAnsiTheme="majorHAnsi"/>
                <w:i/>
              </w:rPr>
              <w:t>Learning Administration</w:t>
            </w:r>
            <w:r w:rsidR="000C666B" w:rsidRPr="00D21191">
              <w:rPr>
                <w:rFonts w:asciiTheme="majorHAnsi" w:hAnsiTheme="majorHAnsi"/>
                <w:i/>
              </w:rPr>
              <w:t>, 14(2)</w:t>
            </w:r>
            <w:r w:rsidR="00306712" w:rsidRPr="00D21191">
              <w:rPr>
                <w:rFonts w:asciiTheme="majorHAnsi" w:hAnsiTheme="majorHAnsi"/>
                <w:i/>
              </w:rPr>
              <w:t>.</w:t>
            </w:r>
          </w:p>
        </w:tc>
      </w:tr>
      <w:tr w:rsidR="001A0A7D" w:rsidRPr="00D21191" w14:paraId="75ED9FBC" w14:textId="77777777" w:rsidTr="00D21191">
        <w:tc>
          <w:tcPr>
            <w:tcW w:w="9594" w:type="dxa"/>
            <w:gridSpan w:val="4"/>
          </w:tcPr>
          <w:p w14:paraId="78A1E57B" w14:textId="77777777" w:rsidR="001A0A7D" w:rsidRPr="00D21191" w:rsidRDefault="001A0A7D" w:rsidP="006C675C">
            <w:pPr>
              <w:rPr>
                <w:rFonts w:asciiTheme="majorHAnsi" w:hAnsiTheme="majorHAnsi"/>
              </w:rPr>
            </w:pPr>
          </w:p>
        </w:tc>
      </w:tr>
      <w:tr w:rsidR="00A913A8" w:rsidRPr="00D21191" w14:paraId="3944B945" w14:textId="77777777" w:rsidTr="00D21191">
        <w:tc>
          <w:tcPr>
            <w:tcW w:w="9594" w:type="dxa"/>
            <w:gridSpan w:val="4"/>
          </w:tcPr>
          <w:p w14:paraId="3815D979" w14:textId="77777777" w:rsidR="00A913A8" w:rsidRPr="00D21191" w:rsidRDefault="00A913A8" w:rsidP="006C675C">
            <w:pPr>
              <w:rPr>
                <w:rFonts w:asciiTheme="majorHAnsi" w:hAnsiTheme="majorHAnsi"/>
              </w:rPr>
            </w:pPr>
            <w:r w:rsidRPr="00D21191">
              <w:rPr>
                <w:rFonts w:asciiTheme="majorHAnsi" w:hAnsiTheme="majorHAnsi"/>
              </w:rPr>
              <w:t xml:space="preserve">Owusu-Ansah, A., Newton, J. &amp; </w:t>
            </w:r>
            <w:proofErr w:type="spellStart"/>
            <w:r w:rsidRPr="00D21191">
              <w:rPr>
                <w:rFonts w:asciiTheme="majorHAnsi" w:hAnsiTheme="majorHAnsi"/>
              </w:rPr>
              <w:t>Niell</w:t>
            </w:r>
            <w:proofErr w:type="spellEnd"/>
            <w:r w:rsidRPr="00D21191">
              <w:rPr>
                <w:rFonts w:asciiTheme="majorHAnsi" w:hAnsiTheme="majorHAnsi"/>
              </w:rPr>
              <w:t>, P. (2011). Who’s on first in distance education?</w:t>
            </w:r>
          </w:p>
        </w:tc>
      </w:tr>
      <w:tr w:rsidR="00A913A8" w:rsidRPr="00D21191" w14:paraId="1CD93761" w14:textId="77777777" w:rsidTr="00D21191">
        <w:tc>
          <w:tcPr>
            <w:tcW w:w="9594" w:type="dxa"/>
            <w:gridSpan w:val="4"/>
          </w:tcPr>
          <w:p w14:paraId="1C845C64" w14:textId="77777777" w:rsidR="00A913A8" w:rsidRPr="00D21191" w:rsidRDefault="00A913A8" w:rsidP="006C675C">
            <w:pPr>
              <w:ind w:left="720"/>
              <w:rPr>
                <w:rFonts w:asciiTheme="majorHAnsi" w:hAnsiTheme="majorHAnsi"/>
              </w:rPr>
            </w:pPr>
            <w:r w:rsidRPr="00D21191">
              <w:rPr>
                <w:rFonts w:asciiTheme="majorHAnsi" w:hAnsiTheme="majorHAnsi"/>
              </w:rPr>
              <w:t xml:space="preserve"> </w:t>
            </w:r>
            <w:r w:rsidRPr="00D21191">
              <w:rPr>
                <w:rFonts w:asciiTheme="majorHAnsi" w:hAnsiTheme="majorHAnsi"/>
                <w:i/>
              </w:rPr>
              <w:t>The Online Journal of Distance Learning Administration</w:t>
            </w:r>
            <w:r w:rsidR="001A0A7D" w:rsidRPr="00D21191">
              <w:rPr>
                <w:rFonts w:asciiTheme="majorHAnsi" w:hAnsiTheme="majorHAnsi"/>
                <w:i/>
              </w:rPr>
              <w:t>, 14(</w:t>
            </w:r>
            <w:r w:rsidR="00306712" w:rsidRPr="00D21191">
              <w:rPr>
                <w:rFonts w:asciiTheme="majorHAnsi" w:hAnsiTheme="majorHAnsi"/>
                <w:i/>
              </w:rPr>
              <w:t>1</w:t>
            </w:r>
            <w:r w:rsidR="001A0A7D" w:rsidRPr="00D21191">
              <w:rPr>
                <w:rFonts w:asciiTheme="majorHAnsi" w:hAnsiTheme="majorHAnsi"/>
                <w:i/>
              </w:rPr>
              <w:t>)</w:t>
            </w:r>
            <w:r w:rsidRPr="00D21191">
              <w:rPr>
                <w:rFonts w:asciiTheme="majorHAnsi" w:hAnsiTheme="majorHAnsi"/>
              </w:rPr>
              <w:t>.</w:t>
            </w:r>
          </w:p>
        </w:tc>
      </w:tr>
      <w:tr w:rsidR="00A913A8" w:rsidRPr="00D21191" w14:paraId="0FBCAF62" w14:textId="77777777" w:rsidTr="00D21191">
        <w:tc>
          <w:tcPr>
            <w:tcW w:w="9594" w:type="dxa"/>
            <w:gridSpan w:val="4"/>
          </w:tcPr>
          <w:p w14:paraId="542E4FEA" w14:textId="77777777" w:rsidR="00A913A8" w:rsidRPr="00D21191" w:rsidRDefault="00A913A8" w:rsidP="006C675C">
            <w:pPr>
              <w:rPr>
                <w:rFonts w:asciiTheme="majorHAnsi" w:hAnsiTheme="majorHAnsi"/>
              </w:rPr>
            </w:pPr>
          </w:p>
        </w:tc>
      </w:tr>
      <w:tr w:rsidR="00AA26E1" w:rsidRPr="00D21191" w14:paraId="3FB97BAB" w14:textId="77777777" w:rsidTr="00D21191">
        <w:tc>
          <w:tcPr>
            <w:tcW w:w="9594" w:type="dxa"/>
            <w:gridSpan w:val="4"/>
          </w:tcPr>
          <w:p w14:paraId="1DA69F8F" w14:textId="77777777" w:rsidR="00D21191" w:rsidRDefault="00AA26E1" w:rsidP="006C675C">
            <w:pPr>
              <w:rPr>
                <w:rFonts w:asciiTheme="majorHAnsi" w:hAnsiTheme="majorHAnsi"/>
              </w:rPr>
            </w:pPr>
            <w:r w:rsidRPr="00D21191">
              <w:rPr>
                <w:rFonts w:asciiTheme="majorHAnsi" w:hAnsiTheme="majorHAnsi"/>
              </w:rPr>
              <w:t xml:space="preserve">Owusu-Ansah, A., Chew, S., &amp; McDaniel, G. (2007). Quantitative literacy: A means of bridging the </w:t>
            </w:r>
          </w:p>
          <w:p w14:paraId="54A1013E" w14:textId="77A12D19" w:rsidR="00AA26E1" w:rsidRPr="00D21191" w:rsidRDefault="00D21191" w:rsidP="006C675C">
            <w:pPr>
              <w:rPr>
                <w:rFonts w:asciiTheme="majorHAnsi" w:hAnsiTheme="majorHAnsi"/>
              </w:rPr>
            </w:pPr>
            <w:r>
              <w:rPr>
                <w:rFonts w:asciiTheme="majorHAnsi" w:hAnsiTheme="majorHAnsi"/>
              </w:rPr>
              <w:t xml:space="preserve">               </w:t>
            </w:r>
            <w:proofErr w:type="gramStart"/>
            <w:r w:rsidR="00AA26E1" w:rsidRPr="00D21191">
              <w:rPr>
                <w:rFonts w:asciiTheme="majorHAnsi" w:hAnsiTheme="majorHAnsi"/>
              </w:rPr>
              <w:t>chasm</w:t>
            </w:r>
            <w:r>
              <w:rPr>
                <w:rFonts w:asciiTheme="majorHAnsi" w:hAnsiTheme="majorHAnsi"/>
              </w:rPr>
              <w:t xml:space="preserve"> </w:t>
            </w:r>
            <w:r w:rsidRPr="00D21191">
              <w:rPr>
                <w:rFonts w:asciiTheme="majorHAnsi" w:hAnsiTheme="majorHAnsi"/>
              </w:rPr>
              <w:t xml:space="preserve"> of</w:t>
            </w:r>
            <w:proofErr w:type="gramEnd"/>
            <w:r w:rsidRPr="00D21191">
              <w:rPr>
                <w:rFonts w:asciiTheme="majorHAnsi" w:hAnsiTheme="majorHAnsi"/>
              </w:rPr>
              <w:t xml:space="preserve"> the two cultures. </w:t>
            </w:r>
            <w:r w:rsidRPr="00D21191">
              <w:rPr>
                <w:rStyle w:val="Emphasis"/>
                <w:rFonts w:asciiTheme="majorHAnsi" w:hAnsiTheme="majorHAnsi"/>
              </w:rPr>
              <w:t>Forum on Public Policy Online,</w:t>
            </w:r>
            <w:r w:rsidRPr="00D21191">
              <w:rPr>
                <w:rFonts w:asciiTheme="majorHAnsi" w:hAnsiTheme="majorHAnsi"/>
              </w:rPr>
              <w:t xml:space="preserve"> Winter 2007 edition.</w:t>
            </w:r>
          </w:p>
        </w:tc>
      </w:tr>
      <w:tr w:rsidR="00AA26E1" w:rsidRPr="00D21191" w14:paraId="6B785833" w14:textId="77777777" w:rsidTr="00D21191">
        <w:tc>
          <w:tcPr>
            <w:tcW w:w="9594" w:type="dxa"/>
            <w:gridSpan w:val="4"/>
          </w:tcPr>
          <w:p w14:paraId="49CA2849" w14:textId="6AD056EE" w:rsidR="00AA26E1" w:rsidRPr="00D21191" w:rsidRDefault="005E4A5F" w:rsidP="006C675C">
            <w:pPr>
              <w:ind w:left="720"/>
              <w:rPr>
                <w:rFonts w:asciiTheme="majorHAnsi" w:hAnsiTheme="majorHAnsi"/>
              </w:rPr>
            </w:pPr>
            <w:hyperlink r:id="rId7" w:history="1">
              <w:r w:rsidR="006A14A6" w:rsidRPr="00D21191">
                <w:rPr>
                  <w:rStyle w:val="Hyperlink"/>
                  <w:rFonts w:asciiTheme="majorHAnsi" w:hAnsiTheme="majorHAnsi"/>
                </w:rPr>
                <w:t>http://www.forumonpublicpolicy.com/archive07</w:t>
              </w:r>
            </w:hyperlink>
          </w:p>
        </w:tc>
      </w:tr>
      <w:tr w:rsidR="00AA26E1" w:rsidRPr="00D21191" w14:paraId="64336694" w14:textId="77777777" w:rsidTr="00D21191">
        <w:tc>
          <w:tcPr>
            <w:tcW w:w="9594" w:type="dxa"/>
            <w:gridSpan w:val="4"/>
          </w:tcPr>
          <w:p w14:paraId="02DC9B03" w14:textId="77777777" w:rsidR="00AA26E1" w:rsidRPr="00D21191" w:rsidRDefault="00AA26E1" w:rsidP="006C675C">
            <w:pPr>
              <w:rPr>
                <w:rFonts w:asciiTheme="majorHAnsi" w:hAnsiTheme="majorHAnsi"/>
              </w:rPr>
            </w:pPr>
          </w:p>
        </w:tc>
      </w:tr>
      <w:tr w:rsidR="00AA26E1" w:rsidRPr="00D21191" w14:paraId="65344597" w14:textId="77777777" w:rsidTr="00D21191">
        <w:tc>
          <w:tcPr>
            <w:tcW w:w="9594" w:type="dxa"/>
            <w:gridSpan w:val="4"/>
          </w:tcPr>
          <w:p w14:paraId="1F873CF7" w14:textId="223A9843" w:rsidR="00D21191" w:rsidRDefault="00AA26E1" w:rsidP="006C675C">
            <w:pPr>
              <w:rPr>
                <w:rFonts w:asciiTheme="majorHAnsi" w:hAnsiTheme="majorHAnsi"/>
              </w:rPr>
            </w:pPr>
            <w:r w:rsidRPr="00D21191">
              <w:rPr>
                <w:rFonts w:asciiTheme="majorHAnsi" w:hAnsiTheme="majorHAnsi"/>
              </w:rPr>
              <w:t xml:space="preserve">Owusu-Ansah, A. (2003). Technology-based distance education: Perceptions </w:t>
            </w:r>
            <w:r w:rsidR="00D21191">
              <w:rPr>
                <w:rFonts w:asciiTheme="majorHAnsi" w:hAnsiTheme="majorHAnsi"/>
              </w:rPr>
              <w:t xml:space="preserve">of instructional faculty     </w:t>
            </w:r>
          </w:p>
          <w:p w14:paraId="22F32738" w14:textId="3CF01596" w:rsidR="00AA26E1" w:rsidRPr="00D21191" w:rsidRDefault="00D21191" w:rsidP="006C675C">
            <w:pPr>
              <w:rPr>
                <w:rFonts w:asciiTheme="majorHAnsi" w:hAnsiTheme="majorHAnsi"/>
              </w:rPr>
            </w:pPr>
            <w:r>
              <w:rPr>
                <w:rFonts w:asciiTheme="majorHAnsi" w:hAnsiTheme="majorHAnsi"/>
              </w:rPr>
              <w:t xml:space="preserve">               and</w:t>
            </w:r>
            <w:r w:rsidRPr="00D21191">
              <w:rPr>
                <w:rFonts w:asciiTheme="majorHAnsi" w:hAnsiTheme="majorHAnsi"/>
              </w:rPr>
              <w:t xml:space="preserve"> the implications for facilitating use. </w:t>
            </w:r>
            <w:r w:rsidRPr="00D21191">
              <w:rPr>
                <w:rFonts w:asciiTheme="majorHAnsi" w:hAnsiTheme="majorHAnsi"/>
                <w:i/>
              </w:rPr>
              <w:t>Southern Regional Council of Educational</w:t>
            </w:r>
          </w:p>
        </w:tc>
      </w:tr>
      <w:tr w:rsidR="00AA26E1" w:rsidRPr="00D21191" w14:paraId="460D5BB6" w14:textId="77777777" w:rsidTr="00D21191">
        <w:tc>
          <w:tcPr>
            <w:tcW w:w="9594" w:type="dxa"/>
            <w:gridSpan w:val="4"/>
          </w:tcPr>
          <w:p w14:paraId="215E9F2E" w14:textId="3F1BBD3C" w:rsidR="00AA26E1" w:rsidRPr="00D21191" w:rsidRDefault="00AA26E1" w:rsidP="006C675C">
            <w:pPr>
              <w:pStyle w:val="BodyText"/>
              <w:ind w:left="720"/>
              <w:rPr>
                <w:rFonts w:asciiTheme="majorHAnsi" w:hAnsiTheme="majorHAnsi"/>
              </w:rPr>
            </w:pPr>
            <w:r w:rsidRPr="00D21191">
              <w:rPr>
                <w:rFonts w:asciiTheme="majorHAnsi" w:hAnsiTheme="majorHAnsi"/>
                <w:i/>
              </w:rPr>
              <w:t xml:space="preserve">Administration. Leaders and Schools: Responding to Educational Reform, </w:t>
            </w:r>
            <w:r w:rsidRPr="00D21191">
              <w:rPr>
                <w:rFonts w:asciiTheme="majorHAnsi" w:hAnsiTheme="majorHAnsi"/>
              </w:rPr>
              <w:t>33-48</w:t>
            </w:r>
            <w:r w:rsidRPr="00D21191">
              <w:rPr>
                <w:rFonts w:asciiTheme="majorHAnsi" w:hAnsiTheme="majorHAnsi"/>
                <w:i/>
              </w:rPr>
              <w:t>.</w:t>
            </w:r>
          </w:p>
        </w:tc>
      </w:tr>
      <w:tr w:rsidR="00AA26E1" w:rsidRPr="00D21191" w14:paraId="2F607ACC" w14:textId="77777777" w:rsidTr="00D21191">
        <w:tc>
          <w:tcPr>
            <w:tcW w:w="9594" w:type="dxa"/>
            <w:gridSpan w:val="4"/>
          </w:tcPr>
          <w:p w14:paraId="09843135" w14:textId="77777777" w:rsidR="00AA26E1" w:rsidRPr="00D21191" w:rsidRDefault="00AA26E1" w:rsidP="006C675C">
            <w:pPr>
              <w:rPr>
                <w:rFonts w:asciiTheme="majorHAnsi" w:hAnsiTheme="majorHAnsi"/>
              </w:rPr>
            </w:pPr>
          </w:p>
        </w:tc>
      </w:tr>
      <w:tr w:rsidR="00AA26E1" w:rsidRPr="00D21191" w14:paraId="5D51F478" w14:textId="77777777" w:rsidTr="00D21191">
        <w:tc>
          <w:tcPr>
            <w:tcW w:w="9594" w:type="dxa"/>
            <w:gridSpan w:val="4"/>
          </w:tcPr>
          <w:p w14:paraId="2353B4F6" w14:textId="2EA00490" w:rsidR="00AA26E1" w:rsidRPr="00D21191" w:rsidRDefault="00AA26E1" w:rsidP="006C675C">
            <w:pPr>
              <w:rPr>
                <w:rFonts w:asciiTheme="majorHAnsi" w:hAnsiTheme="majorHAnsi"/>
              </w:rPr>
            </w:pPr>
            <w:r w:rsidRPr="00D21191">
              <w:rPr>
                <w:rFonts w:asciiTheme="majorHAnsi" w:hAnsiTheme="majorHAnsi"/>
              </w:rPr>
              <w:t xml:space="preserve">Owusu-Ansah, A., &amp; Johnson, J. T. (2003). </w:t>
            </w:r>
            <w:r w:rsidRPr="00D21191">
              <w:rPr>
                <w:rFonts w:asciiTheme="majorHAnsi" w:hAnsiTheme="majorHAnsi"/>
                <w:bCs/>
              </w:rPr>
              <w:t>Time will tell on issues concerning fac</w:t>
            </w:r>
            <w:r w:rsidR="00804684" w:rsidRPr="00D21191">
              <w:rPr>
                <w:rFonts w:asciiTheme="majorHAnsi" w:hAnsiTheme="majorHAnsi"/>
                <w:bCs/>
              </w:rPr>
              <w:t xml:space="preserve">ulty and distance            </w:t>
            </w:r>
            <w:r w:rsidRPr="00D21191">
              <w:rPr>
                <w:rFonts w:asciiTheme="majorHAnsi" w:hAnsiTheme="majorHAnsi"/>
                <w:bCs/>
              </w:rPr>
              <w:t xml:space="preserve">        </w:t>
            </w:r>
          </w:p>
        </w:tc>
      </w:tr>
      <w:tr w:rsidR="00AA26E1" w:rsidRPr="00D21191" w14:paraId="5AB93103" w14:textId="77777777" w:rsidTr="00D21191">
        <w:tc>
          <w:tcPr>
            <w:tcW w:w="9594" w:type="dxa"/>
            <w:gridSpan w:val="4"/>
          </w:tcPr>
          <w:p w14:paraId="2C1C74CA" w14:textId="77777777" w:rsidR="00AA26E1" w:rsidRPr="00D21191" w:rsidRDefault="00AA26E1" w:rsidP="006C675C">
            <w:pPr>
              <w:pStyle w:val="BodyText"/>
              <w:ind w:left="720"/>
              <w:rPr>
                <w:rFonts w:asciiTheme="majorHAnsi" w:hAnsiTheme="majorHAnsi"/>
                <w:bCs/>
              </w:rPr>
            </w:pPr>
            <w:r w:rsidRPr="00D21191">
              <w:rPr>
                <w:rFonts w:asciiTheme="majorHAnsi" w:hAnsiTheme="majorHAnsi"/>
                <w:bCs/>
              </w:rPr>
              <w:t xml:space="preserve">education. </w:t>
            </w:r>
            <w:r w:rsidRPr="00D21191">
              <w:rPr>
                <w:rFonts w:asciiTheme="majorHAnsi" w:hAnsiTheme="majorHAnsi"/>
                <w:i/>
              </w:rPr>
              <w:t>The Online Journal of Distance Learning Administration, 6(4)</w:t>
            </w:r>
          </w:p>
        </w:tc>
      </w:tr>
      <w:tr w:rsidR="00AA26E1" w:rsidRPr="00D21191" w14:paraId="00B9ED2C" w14:textId="77777777" w:rsidTr="00D21191">
        <w:tc>
          <w:tcPr>
            <w:tcW w:w="9594" w:type="dxa"/>
            <w:gridSpan w:val="4"/>
          </w:tcPr>
          <w:p w14:paraId="77463C9C" w14:textId="77777777" w:rsidR="00D21191" w:rsidRDefault="00D21191" w:rsidP="006C675C">
            <w:pPr>
              <w:rPr>
                <w:rFonts w:asciiTheme="majorHAnsi" w:hAnsiTheme="majorHAnsi"/>
                <w:b/>
              </w:rPr>
            </w:pPr>
          </w:p>
          <w:p w14:paraId="3E1213EE" w14:textId="77777777" w:rsidR="00AC23AC" w:rsidRDefault="00AC23AC" w:rsidP="006C675C">
            <w:pPr>
              <w:rPr>
                <w:rFonts w:asciiTheme="majorHAnsi" w:hAnsiTheme="majorHAnsi"/>
                <w:b/>
              </w:rPr>
            </w:pPr>
          </w:p>
          <w:p w14:paraId="58EC6A61" w14:textId="77777777" w:rsidR="00AA26E1" w:rsidRPr="00D21191" w:rsidRDefault="00D4766D" w:rsidP="006C675C">
            <w:pPr>
              <w:rPr>
                <w:rFonts w:asciiTheme="majorHAnsi" w:hAnsiTheme="majorHAnsi"/>
                <w:b/>
              </w:rPr>
            </w:pPr>
            <w:r w:rsidRPr="00D21191">
              <w:rPr>
                <w:rFonts w:asciiTheme="majorHAnsi" w:hAnsiTheme="majorHAnsi"/>
                <w:b/>
              </w:rPr>
              <w:t xml:space="preserve">PUBLICATIONS BY INVITATION </w:t>
            </w:r>
          </w:p>
        </w:tc>
      </w:tr>
      <w:tr w:rsidR="00D80B23" w:rsidRPr="00D21191" w14:paraId="7989D9C4" w14:textId="77777777" w:rsidTr="00D21191">
        <w:tc>
          <w:tcPr>
            <w:tcW w:w="9594" w:type="dxa"/>
            <w:gridSpan w:val="4"/>
          </w:tcPr>
          <w:p w14:paraId="77CC73F8" w14:textId="77777777" w:rsidR="00D80B23" w:rsidRPr="00D21191" w:rsidRDefault="00D80B23" w:rsidP="006C675C">
            <w:pPr>
              <w:rPr>
                <w:rFonts w:asciiTheme="majorHAnsi" w:hAnsiTheme="majorHAnsi"/>
                <w:b/>
              </w:rPr>
            </w:pPr>
          </w:p>
        </w:tc>
      </w:tr>
      <w:tr w:rsidR="001C220C" w:rsidRPr="00D21191" w14:paraId="5D5BC7E8" w14:textId="77777777" w:rsidTr="00D21191">
        <w:tc>
          <w:tcPr>
            <w:tcW w:w="9594" w:type="dxa"/>
            <w:gridSpan w:val="4"/>
          </w:tcPr>
          <w:p w14:paraId="38743681" w14:textId="77777777" w:rsidR="001C220C" w:rsidRPr="00D21191" w:rsidRDefault="00970FF3" w:rsidP="006C675C">
            <w:pPr>
              <w:rPr>
                <w:rFonts w:asciiTheme="majorHAnsi" w:hAnsiTheme="majorHAnsi"/>
              </w:rPr>
            </w:pPr>
            <w:r w:rsidRPr="00D21191">
              <w:rPr>
                <w:rFonts w:asciiTheme="majorHAnsi" w:hAnsiTheme="majorHAnsi"/>
              </w:rPr>
              <w:t>Intercultural Communication Institute</w:t>
            </w:r>
            <w:r w:rsidR="001C220C" w:rsidRPr="00D21191">
              <w:rPr>
                <w:rFonts w:asciiTheme="majorHAnsi" w:hAnsiTheme="majorHAnsi"/>
              </w:rPr>
              <w:t xml:space="preserve"> </w:t>
            </w:r>
            <w:r w:rsidRPr="00D21191">
              <w:rPr>
                <w:rFonts w:asciiTheme="majorHAnsi" w:hAnsiTheme="majorHAnsi"/>
              </w:rPr>
              <w:t>invitation to submit a monograph entitled “The immigrant” f</w:t>
            </w:r>
            <w:r w:rsidR="001C220C" w:rsidRPr="00D21191">
              <w:rPr>
                <w:rFonts w:asciiTheme="majorHAnsi" w:hAnsiTheme="majorHAnsi"/>
              </w:rPr>
              <w:t xml:space="preserve">or the Cultural Detective Series </w:t>
            </w:r>
            <w:r w:rsidRPr="00D21191">
              <w:rPr>
                <w:rFonts w:asciiTheme="majorHAnsi" w:hAnsiTheme="majorHAnsi"/>
              </w:rPr>
              <w:t>[in preparation]</w:t>
            </w:r>
          </w:p>
        </w:tc>
      </w:tr>
      <w:tr w:rsidR="001C220C" w:rsidRPr="00D21191" w14:paraId="15BAB134" w14:textId="77777777" w:rsidTr="00D21191">
        <w:tc>
          <w:tcPr>
            <w:tcW w:w="9594" w:type="dxa"/>
            <w:gridSpan w:val="4"/>
          </w:tcPr>
          <w:p w14:paraId="2510EF57" w14:textId="77777777" w:rsidR="001C220C" w:rsidRPr="00D21191" w:rsidRDefault="001C220C" w:rsidP="006C675C">
            <w:pPr>
              <w:ind w:left="720"/>
              <w:rPr>
                <w:rFonts w:asciiTheme="majorHAnsi" w:hAnsiTheme="majorHAnsi"/>
              </w:rPr>
            </w:pPr>
          </w:p>
        </w:tc>
      </w:tr>
      <w:tr w:rsidR="001C220C" w:rsidRPr="00D21191" w14:paraId="6FED0208" w14:textId="77777777" w:rsidTr="00D21191">
        <w:tc>
          <w:tcPr>
            <w:tcW w:w="9594" w:type="dxa"/>
            <w:gridSpan w:val="4"/>
          </w:tcPr>
          <w:p w14:paraId="362CCE24" w14:textId="77777777" w:rsidR="001C220C" w:rsidRPr="00D21191" w:rsidRDefault="00970FF3" w:rsidP="006C675C">
            <w:pPr>
              <w:rPr>
                <w:rFonts w:asciiTheme="majorHAnsi" w:hAnsiTheme="majorHAnsi"/>
              </w:rPr>
            </w:pPr>
            <w:r w:rsidRPr="00D21191">
              <w:rPr>
                <w:rFonts w:asciiTheme="majorHAnsi" w:hAnsiTheme="majorHAnsi"/>
              </w:rPr>
              <w:t>University of Wisconsin Oshkosh invitation to submit a chapter for book entitled “Transcultural Blended Learning and Teaching in Postsecondary Education”</w:t>
            </w:r>
            <w:r w:rsidR="00DE3F12" w:rsidRPr="00D21191">
              <w:rPr>
                <w:rFonts w:asciiTheme="majorHAnsi" w:hAnsiTheme="majorHAnsi"/>
              </w:rPr>
              <w:t xml:space="preserve"> </w:t>
            </w:r>
            <w:r w:rsidR="00AF7B17" w:rsidRPr="00D21191">
              <w:rPr>
                <w:rFonts w:asciiTheme="majorHAnsi" w:hAnsiTheme="majorHAnsi"/>
              </w:rPr>
              <w:t xml:space="preserve"> </w:t>
            </w:r>
          </w:p>
        </w:tc>
      </w:tr>
      <w:tr w:rsidR="001C220C" w:rsidRPr="00D21191" w14:paraId="64703C16" w14:textId="77777777" w:rsidTr="00D21191">
        <w:tc>
          <w:tcPr>
            <w:tcW w:w="9594" w:type="dxa"/>
            <w:gridSpan w:val="4"/>
          </w:tcPr>
          <w:p w14:paraId="7273EDA1" w14:textId="77777777" w:rsidR="001C220C" w:rsidRPr="00D21191" w:rsidRDefault="001C220C" w:rsidP="006C675C">
            <w:pPr>
              <w:ind w:left="720"/>
              <w:rPr>
                <w:rFonts w:asciiTheme="majorHAnsi" w:hAnsiTheme="majorHAnsi"/>
              </w:rPr>
            </w:pPr>
          </w:p>
        </w:tc>
      </w:tr>
      <w:tr w:rsidR="00AA26E1" w:rsidRPr="00D21191" w14:paraId="5568A238" w14:textId="77777777" w:rsidTr="00D21191">
        <w:tc>
          <w:tcPr>
            <w:tcW w:w="9594" w:type="dxa"/>
            <w:gridSpan w:val="4"/>
          </w:tcPr>
          <w:p w14:paraId="40BE08E9" w14:textId="77777777" w:rsidR="00AA26E1" w:rsidRPr="00D21191" w:rsidRDefault="00D4766D" w:rsidP="006C675C">
            <w:pPr>
              <w:rPr>
                <w:rFonts w:asciiTheme="majorHAnsi" w:hAnsiTheme="majorHAnsi"/>
                <w:b/>
              </w:rPr>
            </w:pPr>
            <w:r w:rsidRPr="00D21191">
              <w:rPr>
                <w:rFonts w:asciiTheme="majorHAnsi" w:hAnsiTheme="majorHAnsi"/>
                <w:b/>
              </w:rPr>
              <w:t>PUBLICATIONS IN PREPARATION</w:t>
            </w:r>
          </w:p>
        </w:tc>
      </w:tr>
      <w:tr w:rsidR="00AA26E1" w:rsidRPr="00D21191" w14:paraId="4530DB36" w14:textId="77777777" w:rsidTr="00D21191">
        <w:tc>
          <w:tcPr>
            <w:tcW w:w="9594" w:type="dxa"/>
            <w:gridSpan w:val="4"/>
          </w:tcPr>
          <w:p w14:paraId="2A241470" w14:textId="77777777" w:rsidR="00AA26E1" w:rsidRPr="00D21191" w:rsidRDefault="00AA26E1" w:rsidP="006C675C">
            <w:pPr>
              <w:rPr>
                <w:rFonts w:asciiTheme="majorHAnsi" w:hAnsiTheme="majorHAnsi"/>
              </w:rPr>
            </w:pPr>
            <w:r w:rsidRPr="00D21191">
              <w:rPr>
                <w:rFonts w:asciiTheme="majorHAnsi" w:hAnsiTheme="majorHAnsi"/>
              </w:rPr>
              <w:t xml:space="preserve"> </w:t>
            </w:r>
          </w:p>
        </w:tc>
      </w:tr>
      <w:tr w:rsidR="00AA26E1" w:rsidRPr="00D21191" w14:paraId="599BC261" w14:textId="77777777" w:rsidTr="00D21191">
        <w:tc>
          <w:tcPr>
            <w:tcW w:w="9594" w:type="dxa"/>
            <w:gridSpan w:val="4"/>
          </w:tcPr>
          <w:p w14:paraId="7E568E3D" w14:textId="77777777" w:rsidR="00AA26E1" w:rsidRPr="00D21191" w:rsidRDefault="00AA26E1" w:rsidP="006C675C">
            <w:pPr>
              <w:rPr>
                <w:rFonts w:asciiTheme="majorHAnsi" w:hAnsiTheme="majorHAnsi"/>
              </w:rPr>
            </w:pPr>
            <w:r w:rsidRPr="00D21191">
              <w:rPr>
                <w:rFonts w:asciiTheme="majorHAnsi" w:hAnsiTheme="majorHAnsi"/>
              </w:rPr>
              <w:t>Owusu-Ansah, A., &amp; Ennis, L. S. (</w:t>
            </w:r>
            <w:r w:rsidR="00B810E6" w:rsidRPr="00D21191">
              <w:rPr>
                <w:rFonts w:asciiTheme="majorHAnsi" w:hAnsiTheme="majorHAnsi"/>
              </w:rPr>
              <w:t>prep</w:t>
            </w:r>
            <w:r w:rsidRPr="00D21191">
              <w:rPr>
                <w:rFonts w:asciiTheme="majorHAnsi" w:hAnsiTheme="majorHAnsi"/>
              </w:rPr>
              <w:t>). No parent left behind.  Manuscript in preparation</w:t>
            </w:r>
            <w:r w:rsidRPr="00D21191">
              <w:rPr>
                <w:rFonts w:asciiTheme="majorHAnsi" w:hAnsiTheme="majorHAnsi"/>
                <w:i/>
              </w:rPr>
              <w:t>.</w:t>
            </w:r>
          </w:p>
        </w:tc>
      </w:tr>
      <w:tr w:rsidR="00AA26E1" w:rsidRPr="00D21191" w14:paraId="1D878AF0" w14:textId="77777777" w:rsidTr="00D21191">
        <w:tc>
          <w:tcPr>
            <w:tcW w:w="9594" w:type="dxa"/>
            <w:gridSpan w:val="4"/>
          </w:tcPr>
          <w:p w14:paraId="477CE5C5" w14:textId="77777777" w:rsidR="00AA26E1" w:rsidRPr="00D21191" w:rsidRDefault="00AA26E1" w:rsidP="006C675C">
            <w:pPr>
              <w:rPr>
                <w:rFonts w:asciiTheme="majorHAnsi" w:hAnsiTheme="majorHAnsi"/>
              </w:rPr>
            </w:pPr>
          </w:p>
        </w:tc>
      </w:tr>
      <w:tr w:rsidR="00AA26E1" w:rsidRPr="00D21191" w14:paraId="6E658482" w14:textId="77777777" w:rsidTr="00D21191">
        <w:tc>
          <w:tcPr>
            <w:tcW w:w="9594" w:type="dxa"/>
            <w:gridSpan w:val="4"/>
          </w:tcPr>
          <w:p w14:paraId="1EC9A52A" w14:textId="77777777" w:rsidR="00D21191" w:rsidRDefault="00AA26E1" w:rsidP="006C675C">
            <w:pPr>
              <w:rPr>
                <w:rFonts w:asciiTheme="majorHAnsi" w:hAnsiTheme="majorHAnsi"/>
              </w:rPr>
            </w:pPr>
            <w:r w:rsidRPr="00D21191">
              <w:rPr>
                <w:rFonts w:asciiTheme="majorHAnsi" w:hAnsiTheme="majorHAnsi"/>
              </w:rPr>
              <w:t>Owusu-Ansah, A., Holmes, L. S., &amp; McCray, B. (</w:t>
            </w:r>
            <w:r w:rsidR="00B810E6" w:rsidRPr="00D21191">
              <w:rPr>
                <w:rFonts w:asciiTheme="majorHAnsi" w:hAnsiTheme="majorHAnsi"/>
              </w:rPr>
              <w:t>prep</w:t>
            </w:r>
            <w:r w:rsidRPr="00D21191">
              <w:rPr>
                <w:rFonts w:asciiTheme="majorHAnsi" w:hAnsiTheme="majorHAnsi"/>
              </w:rPr>
              <w:t xml:space="preserve">). It takes a village: Character education building </w:t>
            </w:r>
          </w:p>
          <w:p w14:paraId="73E9E0E4" w14:textId="68AD538E" w:rsidR="00AA26E1" w:rsidRPr="00D21191" w:rsidRDefault="00D21191" w:rsidP="006C675C">
            <w:pPr>
              <w:rPr>
                <w:rFonts w:asciiTheme="majorHAnsi" w:hAnsiTheme="majorHAnsi"/>
              </w:rPr>
            </w:pPr>
            <w:r>
              <w:rPr>
                <w:rFonts w:asciiTheme="majorHAnsi" w:hAnsiTheme="majorHAnsi"/>
              </w:rPr>
              <w:t xml:space="preserve">              </w:t>
            </w:r>
            <w:r w:rsidR="00AA26E1" w:rsidRPr="00D21191">
              <w:rPr>
                <w:rFonts w:asciiTheme="majorHAnsi" w:hAnsiTheme="majorHAnsi"/>
              </w:rPr>
              <w:t>in</w:t>
            </w:r>
            <w:r w:rsidRPr="00D21191">
              <w:rPr>
                <w:rFonts w:asciiTheme="majorHAnsi" w:hAnsiTheme="majorHAnsi"/>
              </w:rPr>
              <w:t xml:space="preserve"> an urban school and its community. Manuscript in preparation</w:t>
            </w:r>
            <w:r w:rsidRPr="00D21191">
              <w:rPr>
                <w:rFonts w:asciiTheme="majorHAnsi" w:hAnsiTheme="majorHAnsi"/>
                <w:i/>
              </w:rPr>
              <w:t>.</w:t>
            </w:r>
          </w:p>
        </w:tc>
      </w:tr>
      <w:tr w:rsidR="00AA26E1" w:rsidRPr="00D21191" w14:paraId="643DA1BE" w14:textId="77777777" w:rsidTr="00D21191">
        <w:tc>
          <w:tcPr>
            <w:tcW w:w="9594" w:type="dxa"/>
            <w:gridSpan w:val="4"/>
          </w:tcPr>
          <w:p w14:paraId="47996ED4" w14:textId="3DB87734" w:rsidR="00AA26E1" w:rsidRPr="00D21191" w:rsidRDefault="00AA26E1" w:rsidP="006C675C">
            <w:pPr>
              <w:ind w:left="720"/>
              <w:rPr>
                <w:rFonts w:asciiTheme="majorHAnsi" w:hAnsiTheme="majorHAnsi"/>
              </w:rPr>
            </w:pPr>
          </w:p>
        </w:tc>
      </w:tr>
      <w:tr w:rsidR="00AA26E1" w:rsidRPr="00D21191" w14:paraId="426FA5F5" w14:textId="77777777" w:rsidTr="00D21191">
        <w:tc>
          <w:tcPr>
            <w:tcW w:w="9594" w:type="dxa"/>
            <w:gridSpan w:val="4"/>
          </w:tcPr>
          <w:p w14:paraId="13731EC2" w14:textId="77777777" w:rsidR="00AA26E1" w:rsidRPr="00D21191" w:rsidRDefault="00AA26E1" w:rsidP="006C675C">
            <w:pPr>
              <w:rPr>
                <w:rFonts w:asciiTheme="majorHAnsi" w:hAnsiTheme="majorHAnsi"/>
                <w:b/>
              </w:rPr>
            </w:pPr>
            <w:r w:rsidRPr="00D21191">
              <w:rPr>
                <w:rFonts w:asciiTheme="majorHAnsi" w:hAnsiTheme="majorHAnsi"/>
                <w:b/>
              </w:rPr>
              <w:t>INSTRUCTIONAL MANUALS PREPARED</w:t>
            </w:r>
          </w:p>
        </w:tc>
      </w:tr>
      <w:tr w:rsidR="006C675C" w:rsidRPr="00D21191" w14:paraId="0A809C34" w14:textId="77777777" w:rsidTr="008F0A29">
        <w:tc>
          <w:tcPr>
            <w:tcW w:w="9594" w:type="dxa"/>
            <w:gridSpan w:val="4"/>
          </w:tcPr>
          <w:p w14:paraId="503E8BA8" w14:textId="77777777" w:rsidR="006C675C" w:rsidRPr="00D21191" w:rsidRDefault="006C675C" w:rsidP="006C675C">
            <w:pPr>
              <w:rPr>
                <w:rFonts w:asciiTheme="majorHAnsi" w:hAnsiTheme="majorHAnsi"/>
              </w:rPr>
            </w:pPr>
          </w:p>
        </w:tc>
      </w:tr>
      <w:tr w:rsidR="00D21191" w:rsidRPr="00D21191" w14:paraId="6C1CD7CD" w14:textId="77777777" w:rsidTr="00D21191">
        <w:tc>
          <w:tcPr>
            <w:tcW w:w="9594" w:type="dxa"/>
            <w:gridSpan w:val="4"/>
          </w:tcPr>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8"/>
            </w:tblGrid>
            <w:tr w:rsidR="008F0A29" w:rsidRPr="00063E15" w14:paraId="6AA88A57" w14:textId="77777777" w:rsidTr="008F0A29">
              <w:tc>
                <w:tcPr>
                  <w:tcW w:w="9576" w:type="dxa"/>
                </w:tcPr>
                <w:p w14:paraId="15C96807" w14:textId="77777777" w:rsidR="008F0A29" w:rsidRPr="00063E15" w:rsidRDefault="008F0A29" w:rsidP="008F0A29">
                  <w:pPr>
                    <w:rPr>
                      <w:rFonts w:asciiTheme="majorHAnsi" w:hAnsiTheme="majorHAnsi"/>
                      <w:sz w:val="20"/>
                    </w:rPr>
                  </w:pPr>
                  <w:r w:rsidRPr="00063E15">
                    <w:rPr>
                      <w:rFonts w:asciiTheme="majorHAnsi" w:hAnsiTheme="majorHAnsi"/>
                      <w:sz w:val="20"/>
                    </w:rPr>
                    <w:t xml:space="preserve">Owusu-Ansah, A. (2015). </w:t>
                  </w:r>
                  <w:r w:rsidRPr="00063E15">
                    <w:rPr>
                      <w:rFonts w:asciiTheme="majorHAnsi" w:hAnsiTheme="majorHAnsi"/>
                      <w:i/>
                      <w:sz w:val="20"/>
                    </w:rPr>
                    <w:t>Quantitative research methods:</w:t>
                  </w:r>
                  <w:r w:rsidRPr="00063E15">
                    <w:rPr>
                      <w:rFonts w:asciiTheme="majorHAnsi" w:hAnsiTheme="majorHAnsi"/>
                      <w:sz w:val="20"/>
                    </w:rPr>
                    <w:t xml:space="preserve"> </w:t>
                  </w:r>
                  <w:r w:rsidRPr="00063E15">
                    <w:rPr>
                      <w:rFonts w:asciiTheme="majorHAnsi" w:hAnsiTheme="majorHAnsi"/>
                      <w:i/>
                      <w:sz w:val="20"/>
                    </w:rPr>
                    <w:t>The results section</w:t>
                  </w:r>
                </w:p>
              </w:tc>
            </w:tr>
            <w:tr w:rsidR="008F0A29" w:rsidRPr="00063E15" w14:paraId="6FD4DC68" w14:textId="77777777" w:rsidTr="008F0A29">
              <w:tc>
                <w:tcPr>
                  <w:tcW w:w="9576" w:type="dxa"/>
                </w:tcPr>
                <w:p w14:paraId="5ED0157A" w14:textId="5B407584" w:rsidR="008F0A29" w:rsidRPr="00063E15" w:rsidRDefault="00063E15" w:rsidP="008F0A29">
                  <w:pPr>
                    <w:rPr>
                      <w:rFonts w:asciiTheme="majorHAnsi" w:hAnsiTheme="majorHAnsi"/>
                      <w:sz w:val="20"/>
                    </w:rPr>
                  </w:pPr>
                  <w:r>
                    <w:rPr>
                      <w:rFonts w:asciiTheme="majorHAnsi" w:hAnsiTheme="majorHAnsi"/>
                      <w:sz w:val="20"/>
                    </w:rPr>
                    <w:t xml:space="preserve">                </w:t>
                  </w:r>
                  <w:r w:rsidR="008F0A29" w:rsidRPr="00063E15">
                    <w:rPr>
                      <w:rFonts w:asciiTheme="majorHAnsi" w:hAnsiTheme="majorHAnsi"/>
                      <w:sz w:val="20"/>
                    </w:rPr>
                    <w:t xml:space="preserve">Concordia University </w:t>
                  </w:r>
                </w:p>
              </w:tc>
            </w:tr>
            <w:tr w:rsidR="008F0A29" w:rsidRPr="00063E15" w14:paraId="4B3F724B" w14:textId="77777777" w:rsidTr="008F0A29">
              <w:tc>
                <w:tcPr>
                  <w:tcW w:w="9576" w:type="dxa"/>
                </w:tcPr>
                <w:p w14:paraId="541881FC" w14:textId="77777777" w:rsidR="008F0A29" w:rsidRPr="00063E15" w:rsidRDefault="008F0A29" w:rsidP="008F0A29">
                  <w:pPr>
                    <w:rPr>
                      <w:rFonts w:asciiTheme="majorHAnsi" w:hAnsiTheme="majorHAnsi"/>
                      <w:sz w:val="20"/>
                    </w:rPr>
                  </w:pPr>
                </w:p>
              </w:tc>
            </w:tr>
            <w:tr w:rsidR="008F0A29" w:rsidRPr="00063E15" w14:paraId="012F0F6B" w14:textId="77777777" w:rsidTr="008F0A29">
              <w:tc>
                <w:tcPr>
                  <w:tcW w:w="9576" w:type="dxa"/>
                </w:tcPr>
                <w:p w14:paraId="5C10879A" w14:textId="77777777" w:rsidR="008F0A29" w:rsidRPr="00063E15" w:rsidRDefault="008F0A29" w:rsidP="008F0A29">
                  <w:pPr>
                    <w:rPr>
                      <w:rFonts w:asciiTheme="majorHAnsi" w:hAnsiTheme="majorHAnsi"/>
                      <w:sz w:val="20"/>
                    </w:rPr>
                  </w:pPr>
                  <w:r w:rsidRPr="00063E15">
                    <w:rPr>
                      <w:rFonts w:asciiTheme="majorHAnsi" w:hAnsiTheme="majorHAnsi"/>
                      <w:sz w:val="20"/>
                    </w:rPr>
                    <w:lastRenderedPageBreak/>
                    <w:t xml:space="preserve">Owusu-Ansah, A. (2015). </w:t>
                  </w:r>
                  <w:r w:rsidRPr="00063E15">
                    <w:rPr>
                      <w:rFonts w:asciiTheme="majorHAnsi" w:hAnsiTheme="majorHAnsi"/>
                      <w:i/>
                      <w:sz w:val="20"/>
                    </w:rPr>
                    <w:t>Instructions for SPSS 2016</w:t>
                  </w:r>
                </w:p>
              </w:tc>
            </w:tr>
            <w:tr w:rsidR="008F0A29" w:rsidRPr="00063E15" w14:paraId="136A32AD" w14:textId="77777777" w:rsidTr="008F0A29">
              <w:tc>
                <w:tcPr>
                  <w:tcW w:w="9576" w:type="dxa"/>
                </w:tcPr>
                <w:p w14:paraId="056F21A4" w14:textId="609F2850" w:rsidR="008F0A29" w:rsidRPr="00063E15" w:rsidRDefault="00063E15" w:rsidP="008F0A29">
                  <w:pPr>
                    <w:rPr>
                      <w:rFonts w:asciiTheme="majorHAnsi" w:hAnsiTheme="majorHAnsi"/>
                      <w:sz w:val="20"/>
                    </w:rPr>
                  </w:pPr>
                  <w:r>
                    <w:rPr>
                      <w:rFonts w:asciiTheme="majorHAnsi" w:hAnsiTheme="majorHAnsi"/>
                      <w:sz w:val="20"/>
                    </w:rPr>
                    <w:t xml:space="preserve">                </w:t>
                  </w:r>
                  <w:r w:rsidR="008F0A29" w:rsidRPr="00063E15">
                    <w:rPr>
                      <w:rFonts w:asciiTheme="majorHAnsi" w:hAnsiTheme="majorHAnsi"/>
                      <w:sz w:val="20"/>
                    </w:rPr>
                    <w:t xml:space="preserve">Concordia University </w:t>
                  </w:r>
                </w:p>
              </w:tc>
            </w:tr>
            <w:tr w:rsidR="008F0A29" w:rsidRPr="00076031" w14:paraId="26DD6965" w14:textId="77777777" w:rsidTr="008F0A29">
              <w:tc>
                <w:tcPr>
                  <w:tcW w:w="9576" w:type="dxa"/>
                </w:tcPr>
                <w:p w14:paraId="6C26C841" w14:textId="77777777" w:rsidR="008F0A29" w:rsidRPr="00076031" w:rsidRDefault="008F0A29" w:rsidP="008F0A29">
                  <w:pPr>
                    <w:rPr>
                      <w:rFonts w:asciiTheme="majorHAnsi" w:hAnsiTheme="majorHAnsi"/>
                      <w:b/>
                      <w:sz w:val="20"/>
                    </w:rPr>
                  </w:pPr>
                </w:p>
              </w:tc>
            </w:tr>
          </w:tbl>
          <w:p w14:paraId="1B8F8638" w14:textId="77777777" w:rsidR="00D21191" w:rsidRPr="00D21191" w:rsidRDefault="00D21191" w:rsidP="006C675C">
            <w:pPr>
              <w:rPr>
                <w:rFonts w:asciiTheme="majorHAnsi" w:hAnsiTheme="majorHAnsi"/>
              </w:rPr>
            </w:pPr>
          </w:p>
        </w:tc>
      </w:tr>
      <w:tr w:rsidR="00926063" w:rsidRPr="00D21191" w14:paraId="11EB8F62" w14:textId="77777777" w:rsidTr="00D21191">
        <w:tc>
          <w:tcPr>
            <w:tcW w:w="9594" w:type="dxa"/>
            <w:gridSpan w:val="4"/>
          </w:tcPr>
          <w:p w14:paraId="02F52726" w14:textId="77777777" w:rsidR="00926063" w:rsidRPr="00D21191" w:rsidRDefault="00926063" w:rsidP="006C675C">
            <w:pPr>
              <w:rPr>
                <w:rFonts w:asciiTheme="majorHAnsi" w:hAnsiTheme="majorHAnsi"/>
              </w:rPr>
            </w:pPr>
            <w:r w:rsidRPr="00D21191">
              <w:rPr>
                <w:rFonts w:asciiTheme="majorHAnsi" w:hAnsiTheme="majorHAnsi"/>
              </w:rPr>
              <w:lastRenderedPageBreak/>
              <w:t xml:space="preserve">Owusu-Ansah, A. (2013). </w:t>
            </w:r>
            <w:r w:rsidRPr="00D21191">
              <w:rPr>
                <w:rFonts w:asciiTheme="majorHAnsi" w:hAnsiTheme="majorHAnsi"/>
                <w:i/>
              </w:rPr>
              <w:t>A handbook of graduate experiences and policies</w:t>
            </w:r>
            <w:r w:rsidRPr="00D21191">
              <w:rPr>
                <w:rFonts w:asciiTheme="majorHAnsi" w:hAnsiTheme="majorHAnsi"/>
              </w:rPr>
              <w:t>. Elon University Printing</w:t>
            </w:r>
          </w:p>
        </w:tc>
      </w:tr>
      <w:tr w:rsidR="00926063" w:rsidRPr="00D21191" w14:paraId="33B91DB9" w14:textId="77777777" w:rsidTr="00D21191">
        <w:tc>
          <w:tcPr>
            <w:tcW w:w="9594" w:type="dxa"/>
            <w:gridSpan w:val="4"/>
          </w:tcPr>
          <w:p w14:paraId="14E86D63" w14:textId="77777777" w:rsidR="00926063" w:rsidRPr="00D21191" w:rsidRDefault="00926063" w:rsidP="006C675C">
            <w:pPr>
              <w:rPr>
                <w:rFonts w:asciiTheme="majorHAnsi" w:hAnsiTheme="majorHAnsi"/>
              </w:rPr>
            </w:pPr>
            <w:r w:rsidRPr="00D21191">
              <w:rPr>
                <w:rFonts w:asciiTheme="majorHAnsi" w:hAnsiTheme="majorHAnsi"/>
              </w:rPr>
              <w:t xml:space="preserve">              Department</w:t>
            </w:r>
          </w:p>
        </w:tc>
      </w:tr>
      <w:tr w:rsidR="00926063" w:rsidRPr="00D21191" w14:paraId="6498F57C" w14:textId="77777777" w:rsidTr="00D21191">
        <w:tc>
          <w:tcPr>
            <w:tcW w:w="9594" w:type="dxa"/>
            <w:gridSpan w:val="4"/>
          </w:tcPr>
          <w:p w14:paraId="5FB602DE" w14:textId="77777777" w:rsidR="00926063" w:rsidRPr="00D21191" w:rsidRDefault="00926063" w:rsidP="006C675C">
            <w:pPr>
              <w:rPr>
                <w:rFonts w:asciiTheme="majorHAnsi" w:hAnsiTheme="majorHAnsi"/>
              </w:rPr>
            </w:pPr>
          </w:p>
        </w:tc>
      </w:tr>
      <w:tr w:rsidR="00926063" w:rsidRPr="00D21191" w14:paraId="545FE3B4" w14:textId="77777777" w:rsidTr="00D21191">
        <w:tc>
          <w:tcPr>
            <w:tcW w:w="9594" w:type="dxa"/>
            <w:gridSpan w:val="4"/>
          </w:tcPr>
          <w:p w14:paraId="56E24F25" w14:textId="77777777" w:rsidR="00D21191" w:rsidRDefault="00926063" w:rsidP="006C675C">
            <w:pPr>
              <w:rPr>
                <w:rFonts w:asciiTheme="majorHAnsi" w:hAnsiTheme="majorHAnsi"/>
              </w:rPr>
            </w:pPr>
            <w:r w:rsidRPr="00D21191">
              <w:rPr>
                <w:rFonts w:asciiTheme="majorHAnsi" w:hAnsiTheme="majorHAnsi"/>
              </w:rPr>
              <w:t xml:space="preserve">Owusu-Ansah, A. (2009). </w:t>
            </w:r>
            <w:r w:rsidRPr="00D21191">
              <w:rPr>
                <w:rFonts w:asciiTheme="majorHAnsi" w:hAnsiTheme="majorHAnsi"/>
                <w:i/>
              </w:rPr>
              <w:t>A guide for the dissertation supervision process</w:t>
            </w:r>
            <w:r w:rsidRPr="00D21191">
              <w:rPr>
                <w:rFonts w:asciiTheme="majorHAnsi" w:hAnsiTheme="majorHAnsi"/>
              </w:rPr>
              <w:t xml:space="preserve">. Samford University </w:t>
            </w:r>
          </w:p>
          <w:p w14:paraId="5B0E7308" w14:textId="6987EB29" w:rsidR="00926063" w:rsidRPr="00D21191" w:rsidRDefault="00D21191" w:rsidP="006C675C">
            <w:pPr>
              <w:rPr>
                <w:rFonts w:asciiTheme="majorHAnsi" w:hAnsiTheme="majorHAnsi"/>
              </w:rPr>
            </w:pPr>
            <w:r>
              <w:rPr>
                <w:rFonts w:asciiTheme="majorHAnsi" w:hAnsiTheme="majorHAnsi"/>
              </w:rPr>
              <w:t xml:space="preserve">              </w:t>
            </w:r>
            <w:proofErr w:type="gramStart"/>
            <w:r w:rsidR="00926063" w:rsidRPr="00D21191">
              <w:rPr>
                <w:rFonts w:asciiTheme="majorHAnsi" w:hAnsiTheme="majorHAnsi"/>
              </w:rPr>
              <w:t xml:space="preserve">Printing </w:t>
            </w:r>
            <w:r w:rsidRPr="00D21191">
              <w:rPr>
                <w:rFonts w:asciiTheme="majorHAnsi" w:hAnsiTheme="majorHAnsi"/>
              </w:rPr>
              <w:t xml:space="preserve"> Department</w:t>
            </w:r>
            <w:proofErr w:type="gramEnd"/>
          </w:p>
        </w:tc>
      </w:tr>
      <w:tr w:rsidR="00AA26E1" w:rsidRPr="00D21191" w14:paraId="4B7CEB8D" w14:textId="77777777" w:rsidTr="00D21191">
        <w:tc>
          <w:tcPr>
            <w:tcW w:w="9594" w:type="dxa"/>
            <w:gridSpan w:val="4"/>
          </w:tcPr>
          <w:p w14:paraId="7DAF5C82" w14:textId="0E74D3D4" w:rsidR="00AA26E1" w:rsidRPr="00D21191" w:rsidRDefault="00AA26E1" w:rsidP="006C675C">
            <w:pPr>
              <w:ind w:left="720"/>
              <w:rPr>
                <w:rFonts w:asciiTheme="majorHAnsi" w:hAnsiTheme="majorHAnsi"/>
              </w:rPr>
            </w:pPr>
          </w:p>
        </w:tc>
      </w:tr>
      <w:tr w:rsidR="00AA26E1" w:rsidRPr="00D21191" w14:paraId="6A516733" w14:textId="77777777" w:rsidTr="00D21191">
        <w:tc>
          <w:tcPr>
            <w:tcW w:w="9594" w:type="dxa"/>
            <w:gridSpan w:val="4"/>
          </w:tcPr>
          <w:p w14:paraId="5E07BFAE" w14:textId="77777777" w:rsidR="00AA26E1" w:rsidRPr="00D21191" w:rsidRDefault="00AA26E1" w:rsidP="006C675C">
            <w:pPr>
              <w:rPr>
                <w:rFonts w:asciiTheme="majorHAnsi" w:hAnsiTheme="majorHAnsi"/>
                <w:i/>
              </w:rPr>
            </w:pPr>
            <w:r w:rsidRPr="00D21191">
              <w:rPr>
                <w:rFonts w:asciiTheme="majorHAnsi" w:hAnsiTheme="majorHAnsi"/>
              </w:rPr>
              <w:t xml:space="preserve">Owusu-Ansah, A. (2005). </w:t>
            </w:r>
            <w:r w:rsidRPr="00D21191">
              <w:rPr>
                <w:rFonts w:asciiTheme="majorHAnsi" w:hAnsiTheme="majorHAnsi"/>
                <w:i/>
              </w:rPr>
              <w:t>The results section: Field based inquiry in quantitative research</w:t>
            </w:r>
          </w:p>
        </w:tc>
      </w:tr>
      <w:tr w:rsidR="00AA26E1" w:rsidRPr="00D21191" w14:paraId="6D76D04B" w14:textId="77777777" w:rsidTr="00D21191">
        <w:tc>
          <w:tcPr>
            <w:tcW w:w="9594" w:type="dxa"/>
            <w:gridSpan w:val="4"/>
          </w:tcPr>
          <w:p w14:paraId="4FF10C6F" w14:textId="77777777" w:rsidR="00AA26E1" w:rsidRPr="00D21191" w:rsidRDefault="00AA26E1" w:rsidP="006C675C">
            <w:pPr>
              <w:ind w:left="720"/>
              <w:rPr>
                <w:rFonts w:asciiTheme="majorHAnsi" w:hAnsiTheme="majorHAnsi"/>
              </w:rPr>
            </w:pPr>
            <w:r w:rsidRPr="00D21191">
              <w:rPr>
                <w:rFonts w:asciiTheme="majorHAnsi" w:hAnsiTheme="majorHAnsi"/>
              </w:rPr>
              <w:t>Samford University Printing Department</w:t>
            </w:r>
          </w:p>
        </w:tc>
      </w:tr>
      <w:tr w:rsidR="00AA26E1" w:rsidRPr="00D21191" w14:paraId="642FD967" w14:textId="77777777" w:rsidTr="00D21191">
        <w:tc>
          <w:tcPr>
            <w:tcW w:w="9594" w:type="dxa"/>
            <w:gridSpan w:val="4"/>
          </w:tcPr>
          <w:p w14:paraId="0221C283" w14:textId="77777777" w:rsidR="00AA26E1" w:rsidRPr="00D21191" w:rsidRDefault="00AA26E1" w:rsidP="006C675C">
            <w:pPr>
              <w:rPr>
                <w:rFonts w:asciiTheme="majorHAnsi" w:hAnsiTheme="majorHAnsi"/>
              </w:rPr>
            </w:pPr>
          </w:p>
        </w:tc>
      </w:tr>
      <w:tr w:rsidR="00AA26E1" w:rsidRPr="00D21191" w14:paraId="0FE1DA24" w14:textId="77777777" w:rsidTr="00D21191">
        <w:tc>
          <w:tcPr>
            <w:tcW w:w="9594" w:type="dxa"/>
            <w:gridSpan w:val="4"/>
          </w:tcPr>
          <w:p w14:paraId="1AB43F01" w14:textId="77777777" w:rsidR="00AA26E1" w:rsidRPr="00D21191" w:rsidRDefault="00AA26E1" w:rsidP="006C675C">
            <w:pPr>
              <w:rPr>
                <w:rFonts w:asciiTheme="majorHAnsi" w:hAnsiTheme="majorHAnsi"/>
              </w:rPr>
            </w:pPr>
            <w:r w:rsidRPr="00D21191">
              <w:rPr>
                <w:rFonts w:asciiTheme="majorHAnsi" w:hAnsiTheme="majorHAnsi"/>
              </w:rPr>
              <w:t xml:space="preserve">Owusu-Ansah, A. (2003, revised 2006, revised 2008). </w:t>
            </w:r>
            <w:r w:rsidRPr="00D21191">
              <w:rPr>
                <w:rFonts w:asciiTheme="majorHAnsi" w:hAnsiTheme="majorHAnsi"/>
                <w:i/>
              </w:rPr>
              <w:t xml:space="preserve">Doctoral students’ manual for preparing </w:t>
            </w:r>
          </w:p>
        </w:tc>
      </w:tr>
      <w:tr w:rsidR="00AA26E1" w:rsidRPr="00D21191" w14:paraId="7B7147EE" w14:textId="77777777" w:rsidTr="00D21191">
        <w:tc>
          <w:tcPr>
            <w:tcW w:w="9594" w:type="dxa"/>
            <w:gridSpan w:val="4"/>
          </w:tcPr>
          <w:p w14:paraId="667A4335" w14:textId="77777777" w:rsidR="00AA26E1" w:rsidRPr="00D21191" w:rsidRDefault="00AA26E1" w:rsidP="006C675C">
            <w:pPr>
              <w:ind w:left="720"/>
              <w:rPr>
                <w:rFonts w:asciiTheme="majorHAnsi" w:hAnsiTheme="majorHAnsi"/>
              </w:rPr>
            </w:pPr>
            <w:r w:rsidRPr="00D21191">
              <w:rPr>
                <w:rFonts w:asciiTheme="majorHAnsi" w:hAnsiTheme="majorHAnsi"/>
                <w:i/>
              </w:rPr>
              <w:t xml:space="preserve">dissertations, </w:t>
            </w:r>
            <w:proofErr w:type="spellStart"/>
            <w:r w:rsidRPr="00D21191">
              <w:rPr>
                <w:rFonts w:asciiTheme="majorHAnsi" w:hAnsiTheme="majorHAnsi"/>
                <w:i/>
              </w:rPr>
              <w:t>Orlean</w:t>
            </w:r>
            <w:proofErr w:type="spellEnd"/>
            <w:r w:rsidRPr="00D21191">
              <w:rPr>
                <w:rFonts w:asciiTheme="majorHAnsi" w:hAnsiTheme="majorHAnsi"/>
                <w:i/>
              </w:rPr>
              <w:t xml:space="preserve"> Bullard Beeson School of Education and Professional Studies</w:t>
            </w:r>
            <w:r w:rsidRPr="00D21191">
              <w:rPr>
                <w:rFonts w:asciiTheme="majorHAnsi" w:hAnsiTheme="majorHAnsi"/>
              </w:rPr>
              <w:t xml:space="preserve">, Samford </w:t>
            </w:r>
          </w:p>
        </w:tc>
      </w:tr>
      <w:tr w:rsidR="00AA26E1" w:rsidRPr="00D21191" w14:paraId="38A2EC94" w14:textId="77777777" w:rsidTr="00D21191">
        <w:tc>
          <w:tcPr>
            <w:tcW w:w="9594" w:type="dxa"/>
            <w:gridSpan w:val="4"/>
          </w:tcPr>
          <w:p w14:paraId="43E16315" w14:textId="77777777" w:rsidR="00AA26E1" w:rsidRPr="00D21191" w:rsidRDefault="00AA26E1" w:rsidP="006C675C">
            <w:pPr>
              <w:ind w:left="720"/>
              <w:rPr>
                <w:rFonts w:asciiTheme="majorHAnsi" w:hAnsiTheme="majorHAnsi"/>
              </w:rPr>
            </w:pPr>
            <w:r w:rsidRPr="00D21191">
              <w:rPr>
                <w:rFonts w:asciiTheme="majorHAnsi" w:hAnsiTheme="majorHAnsi"/>
              </w:rPr>
              <w:t>University Printing Department</w:t>
            </w:r>
          </w:p>
        </w:tc>
      </w:tr>
      <w:tr w:rsidR="00AA26E1" w:rsidRPr="00D21191" w14:paraId="51A38593" w14:textId="77777777" w:rsidTr="00D21191">
        <w:tc>
          <w:tcPr>
            <w:tcW w:w="9594" w:type="dxa"/>
            <w:gridSpan w:val="4"/>
          </w:tcPr>
          <w:p w14:paraId="5378712E" w14:textId="77777777" w:rsidR="007F09BA" w:rsidRPr="00D21191" w:rsidRDefault="007F09BA" w:rsidP="006C675C">
            <w:pPr>
              <w:rPr>
                <w:rFonts w:asciiTheme="majorHAnsi" w:hAnsiTheme="majorHAnsi"/>
                <w:b/>
              </w:rPr>
            </w:pPr>
          </w:p>
          <w:p w14:paraId="220FC273" w14:textId="77777777" w:rsidR="00AA26E1" w:rsidRPr="00D21191" w:rsidRDefault="00AA26E1" w:rsidP="006C675C">
            <w:pPr>
              <w:rPr>
                <w:rFonts w:asciiTheme="majorHAnsi" w:hAnsiTheme="majorHAnsi"/>
                <w:b/>
              </w:rPr>
            </w:pPr>
            <w:r w:rsidRPr="00D21191">
              <w:rPr>
                <w:rFonts w:asciiTheme="majorHAnsi" w:hAnsiTheme="majorHAnsi"/>
                <w:b/>
              </w:rPr>
              <w:t>PRESENTATIONS BY INVITATION</w:t>
            </w:r>
          </w:p>
        </w:tc>
      </w:tr>
      <w:tr w:rsidR="00AA26E1" w:rsidRPr="00D21191" w14:paraId="344E8895" w14:textId="77777777" w:rsidTr="00D21191">
        <w:tc>
          <w:tcPr>
            <w:tcW w:w="9594" w:type="dxa"/>
            <w:gridSpan w:val="4"/>
          </w:tcPr>
          <w:p w14:paraId="09484367" w14:textId="77777777" w:rsidR="00AA26E1" w:rsidRPr="00D21191" w:rsidRDefault="00AA26E1" w:rsidP="006C675C">
            <w:pPr>
              <w:rPr>
                <w:rFonts w:asciiTheme="majorHAnsi" w:hAnsiTheme="majorHAnsi"/>
              </w:rPr>
            </w:pPr>
          </w:p>
        </w:tc>
      </w:tr>
      <w:tr w:rsidR="008E4494" w:rsidRPr="00D21191" w14:paraId="5B54F2ED" w14:textId="77777777" w:rsidTr="00D21191">
        <w:tc>
          <w:tcPr>
            <w:tcW w:w="9594" w:type="dxa"/>
            <w:gridSpan w:val="4"/>
          </w:tcPr>
          <w:p w14:paraId="126F852E" w14:textId="7FBC46BB" w:rsidR="008E4494" w:rsidRPr="00D21191" w:rsidRDefault="008E4494" w:rsidP="008E4494">
            <w:pPr>
              <w:rPr>
                <w:rFonts w:asciiTheme="majorHAnsi" w:hAnsiTheme="majorHAnsi"/>
              </w:rPr>
            </w:pPr>
            <w:r w:rsidRPr="00D21191">
              <w:rPr>
                <w:rFonts w:asciiTheme="majorHAnsi" w:hAnsiTheme="majorHAnsi"/>
              </w:rPr>
              <w:t xml:space="preserve">Owusu-Ansah, A. (2017). Recruitment, rigor, and retention through promotion of intercultural </w:t>
            </w:r>
          </w:p>
        </w:tc>
      </w:tr>
      <w:tr w:rsidR="008E4494" w:rsidRPr="00D21191" w14:paraId="3BCCD506" w14:textId="77777777" w:rsidTr="00D21191">
        <w:tc>
          <w:tcPr>
            <w:tcW w:w="9594" w:type="dxa"/>
            <w:gridSpan w:val="4"/>
          </w:tcPr>
          <w:p w14:paraId="71894FF1" w14:textId="52E63AEF" w:rsidR="008E4494" w:rsidRPr="00D21191" w:rsidRDefault="008E4494" w:rsidP="006C675C">
            <w:pPr>
              <w:rPr>
                <w:rFonts w:asciiTheme="majorHAnsi" w:hAnsiTheme="majorHAnsi"/>
              </w:rPr>
            </w:pPr>
            <w:r w:rsidRPr="00D21191">
              <w:rPr>
                <w:rFonts w:asciiTheme="majorHAnsi" w:hAnsiTheme="majorHAnsi"/>
              </w:rPr>
              <w:t xml:space="preserve">               Understanding. Board of Trustees Spring Meeting, Concordia University </w:t>
            </w:r>
          </w:p>
        </w:tc>
      </w:tr>
      <w:tr w:rsidR="008E4494" w:rsidRPr="00D21191" w14:paraId="3C89F16C" w14:textId="77777777" w:rsidTr="00D21191">
        <w:tc>
          <w:tcPr>
            <w:tcW w:w="9594" w:type="dxa"/>
            <w:gridSpan w:val="4"/>
          </w:tcPr>
          <w:p w14:paraId="378D2324" w14:textId="77777777" w:rsidR="008E4494" w:rsidRPr="00D21191" w:rsidRDefault="008E4494" w:rsidP="006C675C">
            <w:pPr>
              <w:rPr>
                <w:rFonts w:asciiTheme="majorHAnsi" w:hAnsiTheme="majorHAnsi"/>
              </w:rPr>
            </w:pPr>
          </w:p>
        </w:tc>
      </w:tr>
      <w:tr w:rsidR="001E72DA" w:rsidRPr="00D21191" w14:paraId="651CECD0" w14:textId="77777777" w:rsidTr="00D21191">
        <w:tc>
          <w:tcPr>
            <w:tcW w:w="9594" w:type="dxa"/>
            <w:gridSpan w:val="4"/>
          </w:tcPr>
          <w:p w14:paraId="43DA7E84" w14:textId="77777777" w:rsidR="00DC1EA5" w:rsidRPr="00D21191" w:rsidRDefault="003F7D54" w:rsidP="006C675C">
            <w:pPr>
              <w:rPr>
                <w:rFonts w:asciiTheme="majorHAnsi" w:hAnsiTheme="majorHAnsi"/>
              </w:rPr>
            </w:pPr>
            <w:r w:rsidRPr="00D21191">
              <w:rPr>
                <w:rFonts w:asciiTheme="majorHAnsi" w:hAnsiTheme="majorHAnsi"/>
              </w:rPr>
              <w:t xml:space="preserve">Owusu-Ansah, A. (2011). </w:t>
            </w:r>
            <w:r w:rsidRPr="00D21191">
              <w:rPr>
                <w:rFonts w:asciiTheme="majorHAnsi" w:hAnsiTheme="majorHAnsi"/>
                <w:i/>
              </w:rPr>
              <w:t>A</w:t>
            </w:r>
            <w:r w:rsidR="00DC1EA5" w:rsidRPr="00D21191">
              <w:rPr>
                <w:rFonts w:asciiTheme="majorHAnsi" w:hAnsiTheme="majorHAnsi"/>
                <w:i/>
              </w:rPr>
              <w:t>gainst All Odds: Women in Power in a Man’s World</w:t>
            </w:r>
            <w:r w:rsidRPr="00D21191">
              <w:rPr>
                <w:rFonts w:asciiTheme="majorHAnsi" w:hAnsiTheme="majorHAnsi"/>
              </w:rPr>
              <w:t xml:space="preserve">. Oxford Round Table, </w:t>
            </w:r>
            <w:r w:rsidR="00DC1EA5" w:rsidRPr="00D21191">
              <w:rPr>
                <w:rFonts w:asciiTheme="majorHAnsi" w:hAnsiTheme="majorHAnsi"/>
              </w:rPr>
              <w:t xml:space="preserve"> </w:t>
            </w:r>
          </w:p>
          <w:p w14:paraId="3034653F" w14:textId="77777777" w:rsidR="001E72DA" w:rsidRPr="00D21191" w:rsidRDefault="00DC1EA5" w:rsidP="006C675C">
            <w:pPr>
              <w:rPr>
                <w:rFonts w:asciiTheme="majorHAnsi" w:hAnsiTheme="majorHAnsi"/>
              </w:rPr>
            </w:pPr>
            <w:r w:rsidRPr="00D21191">
              <w:rPr>
                <w:rFonts w:asciiTheme="majorHAnsi" w:hAnsiTheme="majorHAnsi"/>
              </w:rPr>
              <w:t xml:space="preserve">              </w:t>
            </w:r>
            <w:r w:rsidR="003F7D54" w:rsidRPr="00D21191">
              <w:rPr>
                <w:rFonts w:asciiTheme="majorHAnsi" w:hAnsiTheme="majorHAnsi"/>
              </w:rPr>
              <w:t xml:space="preserve">Oxford University, </w:t>
            </w:r>
            <w:r w:rsidRPr="00D21191">
              <w:rPr>
                <w:rFonts w:asciiTheme="majorHAnsi" w:hAnsiTheme="majorHAnsi"/>
              </w:rPr>
              <w:t>Oxford, United Kingdom</w:t>
            </w:r>
          </w:p>
        </w:tc>
      </w:tr>
      <w:tr w:rsidR="001E72DA" w:rsidRPr="00D21191" w14:paraId="587833AB" w14:textId="77777777" w:rsidTr="00D21191">
        <w:tc>
          <w:tcPr>
            <w:tcW w:w="9594" w:type="dxa"/>
            <w:gridSpan w:val="4"/>
          </w:tcPr>
          <w:p w14:paraId="21B5D9FB" w14:textId="77777777" w:rsidR="001E72DA" w:rsidRPr="00D21191" w:rsidRDefault="001E72DA" w:rsidP="006C675C">
            <w:pPr>
              <w:rPr>
                <w:rFonts w:asciiTheme="majorHAnsi" w:hAnsiTheme="majorHAnsi"/>
              </w:rPr>
            </w:pPr>
          </w:p>
        </w:tc>
      </w:tr>
      <w:tr w:rsidR="001B69C8" w:rsidRPr="00D21191" w14:paraId="737E3D1E" w14:textId="77777777" w:rsidTr="00D21191">
        <w:tc>
          <w:tcPr>
            <w:tcW w:w="9594" w:type="dxa"/>
            <w:gridSpan w:val="4"/>
          </w:tcPr>
          <w:p w14:paraId="16631DE3" w14:textId="77777777" w:rsidR="001B69C8" w:rsidRPr="00D21191" w:rsidRDefault="001B69C8" w:rsidP="006C675C">
            <w:pPr>
              <w:rPr>
                <w:rFonts w:asciiTheme="majorHAnsi" w:hAnsiTheme="majorHAnsi"/>
              </w:rPr>
            </w:pPr>
            <w:r w:rsidRPr="00D21191">
              <w:rPr>
                <w:rFonts w:asciiTheme="majorHAnsi" w:hAnsiTheme="majorHAnsi"/>
              </w:rPr>
              <w:t xml:space="preserve">Owusu-Ansah, A. (2010, November). Cultural Detective: Self Discovery. University-Wide Faculty </w:t>
            </w:r>
          </w:p>
        </w:tc>
      </w:tr>
      <w:tr w:rsidR="001B69C8" w:rsidRPr="00D21191" w14:paraId="6AAF5EBF" w14:textId="77777777" w:rsidTr="00D21191">
        <w:tc>
          <w:tcPr>
            <w:tcW w:w="9594" w:type="dxa"/>
            <w:gridSpan w:val="4"/>
          </w:tcPr>
          <w:p w14:paraId="4CFB95D1" w14:textId="77777777" w:rsidR="001B69C8" w:rsidRPr="00D21191" w:rsidRDefault="001B69C8" w:rsidP="006C675C">
            <w:pPr>
              <w:rPr>
                <w:rFonts w:asciiTheme="majorHAnsi" w:hAnsiTheme="majorHAnsi"/>
              </w:rPr>
            </w:pPr>
            <w:r w:rsidRPr="00D21191">
              <w:rPr>
                <w:rFonts w:asciiTheme="majorHAnsi" w:hAnsiTheme="majorHAnsi"/>
              </w:rPr>
              <w:t xml:space="preserve">              Development.  Samford University, AL</w:t>
            </w:r>
          </w:p>
        </w:tc>
      </w:tr>
      <w:tr w:rsidR="001B69C8" w:rsidRPr="00D21191" w14:paraId="0163CC87" w14:textId="77777777" w:rsidTr="00D21191">
        <w:tc>
          <w:tcPr>
            <w:tcW w:w="9594" w:type="dxa"/>
            <w:gridSpan w:val="4"/>
          </w:tcPr>
          <w:p w14:paraId="64D2ADD6" w14:textId="77777777" w:rsidR="001B69C8" w:rsidRPr="00D21191" w:rsidRDefault="001B69C8" w:rsidP="006C675C">
            <w:pPr>
              <w:rPr>
                <w:rFonts w:asciiTheme="majorHAnsi" w:hAnsiTheme="majorHAnsi"/>
              </w:rPr>
            </w:pPr>
          </w:p>
        </w:tc>
      </w:tr>
      <w:tr w:rsidR="001B69C8" w:rsidRPr="00D21191" w14:paraId="529EBF46" w14:textId="77777777" w:rsidTr="00D21191">
        <w:tc>
          <w:tcPr>
            <w:tcW w:w="9594" w:type="dxa"/>
            <w:gridSpan w:val="4"/>
          </w:tcPr>
          <w:p w14:paraId="6CAA0C17" w14:textId="77777777" w:rsidR="001B69C8" w:rsidRPr="00D21191" w:rsidRDefault="001B69C8" w:rsidP="006C675C">
            <w:pPr>
              <w:rPr>
                <w:rFonts w:asciiTheme="majorHAnsi" w:hAnsiTheme="majorHAnsi"/>
              </w:rPr>
            </w:pPr>
            <w:r w:rsidRPr="00D21191">
              <w:rPr>
                <w:rFonts w:asciiTheme="majorHAnsi" w:hAnsiTheme="majorHAnsi"/>
              </w:rPr>
              <w:t>Owusu-Ansah, A., Chew, S., &amp; McDaniel G. (2010, May). Quantitative Literacy: Definition, Projects, &amp;</w:t>
            </w:r>
          </w:p>
        </w:tc>
      </w:tr>
      <w:tr w:rsidR="001B69C8" w:rsidRPr="00D21191" w14:paraId="7C567868" w14:textId="77777777" w:rsidTr="00D21191">
        <w:tc>
          <w:tcPr>
            <w:tcW w:w="9594" w:type="dxa"/>
            <w:gridSpan w:val="4"/>
          </w:tcPr>
          <w:p w14:paraId="2F1CBB9E" w14:textId="77777777" w:rsidR="001B69C8" w:rsidRPr="00D21191" w:rsidRDefault="001B69C8" w:rsidP="006C675C">
            <w:pPr>
              <w:rPr>
                <w:rFonts w:asciiTheme="majorHAnsi" w:hAnsiTheme="majorHAnsi"/>
              </w:rPr>
            </w:pPr>
            <w:r w:rsidRPr="00D21191">
              <w:rPr>
                <w:rFonts w:asciiTheme="majorHAnsi" w:hAnsiTheme="majorHAnsi"/>
              </w:rPr>
              <w:t xml:space="preserve">               Assessment. University –Wide Faculty Development, Samford University, AL</w:t>
            </w:r>
          </w:p>
        </w:tc>
      </w:tr>
      <w:tr w:rsidR="001B69C8" w:rsidRPr="00D21191" w14:paraId="317F6AAC" w14:textId="77777777" w:rsidTr="00D21191">
        <w:tc>
          <w:tcPr>
            <w:tcW w:w="9594" w:type="dxa"/>
            <w:gridSpan w:val="4"/>
          </w:tcPr>
          <w:p w14:paraId="1C563016" w14:textId="77777777" w:rsidR="001B69C8" w:rsidRPr="00D21191" w:rsidRDefault="001B69C8" w:rsidP="006C675C">
            <w:pPr>
              <w:rPr>
                <w:rFonts w:asciiTheme="majorHAnsi" w:hAnsiTheme="majorHAnsi"/>
              </w:rPr>
            </w:pPr>
          </w:p>
        </w:tc>
      </w:tr>
      <w:tr w:rsidR="00AA26E1" w:rsidRPr="00D21191" w14:paraId="391C3117" w14:textId="77777777" w:rsidTr="00D21191">
        <w:tc>
          <w:tcPr>
            <w:tcW w:w="9594" w:type="dxa"/>
            <w:gridSpan w:val="4"/>
          </w:tcPr>
          <w:p w14:paraId="7ECB9887" w14:textId="77777777" w:rsidR="008F0A29" w:rsidRDefault="00AA26E1" w:rsidP="006C675C">
            <w:pPr>
              <w:rPr>
                <w:rFonts w:asciiTheme="majorHAnsi" w:hAnsiTheme="majorHAnsi"/>
                <w:i/>
              </w:rPr>
            </w:pPr>
            <w:r w:rsidRPr="00D21191">
              <w:rPr>
                <w:rFonts w:asciiTheme="majorHAnsi" w:hAnsiTheme="majorHAnsi"/>
              </w:rPr>
              <w:t xml:space="preserve">Owusu-Ansah, A. (2007, July). </w:t>
            </w:r>
            <w:r w:rsidRPr="00D21191">
              <w:rPr>
                <w:rFonts w:asciiTheme="majorHAnsi" w:hAnsiTheme="majorHAnsi"/>
                <w:i/>
              </w:rPr>
              <w:t xml:space="preserve">Quantitative literacy: A means of bridging the chasm of the two </w:t>
            </w:r>
          </w:p>
          <w:p w14:paraId="002C288C" w14:textId="2B617999" w:rsidR="00AA26E1" w:rsidRPr="00D21191" w:rsidRDefault="008F0A29" w:rsidP="006C675C">
            <w:pPr>
              <w:rPr>
                <w:rFonts w:asciiTheme="majorHAnsi" w:hAnsiTheme="majorHAnsi"/>
              </w:rPr>
            </w:pPr>
            <w:r>
              <w:rPr>
                <w:rFonts w:asciiTheme="majorHAnsi" w:hAnsiTheme="majorHAnsi"/>
                <w:i/>
              </w:rPr>
              <w:t xml:space="preserve">              </w:t>
            </w:r>
            <w:r w:rsidR="00AA26E1" w:rsidRPr="00D21191">
              <w:rPr>
                <w:rFonts w:asciiTheme="majorHAnsi" w:hAnsiTheme="majorHAnsi"/>
                <w:i/>
              </w:rPr>
              <w:t>cultures</w:t>
            </w:r>
            <w:r w:rsidR="00AA26E1" w:rsidRPr="00D21191">
              <w:rPr>
                <w:rFonts w:asciiTheme="majorHAnsi" w:hAnsiTheme="majorHAnsi"/>
              </w:rPr>
              <w:t xml:space="preserve">. </w:t>
            </w:r>
            <w:r>
              <w:rPr>
                <w:rFonts w:asciiTheme="majorHAnsi" w:hAnsiTheme="majorHAnsi"/>
              </w:rPr>
              <w:t xml:space="preserve"> </w:t>
            </w:r>
            <w:r w:rsidRPr="00D21191">
              <w:rPr>
                <w:rFonts w:asciiTheme="majorHAnsi" w:hAnsiTheme="majorHAnsi"/>
              </w:rPr>
              <w:t xml:space="preserve"> Oxford Round Table, Oxford University, UK</w:t>
            </w:r>
          </w:p>
        </w:tc>
      </w:tr>
      <w:tr w:rsidR="00AA26E1" w:rsidRPr="00D21191" w14:paraId="1201CE71" w14:textId="77777777" w:rsidTr="00D21191">
        <w:tc>
          <w:tcPr>
            <w:tcW w:w="9594" w:type="dxa"/>
            <w:gridSpan w:val="4"/>
          </w:tcPr>
          <w:p w14:paraId="09941BF9" w14:textId="6B66C337" w:rsidR="00AA26E1" w:rsidRPr="00D21191" w:rsidRDefault="00AA26E1" w:rsidP="006C675C">
            <w:pPr>
              <w:ind w:left="720"/>
              <w:rPr>
                <w:rFonts w:asciiTheme="majorHAnsi" w:hAnsiTheme="majorHAnsi"/>
              </w:rPr>
            </w:pPr>
          </w:p>
        </w:tc>
      </w:tr>
      <w:tr w:rsidR="00AA26E1" w:rsidRPr="00D21191" w14:paraId="3F5D32AE" w14:textId="77777777" w:rsidTr="00D21191">
        <w:tc>
          <w:tcPr>
            <w:tcW w:w="9594" w:type="dxa"/>
            <w:gridSpan w:val="4"/>
          </w:tcPr>
          <w:p w14:paraId="62AE95A0" w14:textId="5EAF00CD" w:rsidR="008F0A29" w:rsidRDefault="00AA26E1" w:rsidP="006C675C">
            <w:pPr>
              <w:rPr>
                <w:rFonts w:asciiTheme="majorHAnsi" w:hAnsiTheme="majorHAnsi"/>
                <w:i/>
              </w:rPr>
            </w:pPr>
            <w:r w:rsidRPr="00D21191">
              <w:rPr>
                <w:rFonts w:asciiTheme="majorHAnsi" w:hAnsiTheme="majorHAnsi"/>
              </w:rPr>
              <w:t xml:space="preserve">Owusu-Ansah, A. (2006, March). </w:t>
            </w:r>
            <w:r w:rsidRPr="00D21191">
              <w:rPr>
                <w:rFonts w:asciiTheme="majorHAnsi" w:hAnsiTheme="majorHAnsi"/>
                <w:i/>
              </w:rPr>
              <w:t xml:space="preserve">Model Assessment Systems for Effective Teacher Education </w:t>
            </w:r>
            <w:r w:rsidR="008F0A29">
              <w:rPr>
                <w:rFonts w:asciiTheme="majorHAnsi" w:hAnsiTheme="majorHAnsi"/>
                <w:i/>
              </w:rPr>
              <w:t xml:space="preserve"> </w:t>
            </w:r>
          </w:p>
          <w:p w14:paraId="661B461A" w14:textId="7ABEA4F7" w:rsidR="00AA26E1" w:rsidRPr="00D21191" w:rsidRDefault="008F0A29" w:rsidP="006C675C">
            <w:pPr>
              <w:rPr>
                <w:rFonts w:asciiTheme="majorHAnsi" w:hAnsiTheme="majorHAnsi"/>
              </w:rPr>
            </w:pPr>
            <w:r>
              <w:rPr>
                <w:rFonts w:asciiTheme="majorHAnsi" w:hAnsiTheme="majorHAnsi"/>
                <w:i/>
              </w:rPr>
              <w:t xml:space="preserve">               </w:t>
            </w:r>
            <w:r w:rsidR="00AA26E1" w:rsidRPr="00D21191">
              <w:rPr>
                <w:rFonts w:asciiTheme="majorHAnsi" w:hAnsiTheme="majorHAnsi"/>
                <w:i/>
              </w:rPr>
              <w:t>Programs</w:t>
            </w:r>
            <w:r w:rsidR="00AA26E1" w:rsidRPr="00D21191">
              <w:rPr>
                <w:rFonts w:asciiTheme="majorHAnsi" w:hAnsiTheme="majorHAnsi"/>
              </w:rPr>
              <w:t xml:space="preserve">. </w:t>
            </w:r>
            <w:r w:rsidRPr="00D21191">
              <w:rPr>
                <w:rFonts w:asciiTheme="majorHAnsi" w:hAnsiTheme="majorHAnsi"/>
              </w:rPr>
              <w:t xml:space="preserve"> National Council for Accreditation of Teacher Education (NCATE)</w:t>
            </w:r>
          </w:p>
        </w:tc>
      </w:tr>
      <w:tr w:rsidR="00AA26E1" w:rsidRPr="00D21191" w14:paraId="1AB0C852" w14:textId="77777777" w:rsidTr="00D21191">
        <w:tc>
          <w:tcPr>
            <w:tcW w:w="9594" w:type="dxa"/>
            <w:gridSpan w:val="4"/>
          </w:tcPr>
          <w:p w14:paraId="756E11E1" w14:textId="104C859D" w:rsidR="00AA26E1" w:rsidRPr="00D21191" w:rsidRDefault="00AA26E1" w:rsidP="006C675C">
            <w:pPr>
              <w:ind w:left="720"/>
              <w:rPr>
                <w:rFonts w:asciiTheme="majorHAnsi" w:hAnsiTheme="majorHAnsi"/>
              </w:rPr>
            </w:pPr>
            <w:r w:rsidRPr="00D21191">
              <w:rPr>
                <w:rFonts w:asciiTheme="majorHAnsi" w:hAnsiTheme="majorHAnsi"/>
              </w:rPr>
              <w:t xml:space="preserve">conference </w:t>
            </w:r>
            <w:proofErr w:type="gramStart"/>
            <w:r w:rsidRPr="00D21191">
              <w:rPr>
                <w:rFonts w:asciiTheme="majorHAnsi" w:hAnsiTheme="majorHAnsi"/>
              </w:rPr>
              <w:t xml:space="preserve">2006, </w:t>
            </w:r>
            <w:r w:rsidR="008F0A29" w:rsidRPr="00D21191">
              <w:rPr>
                <w:rFonts w:asciiTheme="majorHAnsi" w:hAnsiTheme="majorHAnsi"/>
              </w:rPr>
              <w:t xml:space="preserve"> General</w:t>
            </w:r>
            <w:proofErr w:type="gramEnd"/>
            <w:r w:rsidR="008F0A29" w:rsidRPr="00D21191">
              <w:rPr>
                <w:rFonts w:asciiTheme="majorHAnsi" w:hAnsiTheme="majorHAnsi"/>
              </w:rPr>
              <w:t xml:space="preserve"> Session, Panel Discussion, Chicago, IL</w:t>
            </w:r>
          </w:p>
        </w:tc>
      </w:tr>
      <w:tr w:rsidR="00AA26E1" w:rsidRPr="00D21191" w14:paraId="5B7E18BC" w14:textId="77777777" w:rsidTr="00D21191">
        <w:tc>
          <w:tcPr>
            <w:tcW w:w="9594" w:type="dxa"/>
            <w:gridSpan w:val="4"/>
          </w:tcPr>
          <w:p w14:paraId="0B01B4B4" w14:textId="7D8C3EED" w:rsidR="00AA26E1" w:rsidRPr="00D21191" w:rsidRDefault="00AA26E1" w:rsidP="006C675C">
            <w:pPr>
              <w:ind w:left="720"/>
              <w:rPr>
                <w:rFonts w:asciiTheme="majorHAnsi" w:hAnsiTheme="majorHAnsi"/>
              </w:rPr>
            </w:pPr>
          </w:p>
        </w:tc>
      </w:tr>
      <w:tr w:rsidR="00AA26E1" w:rsidRPr="00D21191" w14:paraId="1DC1BBB0" w14:textId="77777777" w:rsidTr="00D21191">
        <w:tc>
          <w:tcPr>
            <w:tcW w:w="9594" w:type="dxa"/>
            <w:gridSpan w:val="4"/>
          </w:tcPr>
          <w:p w14:paraId="4617E53A" w14:textId="77777777" w:rsidR="00AA26E1" w:rsidRPr="00D21191" w:rsidRDefault="00AA26E1" w:rsidP="006C675C">
            <w:pPr>
              <w:rPr>
                <w:rFonts w:asciiTheme="majorHAnsi" w:hAnsiTheme="majorHAnsi"/>
              </w:rPr>
            </w:pPr>
            <w:r w:rsidRPr="00D21191">
              <w:rPr>
                <w:rFonts w:asciiTheme="majorHAnsi" w:hAnsiTheme="majorHAnsi"/>
              </w:rPr>
              <w:t xml:space="preserve">Owusu-Ansah, A. (2005, February). </w:t>
            </w:r>
            <w:r w:rsidRPr="00D21191">
              <w:rPr>
                <w:rFonts w:asciiTheme="majorHAnsi" w:hAnsiTheme="majorHAnsi"/>
                <w:i/>
              </w:rPr>
              <w:t xml:space="preserve">Building an Assessment System Framework. The </w:t>
            </w:r>
            <w:r w:rsidRPr="00D21191">
              <w:rPr>
                <w:rFonts w:asciiTheme="majorHAnsi" w:hAnsiTheme="majorHAnsi"/>
              </w:rPr>
              <w:t xml:space="preserve">Association of </w:t>
            </w:r>
          </w:p>
        </w:tc>
      </w:tr>
      <w:tr w:rsidR="00AA26E1" w:rsidRPr="00D21191" w14:paraId="2FAFDE25" w14:textId="77777777" w:rsidTr="00D21191">
        <w:tc>
          <w:tcPr>
            <w:tcW w:w="9594" w:type="dxa"/>
            <w:gridSpan w:val="4"/>
          </w:tcPr>
          <w:p w14:paraId="2C4A0BB5" w14:textId="77777777" w:rsidR="00AA26E1" w:rsidRPr="00D21191" w:rsidRDefault="00AA26E1" w:rsidP="006C675C">
            <w:pPr>
              <w:ind w:left="720"/>
              <w:rPr>
                <w:rFonts w:asciiTheme="majorHAnsi" w:hAnsiTheme="majorHAnsi"/>
              </w:rPr>
            </w:pPr>
            <w:r w:rsidRPr="00D21191">
              <w:rPr>
                <w:rFonts w:asciiTheme="majorHAnsi" w:hAnsiTheme="majorHAnsi"/>
              </w:rPr>
              <w:t xml:space="preserve">Biblical Higher Education, International conference 2005, Orlando, Florida </w:t>
            </w:r>
          </w:p>
        </w:tc>
      </w:tr>
      <w:tr w:rsidR="00AA26E1" w:rsidRPr="00D21191" w14:paraId="13D6F0D1" w14:textId="77777777" w:rsidTr="00D21191">
        <w:tc>
          <w:tcPr>
            <w:tcW w:w="9594" w:type="dxa"/>
            <w:gridSpan w:val="4"/>
          </w:tcPr>
          <w:p w14:paraId="08E9FE8C" w14:textId="77777777" w:rsidR="00AA26E1" w:rsidRPr="00D21191" w:rsidRDefault="00AA26E1" w:rsidP="006C675C">
            <w:pPr>
              <w:rPr>
                <w:rFonts w:asciiTheme="majorHAnsi" w:hAnsiTheme="majorHAnsi"/>
              </w:rPr>
            </w:pPr>
          </w:p>
        </w:tc>
      </w:tr>
      <w:tr w:rsidR="00AA26E1" w:rsidRPr="00D21191" w14:paraId="573A7189" w14:textId="77777777" w:rsidTr="00D21191">
        <w:tc>
          <w:tcPr>
            <w:tcW w:w="9594" w:type="dxa"/>
            <w:gridSpan w:val="4"/>
          </w:tcPr>
          <w:p w14:paraId="37E13EFE" w14:textId="77777777" w:rsidR="00AA26E1" w:rsidRPr="00D21191" w:rsidRDefault="00AA26E1" w:rsidP="006C675C">
            <w:pPr>
              <w:rPr>
                <w:rFonts w:asciiTheme="majorHAnsi" w:hAnsiTheme="majorHAnsi"/>
              </w:rPr>
            </w:pPr>
            <w:r w:rsidRPr="00D21191">
              <w:rPr>
                <w:rFonts w:asciiTheme="majorHAnsi" w:hAnsiTheme="majorHAnsi"/>
              </w:rPr>
              <w:t xml:space="preserve">Owusu-Ansah, A. (2005, February). </w:t>
            </w:r>
            <w:r w:rsidRPr="00D21191">
              <w:rPr>
                <w:rFonts w:asciiTheme="majorHAnsi" w:hAnsiTheme="majorHAnsi"/>
                <w:i/>
              </w:rPr>
              <w:t>Assessment of Higher Education Programs, Critical Thinking, and</w:t>
            </w:r>
          </w:p>
        </w:tc>
      </w:tr>
      <w:tr w:rsidR="00AA26E1" w:rsidRPr="00D21191" w14:paraId="5D58D891" w14:textId="77777777" w:rsidTr="00D21191">
        <w:tc>
          <w:tcPr>
            <w:tcW w:w="9594" w:type="dxa"/>
            <w:gridSpan w:val="4"/>
          </w:tcPr>
          <w:p w14:paraId="782277BF" w14:textId="77777777" w:rsidR="00AA26E1" w:rsidRPr="00D21191" w:rsidRDefault="00AA26E1" w:rsidP="006C675C">
            <w:pPr>
              <w:ind w:left="720"/>
              <w:rPr>
                <w:rFonts w:asciiTheme="majorHAnsi" w:hAnsiTheme="majorHAnsi"/>
              </w:rPr>
            </w:pPr>
            <w:r w:rsidRPr="00D21191">
              <w:rPr>
                <w:rFonts w:asciiTheme="majorHAnsi" w:hAnsiTheme="majorHAnsi"/>
                <w:i/>
              </w:rPr>
              <w:t>Information Literacy</w:t>
            </w:r>
            <w:r w:rsidRPr="00D21191">
              <w:rPr>
                <w:rFonts w:asciiTheme="majorHAnsi" w:hAnsiTheme="majorHAnsi"/>
              </w:rPr>
              <w:t xml:space="preserve"> </w:t>
            </w:r>
            <w:proofErr w:type="gramStart"/>
            <w:r w:rsidRPr="00D21191">
              <w:rPr>
                <w:rFonts w:asciiTheme="majorHAnsi" w:hAnsiTheme="majorHAnsi"/>
              </w:rPr>
              <w:t>The</w:t>
            </w:r>
            <w:proofErr w:type="gramEnd"/>
            <w:r w:rsidRPr="00D21191">
              <w:rPr>
                <w:rFonts w:asciiTheme="majorHAnsi" w:hAnsiTheme="majorHAnsi"/>
              </w:rPr>
              <w:t xml:space="preserve"> Association of Biblical Higher Education, International conference </w:t>
            </w:r>
          </w:p>
        </w:tc>
      </w:tr>
      <w:tr w:rsidR="00AA26E1" w:rsidRPr="00D21191" w14:paraId="22357D63" w14:textId="77777777" w:rsidTr="00D21191">
        <w:tc>
          <w:tcPr>
            <w:tcW w:w="9594" w:type="dxa"/>
            <w:gridSpan w:val="4"/>
          </w:tcPr>
          <w:p w14:paraId="34790805" w14:textId="77777777" w:rsidR="00AA26E1" w:rsidRPr="00D21191" w:rsidRDefault="00AA26E1" w:rsidP="006C675C">
            <w:pPr>
              <w:ind w:left="720"/>
              <w:rPr>
                <w:rFonts w:asciiTheme="majorHAnsi" w:hAnsiTheme="majorHAnsi"/>
              </w:rPr>
            </w:pPr>
            <w:r w:rsidRPr="00D21191">
              <w:rPr>
                <w:rFonts w:asciiTheme="majorHAnsi" w:hAnsiTheme="majorHAnsi"/>
              </w:rPr>
              <w:t>2005, Orlando, Florida</w:t>
            </w:r>
          </w:p>
        </w:tc>
      </w:tr>
      <w:tr w:rsidR="00AA26E1" w:rsidRPr="00D21191" w14:paraId="293ACE04" w14:textId="77777777" w:rsidTr="00D21191">
        <w:tc>
          <w:tcPr>
            <w:tcW w:w="9594" w:type="dxa"/>
            <w:gridSpan w:val="4"/>
          </w:tcPr>
          <w:p w14:paraId="79180312" w14:textId="77777777" w:rsidR="00AA26E1" w:rsidRPr="00D21191" w:rsidRDefault="00AA26E1" w:rsidP="006C675C">
            <w:pPr>
              <w:ind w:left="720"/>
              <w:rPr>
                <w:rFonts w:asciiTheme="majorHAnsi" w:hAnsiTheme="majorHAnsi"/>
              </w:rPr>
            </w:pPr>
          </w:p>
        </w:tc>
      </w:tr>
      <w:tr w:rsidR="00AA26E1" w:rsidRPr="00D21191" w14:paraId="645DCCD2" w14:textId="77777777" w:rsidTr="00D21191">
        <w:tc>
          <w:tcPr>
            <w:tcW w:w="9594" w:type="dxa"/>
            <w:gridSpan w:val="4"/>
          </w:tcPr>
          <w:p w14:paraId="40699532" w14:textId="77777777" w:rsidR="008F0A29" w:rsidRDefault="00AA26E1" w:rsidP="006C675C">
            <w:pPr>
              <w:rPr>
                <w:rFonts w:asciiTheme="majorHAnsi" w:hAnsiTheme="majorHAnsi"/>
                <w:i/>
              </w:rPr>
            </w:pPr>
            <w:r w:rsidRPr="00D21191">
              <w:rPr>
                <w:rFonts w:asciiTheme="majorHAnsi" w:hAnsiTheme="majorHAnsi"/>
              </w:rPr>
              <w:t>Owusu-Ansah, A. (2002, April).</w:t>
            </w:r>
            <w:r w:rsidRPr="00D21191">
              <w:rPr>
                <w:rFonts w:asciiTheme="majorHAnsi" w:hAnsiTheme="majorHAnsi"/>
                <w:i/>
              </w:rPr>
              <w:t xml:space="preserve"> Institutional Support of Technology-Based Distance Education, </w:t>
            </w:r>
          </w:p>
          <w:p w14:paraId="4FFE2853" w14:textId="241AD30F" w:rsidR="00AA26E1" w:rsidRPr="00D21191" w:rsidRDefault="008F0A29" w:rsidP="006C675C">
            <w:pPr>
              <w:rPr>
                <w:rFonts w:asciiTheme="majorHAnsi" w:hAnsiTheme="majorHAnsi"/>
              </w:rPr>
            </w:pPr>
            <w:r>
              <w:rPr>
                <w:rFonts w:asciiTheme="majorHAnsi" w:hAnsiTheme="majorHAnsi"/>
                <w:i/>
              </w:rPr>
              <w:t xml:space="preserve">               </w:t>
            </w:r>
            <w:r w:rsidR="00AA26E1" w:rsidRPr="00D21191">
              <w:rPr>
                <w:rFonts w:asciiTheme="majorHAnsi" w:hAnsiTheme="majorHAnsi"/>
                <w:i/>
              </w:rPr>
              <w:t>Faculty</w:t>
            </w:r>
            <w:r w:rsidRPr="00D21191">
              <w:rPr>
                <w:rFonts w:asciiTheme="majorHAnsi" w:hAnsiTheme="majorHAnsi"/>
                <w:i/>
              </w:rPr>
              <w:t xml:space="preserve"> Views and Participation</w:t>
            </w:r>
            <w:r w:rsidRPr="00D21191">
              <w:rPr>
                <w:rFonts w:asciiTheme="majorHAnsi" w:hAnsiTheme="majorHAnsi"/>
              </w:rPr>
              <w:t>. Committee on Services for Women conference</w:t>
            </w:r>
          </w:p>
        </w:tc>
      </w:tr>
      <w:tr w:rsidR="00AA26E1" w:rsidRPr="00D21191" w14:paraId="510E68D9" w14:textId="77777777" w:rsidTr="00D21191">
        <w:tc>
          <w:tcPr>
            <w:tcW w:w="9594" w:type="dxa"/>
            <w:gridSpan w:val="4"/>
          </w:tcPr>
          <w:p w14:paraId="7D8777DE" w14:textId="03FC6018" w:rsidR="00AA26E1" w:rsidRPr="00D21191" w:rsidRDefault="00AA26E1" w:rsidP="006C675C">
            <w:pPr>
              <w:ind w:left="720"/>
              <w:rPr>
                <w:rFonts w:asciiTheme="majorHAnsi" w:hAnsiTheme="majorHAnsi"/>
              </w:rPr>
            </w:pPr>
            <w:r w:rsidRPr="00D21191">
              <w:rPr>
                <w:rFonts w:asciiTheme="majorHAnsi" w:hAnsiTheme="majorHAnsi"/>
              </w:rPr>
              <w:t>2002, Hattiesburg, MS</w:t>
            </w:r>
          </w:p>
        </w:tc>
      </w:tr>
      <w:tr w:rsidR="00AA26E1" w:rsidRPr="00D21191" w14:paraId="15CFE49B" w14:textId="77777777" w:rsidTr="00D21191">
        <w:tc>
          <w:tcPr>
            <w:tcW w:w="9594" w:type="dxa"/>
            <w:gridSpan w:val="4"/>
          </w:tcPr>
          <w:p w14:paraId="30D92792" w14:textId="77777777" w:rsidR="00AA26E1" w:rsidRPr="00D21191" w:rsidRDefault="00AA26E1" w:rsidP="006C675C">
            <w:pPr>
              <w:ind w:left="720"/>
              <w:rPr>
                <w:rFonts w:asciiTheme="majorHAnsi" w:hAnsiTheme="majorHAnsi"/>
              </w:rPr>
            </w:pPr>
          </w:p>
        </w:tc>
      </w:tr>
      <w:tr w:rsidR="00AA26E1" w:rsidRPr="00D21191" w14:paraId="07F91F65" w14:textId="77777777" w:rsidTr="00D21191">
        <w:tc>
          <w:tcPr>
            <w:tcW w:w="9594" w:type="dxa"/>
            <w:gridSpan w:val="4"/>
          </w:tcPr>
          <w:p w14:paraId="3918E3F5" w14:textId="77777777" w:rsidR="00161BEF" w:rsidRDefault="00161BEF" w:rsidP="006C675C">
            <w:pPr>
              <w:rPr>
                <w:rFonts w:asciiTheme="majorHAnsi" w:hAnsiTheme="majorHAnsi"/>
                <w:b/>
              </w:rPr>
            </w:pPr>
          </w:p>
          <w:p w14:paraId="65B5FD69" w14:textId="77777777" w:rsidR="00161BEF" w:rsidRDefault="00161BEF" w:rsidP="006C675C">
            <w:pPr>
              <w:rPr>
                <w:rFonts w:asciiTheme="majorHAnsi" w:hAnsiTheme="majorHAnsi"/>
                <w:b/>
              </w:rPr>
            </w:pPr>
          </w:p>
          <w:p w14:paraId="6381DC9B" w14:textId="0AEDF3FE" w:rsidR="00AA26E1" w:rsidRPr="00D21191" w:rsidRDefault="00AA26E1" w:rsidP="006C675C">
            <w:pPr>
              <w:rPr>
                <w:rFonts w:asciiTheme="majorHAnsi" w:hAnsiTheme="majorHAnsi"/>
                <w:b/>
              </w:rPr>
            </w:pPr>
            <w:r w:rsidRPr="00D21191">
              <w:rPr>
                <w:rFonts w:asciiTheme="majorHAnsi" w:hAnsiTheme="majorHAnsi"/>
                <w:b/>
              </w:rPr>
              <w:lastRenderedPageBreak/>
              <w:t>PRRESENTATIONS</w:t>
            </w:r>
          </w:p>
        </w:tc>
      </w:tr>
      <w:tr w:rsidR="00F678F4" w:rsidRPr="00D21191" w14:paraId="45714855" w14:textId="77777777" w:rsidTr="00D21191">
        <w:tc>
          <w:tcPr>
            <w:tcW w:w="9594" w:type="dxa"/>
            <w:gridSpan w:val="4"/>
          </w:tcPr>
          <w:p w14:paraId="4CC8910C" w14:textId="72E7AD2B" w:rsidR="00F678F4" w:rsidRPr="00D21191" w:rsidRDefault="00F678F4" w:rsidP="006C675C">
            <w:pPr>
              <w:rPr>
                <w:rFonts w:asciiTheme="majorHAnsi" w:hAnsiTheme="majorHAnsi"/>
              </w:rPr>
            </w:pPr>
          </w:p>
        </w:tc>
      </w:tr>
      <w:tr w:rsidR="00DB16CB" w:rsidRPr="00D21191" w14:paraId="5EFE99DC" w14:textId="77777777" w:rsidTr="00D21191">
        <w:tc>
          <w:tcPr>
            <w:tcW w:w="9594" w:type="dxa"/>
            <w:gridSpan w:val="4"/>
          </w:tcPr>
          <w:p w14:paraId="77D26F23" w14:textId="71D41EF3" w:rsidR="00DB16CB" w:rsidRPr="00D21191" w:rsidRDefault="00DB16CB" w:rsidP="00DB16CB">
            <w:pPr>
              <w:rPr>
                <w:rFonts w:asciiTheme="majorHAnsi" w:hAnsiTheme="majorHAnsi"/>
              </w:rPr>
            </w:pPr>
            <w:r w:rsidRPr="00D21191">
              <w:rPr>
                <w:rFonts w:asciiTheme="majorHAnsi" w:hAnsiTheme="majorHAnsi"/>
              </w:rPr>
              <w:t xml:space="preserve">Owusu-Ansah, A. (2015, October). Learning by Doing, Doing by Learning, Responsive Assessment. </w:t>
            </w:r>
          </w:p>
        </w:tc>
      </w:tr>
      <w:tr w:rsidR="00DB16CB" w:rsidRPr="00D21191" w14:paraId="792DEF84" w14:textId="77777777" w:rsidTr="00D21191">
        <w:tc>
          <w:tcPr>
            <w:tcW w:w="9594" w:type="dxa"/>
            <w:gridSpan w:val="4"/>
          </w:tcPr>
          <w:p w14:paraId="0F1D7C15" w14:textId="2980FE79" w:rsidR="00DB16CB" w:rsidRPr="00D21191" w:rsidRDefault="00DB16CB" w:rsidP="00DB16CB">
            <w:pPr>
              <w:rPr>
                <w:rFonts w:asciiTheme="majorHAnsi" w:hAnsiTheme="majorHAnsi"/>
              </w:rPr>
            </w:pPr>
            <w:r w:rsidRPr="00D21191">
              <w:rPr>
                <w:rFonts w:asciiTheme="majorHAnsi" w:hAnsiTheme="majorHAnsi"/>
              </w:rPr>
              <w:t xml:space="preserve">                Assessment Institute, University of Indiana Purdue UIPUI, Indianapolis, IN</w:t>
            </w:r>
          </w:p>
        </w:tc>
      </w:tr>
      <w:tr w:rsidR="00DB16CB" w:rsidRPr="00D21191" w14:paraId="0999755E" w14:textId="77777777" w:rsidTr="00D21191">
        <w:tc>
          <w:tcPr>
            <w:tcW w:w="9594" w:type="dxa"/>
            <w:gridSpan w:val="4"/>
          </w:tcPr>
          <w:p w14:paraId="1BE70AE3" w14:textId="77777777" w:rsidR="00DB16CB" w:rsidRPr="00D21191" w:rsidRDefault="00DB16CB" w:rsidP="006C675C">
            <w:pPr>
              <w:rPr>
                <w:rFonts w:asciiTheme="majorHAnsi" w:hAnsiTheme="majorHAnsi"/>
              </w:rPr>
            </w:pPr>
          </w:p>
        </w:tc>
      </w:tr>
      <w:tr w:rsidR="00A63157" w:rsidRPr="00D21191" w14:paraId="5F6BD989" w14:textId="77777777" w:rsidTr="00D21191">
        <w:tc>
          <w:tcPr>
            <w:tcW w:w="9594" w:type="dxa"/>
            <w:gridSpan w:val="4"/>
          </w:tcPr>
          <w:p w14:paraId="0BC6A9C6" w14:textId="4A652670" w:rsidR="00A63157" w:rsidRPr="00D21191" w:rsidRDefault="00A63157" w:rsidP="00A63157">
            <w:pPr>
              <w:rPr>
                <w:rFonts w:asciiTheme="majorHAnsi" w:hAnsiTheme="majorHAnsi"/>
              </w:rPr>
            </w:pPr>
            <w:r w:rsidRPr="00D21191">
              <w:rPr>
                <w:rFonts w:asciiTheme="majorHAnsi" w:hAnsiTheme="majorHAnsi"/>
              </w:rPr>
              <w:t xml:space="preserve">Owusu-Ansah, A. (2014, October). Distinctiveness in Assessing Graduate Learning. Assessment </w:t>
            </w:r>
          </w:p>
        </w:tc>
      </w:tr>
      <w:tr w:rsidR="00A63157" w:rsidRPr="00D21191" w14:paraId="46453F12" w14:textId="77777777" w:rsidTr="00D21191">
        <w:tc>
          <w:tcPr>
            <w:tcW w:w="9594" w:type="dxa"/>
            <w:gridSpan w:val="4"/>
          </w:tcPr>
          <w:p w14:paraId="04518418" w14:textId="0BD161F6" w:rsidR="00A63157" w:rsidRPr="00D21191" w:rsidRDefault="00A63157" w:rsidP="00A63157">
            <w:pPr>
              <w:rPr>
                <w:rFonts w:asciiTheme="majorHAnsi" w:hAnsiTheme="majorHAnsi"/>
              </w:rPr>
            </w:pPr>
            <w:r w:rsidRPr="00D21191">
              <w:rPr>
                <w:rFonts w:asciiTheme="majorHAnsi" w:hAnsiTheme="majorHAnsi"/>
              </w:rPr>
              <w:t xml:space="preserve">               Institute, University of Indiana Purdue UIPUI, Indianapolis, IN</w:t>
            </w:r>
          </w:p>
        </w:tc>
      </w:tr>
      <w:tr w:rsidR="00A63157" w:rsidRPr="00D21191" w14:paraId="5FFEE9A7" w14:textId="77777777" w:rsidTr="00D21191">
        <w:tc>
          <w:tcPr>
            <w:tcW w:w="9594" w:type="dxa"/>
            <w:gridSpan w:val="4"/>
          </w:tcPr>
          <w:p w14:paraId="2836F919" w14:textId="77777777" w:rsidR="00A63157" w:rsidRPr="00D21191" w:rsidRDefault="00A63157" w:rsidP="006C675C">
            <w:pPr>
              <w:rPr>
                <w:rFonts w:asciiTheme="majorHAnsi" w:hAnsiTheme="majorHAnsi"/>
              </w:rPr>
            </w:pPr>
          </w:p>
        </w:tc>
      </w:tr>
      <w:tr w:rsidR="00A63157" w:rsidRPr="00D21191" w14:paraId="2122E5FE" w14:textId="77777777" w:rsidTr="00D21191">
        <w:tc>
          <w:tcPr>
            <w:tcW w:w="9594" w:type="dxa"/>
            <w:gridSpan w:val="4"/>
          </w:tcPr>
          <w:p w14:paraId="14AF6EC3" w14:textId="77777777" w:rsidR="008F0A29" w:rsidRDefault="00A63157" w:rsidP="00BF58B0">
            <w:pPr>
              <w:rPr>
                <w:rFonts w:asciiTheme="majorHAnsi" w:hAnsiTheme="majorHAnsi"/>
              </w:rPr>
            </w:pPr>
            <w:r w:rsidRPr="00D21191">
              <w:rPr>
                <w:rFonts w:asciiTheme="majorHAnsi" w:hAnsiTheme="majorHAnsi"/>
              </w:rPr>
              <w:t xml:space="preserve">Owusu-Ansah, A. (2014, September). Culturally responsive </w:t>
            </w:r>
            <w:r w:rsidR="00BF58B0" w:rsidRPr="00D21191">
              <w:rPr>
                <w:rFonts w:asciiTheme="majorHAnsi" w:hAnsiTheme="majorHAnsi"/>
              </w:rPr>
              <w:t xml:space="preserve">assessment </w:t>
            </w:r>
            <w:r w:rsidRPr="00D21191">
              <w:rPr>
                <w:rFonts w:asciiTheme="majorHAnsi" w:hAnsiTheme="majorHAnsi"/>
              </w:rPr>
              <w:t xml:space="preserve">for teachers of culturally </w:t>
            </w:r>
          </w:p>
          <w:p w14:paraId="4CCAF4EC" w14:textId="060FD1F2" w:rsidR="00A63157" w:rsidRPr="00D21191" w:rsidRDefault="008F0A29" w:rsidP="00BF58B0">
            <w:pPr>
              <w:rPr>
                <w:rFonts w:asciiTheme="majorHAnsi" w:hAnsiTheme="majorHAnsi"/>
              </w:rPr>
            </w:pPr>
            <w:r>
              <w:rPr>
                <w:rFonts w:asciiTheme="majorHAnsi" w:hAnsiTheme="majorHAnsi"/>
              </w:rPr>
              <w:t xml:space="preserve">               </w:t>
            </w:r>
            <w:proofErr w:type="gramStart"/>
            <w:r w:rsidR="00A63157" w:rsidRPr="00D21191">
              <w:rPr>
                <w:rFonts w:asciiTheme="majorHAnsi" w:hAnsiTheme="majorHAnsi"/>
              </w:rPr>
              <w:t xml:space="preserve">and </w:t>
            </w:r>
            <w:r w:rsidRPr="00D21191">
              <w:rPr>
                <w:rFonts w:asciiTheme="majorHAnsi" w:hAnsiTheme="majorHAnsi"/>
              </w:rPr>
              <w:t xml:space="preserve"> linguistically</w:t>
            </w:r>
            <w:proofErr w:type="gramEnd"/>
            <w:r w:rsidRPr="00D21191">
              <w:rPr>
                <w:rFonts w:asciiTheme="majorHAnsi" w:hAnsiTheme="majorHAnsi"/>
              </w:rPr>
              <w:t xml:space="preserve"> diverse students. Culturally Responsive Evaluation and Assessment</w:t>
            </w:r>
            <w:r>
              <w:rPr>
                <w:rFonts w:asciiTheme="majorHAnsi" w:hAnsiTheme="majorHAnsi"/>
              </w:rPr>
              <w:t>,</w:t>
            </w:r>
          </w:p>
        </w:tc>
      </w:tr>
      <w:tr w:rsidR="00F678F4" w:rsidRPr="00D21191" w14:paraId="22668CC6" w14:textId="77777777" w:rsidTr="00D21191">
        <w:tc>
          <w:tcPr>
            <w:tcW w:w="9594" w:type="dxa"/>
            <w:gridSpan w:val="4"/>
          </w:tcPr>
          <w:p w14:paraId="25F0CFF4" w14:textId="27F5F1E1" w:rsidR="00F678F4" w:rsidRPr="00D21191" w:rsidRDefault="008F0A29" w:rsidP="008F0A29">
            <w:pPr>
              <w:rPr>
                <w:rFonts w:asciiTheme="majorHAnsi" w:hAnsiTheme="majorHAnsi"/>
              </w:rPr>
            </w:pPr>
            <w:r>
              <w:rPr>
                <w:rFonts w:asciiTheme="majorHAnsi" w:hAnsiTheme="majorHAnsi"/>
              </w:rPr>
              <w:t xml:space="preserve">              </w:t>
            </w:r>
            <w:r w:rsidR="00F678F4" w:rsidRPr="00D21191">
              <w:rPr>
                <w:rFonts w:asciiTheme="majorHAnsi" w:hAnsiTheme="majorHAnsi"/>
              </w:rPr>
              <w:t xml:space="preserve">University of </w:t>
            </w:r>
            <w:r w:rsidRPr="00D21191">
              <w:rPr>
                <w:rFonts w:asciiTheme="majorHAnsi" w:hAnsiTheme="majorHAnsi"/>
              </w:rPr>
              <w:t>Illinois, Chicago, IL</w:t>
            </w:r>
          </w:p>
        </w:tc>
      </w:tr>
      <w:tr w:rsidR="00F678F4" w:rsidRPr="00D21191" w14:paraId="7118C3D4" w14:textId="77777777" w:rsidTr="00D21191">
        <w:tc>
          <w:tcPr>
            <w:tcW w:w="9594" w:type="dxa"/>
            <w:gridSpan w:val="4"/>
          </w:tcPr>
          <w:p w14:paraId="53334632" w14:textId="1F957038" w:rsidR="00F678F4" w:rsidRPr="00D21191" w:rsidRDefault="00F678F4" w:rsidP="008F0A29">
            <w:pPr>
              <w:rPr>
                <w:rFonts w:asciiTheme="majorHAnsi" w:hAnsiTheme="majorHAnsi"/>
              </w:rPr>
            </w:pPr>
            <w:r w:rsidRPr="00D21191">
              <w:rPr>
                <w:rFonts w:asciiTheme="majorHAnsi" w:hAnsiTheme="majorHAnsi"/>
              </w:rPr>
              <w:t xml:space="preserve">              </w:t>
            </w:r>
            <w:r w:rsidR="00BF58B0" w:rsidRPr="00D21191">
              <w:rPr>
                <w:rFonts w:asciiTheme="majorHAnsi" w:hAnsiTheme="majorHAnsi"/>
              </w:rPr>
              <w:t xml:space="preserve"> </w:t>
            </w:r>
          </w:p>
        </w:tc>
      </w:tr>
      <w:tr w:rsidR="00F678F4" w:rsidRPr="00D21191" w14:paraId="73E660B3" w14:textId="77777777" w:rsidTr="00D21191">
        <w:tc>
          <w:tcPr>
            <w:tcW w:w="9594" w:type="dxa"/>
            <w:gridSpan w:val="4"/>
          </w:tcPr>
          <w:p w14:paraId="458AAB9C" w14:textId="77777777" w:rsidR="00F678F4" w:rsidRPr="00D21191" w:rsidRDefault="00F678F4" w:rsidP="00666ADA">
            <w:pPr>
              <w:rPr>
                <w:rFonts w:asciiTheme="majorHAnsi" w:hAnsiTheme="majorHAnsi"/>
              </w:rPr>
            </w:pPr>
            <w:r w:rsidRPr="00D21191">
              <w:rPr>
                <w:rFonts w:asciiTheme="majorHAnsi" w:hAnsiTheme="majorHAnsi"/>
              </w:rPr>
              <w:t xml:space="preserve">Owusu-Ansah, A. (2014, September). Culturally responsive assessment is NOT linear </w:t>
            </w:r>
          </w:p>
        </w:tc>
      </w:tr>
      <w:tr w:rsidR="00F678F4" w:rsidRPr="00D21191" w14:paraId="17EB4163" w14:textId="77777777" w:rsidTr="00D21191">
        <w:tc>
          <w:tcPr>
            <w:tcW w:w="9594" w:type="dxa"/>
            <w:gridSpan w:val="4"/>
          </w:tcPr>
          <w:p w14:paraId="6818BBD8" w14:textId="77777777" w:rsidR="00F678F4" w:rsidRPr="00D21191" w:rsidRDefault="00F678F4" w:rsidP="00F678F4">
            <w:pPr>
              <w:rPr>
                <w:rFonts w:asciiTheme="majorHAnsi" w:hAnsiTheme="majorHAnsi"/>
              </w:rPr>
            </w:pPr>
            <w:r w:rsidRPr="00D21191">
              <w:rPr>
                <w:rFonts w:asciiTheme="majorHAnsi" w:hAnsiTheme="majorHAnsi"/>
              </w:rPr>
              <w:t xml:space="preserve">              Culturally Responsive Evaluation and Assessment, University of Illinois, </w:t>
            </w:r>
          </w:p>
        </w:tc>
      </w:tr>
      <w:tr w:rsidR="00F678F4" w:rsidRPr="00D21191" w14:paraId="0024AEDB" w14:textId="77777777" w:rsidTr="00D21191">
        <w:tc>
          <w:tcPr>
            <w:tcW w:w="9594" w:type="dxa"/>
            <w:gridSpan w:val="4"/>
          </w:tcPr>
          <w:p w14:paraId="3738265E" w14:textId="77777777" w:rsidR="00F678F4" w:rsidRPr="00D21191" w:rsidRDefault="00F678F4" w:rsidP="00666ADA">
            <w:pPr>
              <w:rPr>
                <w:rFonts w:asciiTheme="majorHAnsi" w:hAnsiTheme="majorHAnsi"/>
              </w:rPr>
            </w:pPr>
            <w:r w:rsidRPr="00D21191">
              <w:rPr>
                <w:rFonts w:asciiTheme="majorHAnsi" w:hAnsiTheme="majorHAnsi"/>
              </w:rPr>
              <w:t xml:space="preserve">              Chicago, IL</w:t>
            </w:r>
          </w:p>
        </w:tc>
      </w:tr>
      <w:tr w:rsidR="00F678F4" w:rsidRPr="00D21191" w14:paraId="4024F39B" w14:textId="77777777" w:rsidTr="00D21191">
        <w:tc>
          <w:tcPr>
            <w:tcW w:w="9594" w:type="dxa"/>
            <w:gridSpan w:val="4"/>
          </w:tcPr>
          <w:p w14:paraId="1A54BEB5" w14:textId="77777777" w:rsidR="00F678F4" w:rsidRPr="00D21191" w:rsidRDefault="00F678F4" w:rsidP="00666ADA">
            <w:pPr>
              <w:rPr>
                <w:rFonts w:asciiTheme="majorHAnsi" w:hAnsiTheme="majorHAnsi"/>
              </w:rPr>
            </w:pPr>
          </w:p>
        </w:tc>
      </w:tr>
      <w:tr w:rsidR="00692DC4" w:rsidRPr="00D21191" w14:paraId="442173EF" w14:textId="77777777" w:rsidTr="00D21191">
        <w:tc>
          <w:tcPr>
            <w:tcW w:w="9594" w:type="dxa"/>
            <w:gridSpan w:val="4"/>
          </w:tcPr>
          <w:p w14:paraId="64A25EF3" w14:textId="77777777" w:rsidR="00692DC4" w:rsidRPr="00D21191" w:rsidRDefault="00692DC4" w:rsidP="000E6DB2">
            <w:pPr>
              <w:rPr>
                <w:rFonts w:asciiTheme="majorHAnsi" w:hAnsiTheme="majorHAnsi"/>
              </w:rPr>
            </w:pPr>
            <w:r w:rsidRPr="00D21191">
              <w:rPr>
                <w:rFonts w:asciiTheme="majorHAnsi" w:hAnsiTheme="majorHAnsi"/>
              </w:rPr>
              <w:t xml:space="preserve">Owusu-Ansah, A. (2013, November). </w:t>
            </w:r>
            <w:r w:rsidRPr="00D21191">
              <w:rPr>
                <w:rStyle w:val="Emphasis"/>
                <w:rFonts w:asciiTheme="majorHAnsi" w:hAnsiTheme="majorHAnsi" w:cs="Arial"/>
                <w:color w:val="000000"/>
              </w:rPr>
              <w:t>Yes, we are still talking about diversity: Diversity</w:t>
            </w:r>
          </w:p>
        </w:tc>
      </w:tr>
      <w:tr w:rsidR="00692DC4" w:rsidRPr="00D21191" w14:paraId="2FD3341B" w14:textId="77777777" w:rsidTr="00D21191">
        <w:tc>
          <w:tcPr>
            <w:tcW w:w="9594" w:type="dxa"/>
            <w:gridSpan w:val="4"/>
          </w:tcPr>
          <w:p w14:paraId="526961A1" w14:textId="6F72764D" w:rsidR="00692DC4" w:rsidRPr="00D21191" w:rsidRDefault="00692DC4" w:rsidP="000E6DB2">
            <w:pPr>
              <w:rPr>
                <w:rFonts w:asciiTheme="majorHAnsi" w:hAnsiTheme="majorHAnsi"/>
                <w:i/>
              </w:rPr>
            </w:pPr>
            <w:r w:rsidRPr="00D21191">
              <w:rPr>
                <w:rFonts w:asciiTheme="majorHAnsi" w:hAnsiTheme="majorHAnsi"/>
              </w:rPr>
              <w:t xml:space="preserve">               </w:t>
            </w:r>
            <w:r w:rsidRPr="00D21191">
              <w:rPr>
                <w:rFonts w:asciiTheme="majorHAnsi" w:hAnsiTheme="majorHAnsi"/>
                <w:i/>
              </w:rPr>
              <w:t>Education as a catalyst for transformational, culturally responsive, and r</w:t>
            </w:r>
            <w:r w:rsidR="00BF58B0" w:rsidRPr="00D21191">
              <w:rPr>
                <w:rFonts w:asciiTheme="majorHAnsi" w:hAnsiTheme="majorHAnsi"/>
                <w:i/>
              </w:rPr>
              <w:t>eflective</w:t>
            </w:r>
            <w:r w:rsidRPr="00D21191">
              <w:rPr>
                <w:rFonts w:asciiTheme="majorHAnsi" w:hAnsiTheme="majorHAnsi"/>
                <w:i/>
              </w:rPr>
              <w:t xml:space="preserve"> teacher</w:t>
            </w:r>
          </w:p>
        </w:tc>
      </w:tr>
      <w:tr w:rsidR="00692DC4" w:rsidRPr="00D21191" w14:paraId="385C3887" w14:textId="77777777" w:rsidTr="00D21191">
        <w:tc>
          <w:tcPr>
            <w:tcW w:w="9594" w:type="dxa"/>
            <w:gridSpan w:val="4"/>
          </w:tcPr>
          <w:p w14:paraId="5482C8BF" w14:textId="77777777" w:rsidR="00692DC4" w:rsidRPr="00D21191" w:rsidRDefault="00692DC4" w:rsidP="000E6DB2">
            <w:pPr>
              <w:rPr>
                <w:rFonts w:asciiTheme="majorHAnsi" w:hAnsiTheme="majorHAnsi"/>
              </w:rPr>
            </w:pPr>
            <w:r w:rsidRPr="00D21191">
              <w:rPr>
                <w:rFonts w:asciiTheme="majorHAnsi" w:hAnsiTheme="majorHAnsi"/>
              </w:rPr>
              <w:t xml:space="preserve">               </w:t>
            </w:r>
            <w:r w:rsidRPr="00D21191">
              <w:rPr>
                <w:rFonts w:asciiTheme="majorHAnsi" w:hAnsiTheme="majorHAnsi"/>
                <w:i/>
              </w:rPr>
              <w:t>practices</w:t>
            </w:r>
            <w:r w:rsidRPr="00D21191">
              <w:rPr>
                <w:rFonts w:asciiTheme="majorHAnsi" w:hAnsiTheme="majorHAnsi"/>
              </w:rPr>
              <w:t>. National Association of Multicultural Education, Oakland, CA</w:t>
            </w:r>
          </w:p>
        </w:tc>
      </w:tr>
      <w:tr w:rsidR="00692DC4" w:rsidRPr="00D21191" w14:paraId="7E831968" w14:textId="77777777" w:rsidTr="00D21191">
        <w:tc>
          <w:tcPr>
            <w:tcW w:w="9594" w:type="dxa"/>
            <w:gridSpan w:val="4"/>
          </w:tcPr>
          <w:p w14:paraId="44F17786" w14:textId="77777777" w:rsidR="00692DC4" w:rsidRPr="00D21191" w:rsidRDefault="00692DC4" w:rsidP="000E6DB2">
            <w:pPr>
              <w:rPr>
                <w:rFonts w:asciiTheme="majorHAnsi" w:hAnsiTheme="majorHAnsi"/>
              </w:rPr>
            </w:pPr>
          </w:p>
        </w:tc>
      </w:tr>
      <w:tr w:rsidR="00692DC4" w:rsidRPr="00D21191" w14:paraId="76B77778" w14:textId="77777777" w:rsidTr="00D21191">
        <w:tc>
          <w:tcPr>
            <w:tcW w:w="9594" w:type="dxa"/>
            <w:gridSpan w:val="4"/>
          </w:tcPr>
          <w:p w14:paraId="0672A0CC" w14:textId="77777777" w:rsidR="00692DC4" w:rsidRPr="00D21191" w:rsidRDefault="00692DC4" w:rsidP="000E6DB2">
            <w:pPr>
              <w:rPr>
                <w:rFonts w:asciiTheme="majorHAnsi" w:hAnsiTheme="majorHAnsi"/>
              </w:rPr>
            </w:pPr>
            <w:r w:rsidRPr="00D21191">
              <w:rPr>
                <w:rFonts w:asciiTheme="majorHAnsi" w:hAnsiTheme="majorHAnsi"/>
              </w:rPr>
              <w:t xml:space="preserve">Owusu-Ansah, A. (2013, July). </w:t>
            </w:r>
            <w:r w:rsidRPr="00D21191">
              <w:rPr>
                <w:rFonts w:asciiTheme="majorHAnsi" w:hAnsiTheme="majorHAnsi"/>
                <w:i/>
              </w:rPr>
              <w:t>Intercultural Competence</w:t>
            </w:r>
            <w:r w:rsidRPr="00D21191">
              <w:rPr>
                <w:rFonts w:asciiTheme="majorHAnsi" w:hAnsiTheme="majorHAnsi"/>
              </w:rPr>
              <w:t xml:space="preserve">.   </w:t>
            </w:r>
          </w:p>
          <w:p w14:paraId="768F68E1" w14:textId="77777777" w:rsidR="00692DC4" w:rsidRPr="00D21191" w:rsidRDefault="00692DC4" w:rsidP="000E6DB2">
            <w:pPr>
              <w:rPr>
                <w:rFonts w:asciiTheme="majorHAnsi" w:hAnsiTheme="majorHAnsi"/>
              </w:rPr>
            </w:pPr>
            <w:r w:rsidRPr="00D21191">
              <w:rPr>
                <w:rFonts w:asciiTheme="majorHAnsi" w:hAnsiTheme="majorHAnsi"/>
              </w:rPr>
              <w:t xml:space="preserve">                 North Carolina Teaching Fellows Senior and Junior Conference, Lenoir-Rhyne University,</w:t>
            </w:r>
          </w:p>
        </w:tc>
      </w:tr>
      <w:tr w:rsidR="00692DC4" w:rsidRPr="00D21191" w14:paraId="021CF046" w14:textId="77777777" w:rsidTr="00D21191">
        <w:tc>
          <w:tcPr>
            <w:tcW w:w="9594" w:type="dxa"/>
            <w:gridSpan w:val="4"/>
          </w:tcPr>
          <w:p w14:paraId="776F40FC" w14:textId="77777777" w:rsidR="00692DC4" w:rsidRPr="00D21191" w:rsidRDefault="00692DC4" w:rsidP="000E6DB2">
            <w:pPr>
              <w:rPr>
                <w:rFonts w:asciiTheme="majorHAnsi" w:hAnsiTheme="majorHAnsi"/>
              </w:rPr>
            </w:pPr>
            <w:r w:rsidRPr="00D21191">
              <w:rPr>
                <w:rFonts w:asciiTheme="majorHAnsi" w:hAnsiTheme="majorHAnsi"/>
              </w:rPr>
              <w:t xml:space="preserve">                Hickory, NC (submission accepted, but fell ill unable to attend)</w:t>
            </w:r>
          </w:p>
        </w:tc>
      </w:tr>
      <w:tr w:rsidR="00692DC4" w:rsidRPr="00D21191" w14:paraId="772092EC" w14:textId="77777777" w:rsidTr="00D21191">
        <w:tc>
          <w:tcPr>
            <w:tcW w:w="9594" w:type="dxa"/>
            <w:gridSpan w:val="4"/>
          </w:tcPr>
          <w:p w14:paraId="2B3A5020" w14:textId="77777777" w:rsidR="00692DC4" w:rsidRPr="00D21191" w:rsidRDefault="00692DC4" w:rsidP="000E6DB2">
            <w:pPr>
              <w:rPr>
                <w:rFonts w:asciiTheme="majorHAnsi" w:hAnsiTheme="majorHAnsi"/>
              </w:rPr>
            </w:pPr>
          </w:p>
        </w:tc>
      </w:tr>
      <w:tr w:rsidR="00692DC4" w:rsidRPr="00D21191" w14:paraId="29EAAB03" w14:textId="77777777" w:rsidTr="00D21191">
        <w:tc>
          <w:tcPr>
            <w:tcW w:w="9594" w:type="dxa"/>
            <w:gridSpan w:val="4"/>
          </w:tcPr>
          <w:p w14:paraId="37B15A86" w14:textId="77777777" w:rsidR="00692DC4" w:rsidRPr="00D21191" w:rsidRDefault="00692DC4" w:rsidP="000E6DB2">
            <w:pPr>
              <w:rPr>
                <w:rFonts w:asciiTheme="majorHAnsi" w:hAnsiTheme="majorHAnsi"/>
              </w:rPr>
            </w:pPr>
            <w:r w:rsidRPr="00D21191">
              <w:rPr>
                <w:rFonts w:asciiTheme="majorHAnsi" w:hAnsiTheme="majorHAnsi"/>
              </w:rPr>
              <w:t xml:space="preserve">Owusu-Ansah, A. (2013, April). </w:t>
            </w:r>
            <w:r w:rsidRPr="00D21191">
              <w:rPr>
                <w:rFonts w:asciiTheme="majorHAnsi" w:hAnsiTheme="majorHAnsi"/>
                <w:i/>
              </w:rPr>
              <w:t>Self-Assessing intercultural competence</w:t>
            </w:r>
            <w:r w:rsidRPr="00D21191">
              <w:rPr>
                <w:rFonts w:asciiTheme="majorHAnsi" w:hAnsiTheme="majorHAnsi"/>
              </w:rPr>
              <w:t xml:space="preserve">.  Culturally Responsive </w:t>
            </w:r>
          </w:p>
        </w:tc>
      </w:tr>
      <w:tr w:rsidR="00692DC4" w:rsidRPr="00D21191" w14:paraId="224BAEFF" w14:textId="77777777" w:rsidTr="00D21191">
        <w:tc>
          <w:tcPr>
            <w:tcW w:w="9594" w:type="dxa"/>
            <w:gridSpan w:val="4"/>
          </w:tcPr>
          <w:p w14:paraId="2AAF4DE2" w14:textId="77777777" w:rsidR="00692DC4" w:rsidRPr="00D21191" w:rsidRDefault="00692DC4" w:rsidP="000E6DB2">
            <w:pPr>
              <w:rPr>
                <w:rFonts w:asciiTheme="majorHAnsi" w:hAnsiTheme="majorHAnsi"/>
              </w:rPr>
            </w:pPr>
            <w:r w:rsidRPr="00D21191">
              <w:rPr>
                <w:rFonts w:asciiTheme="majorHAnsi" w:hAnsiTheme="majorHAnsi"/>
              </w:rPr>
              <w:t xml:space="preserve">               Evaluation and Assessment, University of Illinois, Chicago, IL</w:t>
            </w:r>
            <w:r w:rsidR="00F678F4" w:rsidRPr="00D21191">
              <w:rPr>
                <w:rFonts w:asciiTheme="majorHAnsi" w:hAnsiTheme="majorHAnsi"/>
              </w:rPr>
              <w:t xml:space="preserve"> </w:t>
            </w:r>
          </w:p>
        </w:tc>
      </w:tr>
      <w:tr w:rsidR="006C675C" w:rsidRPr="00D21191" w14:paraId="2A8CA5F1" w14:textId="77777777" w:rsidTr="00D21191">
        <w:tc>
          <w:tcPr>
            <w:tcW w:w="9594" w:type="dxa"/>
            <w:gridSpan w:val="4"/>
          </w:tcPr>
          <w:p w14:paraId="4C852296" w14:textId="77777777" w:rsidR="006C675C" w:rsidRPr="00D21191" w:rsidRDefault="006C675C" w:rsidP="006C675C">
            <w:pPr>
              <w:rPr>
                <w:rFonts w:asciiTheme="majorHAnsi" w:hAnsiTheme="majorHAnsi"/>
              </w:rPr>
            </w:pPr>
          </w:p>
        </w:tc>
      </w:tr>
      <w:tr w:rsidR="00DE3F12" w:rsidRPr="00D21191" w14:paraId="169ADADC" w14:textId="77777777" w:rsidTr="00D21191">
        <w:tc>
          <w:tcPr>
            <w:tcW w:w="9594" w:type="dxa"/>
            <w:gridSpan w:val="4"/>
          </w:tcPr>
          <w:p w14:paraId="70C6D308" w14:textId="77777777" w:rsidR="00DE3F12" w:rsidRPr="00D21191" w:rsidRDefault="00FA282A" w:rsidP="006C675C">
            <w:pPr>
              <w:rPr>
                <w:rFonts w:asciiTheme="majorHAnsi" w:hAnsiTheme="majorHAnsi"/>
              </w:rPr>
            </w:pPr>
            <w:r w:rsidRPr="00D21191">
              <w:rPr>
                <w:rFonts w:asciiTheme="majorHAnsi" w:hAnsiTheme="majorHAnsi"/>
              </w:rPr>
              <w:t>Owusu-Ansah, A. (2013, February). Intercultural Competence. Intersect Conference, Elon University</w:t>
            </w:r>
          </w:p>
        </w:tc>
      </w:tr>
      <w:tr w:rsidR="00DE3F12" w:rsidRPr="00D21191" w14:paraId="7E177BA2" w14:textId="77777777" w:rsidTr="00D21191">
        <w:tc>
          <w:tcPr>
            <w:tcW w:w="9594" w:type="dxa"/>
            <w:gridSpan w:val="4"/>
          </w:tcPr>
          <w:p w14:paraId="4DCAF4A0" w14:textId="77777777" w:rsidR="00DE3F12" w:rsidRPr="00D21191" w:rsidRDefault="00FA282A" w:rsidP="006C675C">
            <w:pPr>
              <w:rPr>
                <w:rFonts w:asciiTheme="majorHAnsi" w:hAnsiTheme="majorHAnsi"/>
              </w:rPr>
            </w:pPr>
            <w:r w:rsidRPr="00D21191">
              <w:rPr>
                <w:rFonts w:asciiTheme="majorHAnsi" w:hAnsiTheme="majorHAnsi"/>
              </w:rPr>
              <w:t xml:space="preserve">               Elon, NC</w:t>
            </w:r>
          </w:p>
        </w:tc>
      </w:tr>
      <w:tr w:rsidR="00FA282A" w:rsidRPr="00D21191" w14:paraId="19965D87" w14:textId="77777777" w:rsidTr="00D21191">
        <w:tc>
          <w:tcPr>
            <w:tcW w:w="9594" w:type="dxa"/>
            <w:gridSpan w:val="4"/>
          </w:tcPr>
          <w:p w14:paraId="65EEEA10" w14:textId="77777777" w:rsidR="00FA282A" w:rsidRPr="00D21191" w:rsidRDefault="00FA282A" w:rsidP="006C675C">
            <w:pPr>
              <w:rPr>
                <w:rFonts w:asciiTheme="majorHAnsi" w:hAnsiTheme="majorHAnsi"/>
              </w:rPr>
            </w:pPr>
          </w:p>
        </w:tc>
      </w:tr>
      <w:tr w:rsidR="00FA282A" w:rsidRPr="00D21191" w14:paraId="58314352" w14:textId="77777777" w:rsidTr="00D21191">
        <w:tc>
          <w:tcPr>
            <w:tcW w:w="9594" w:type="dxa"/>
            <w:gridSpan w:val="4"/>
          </w:tcPr>
          <w:p w14:paraId="388EC53B" w14:textId="77777777" w:rsidR="00FA282A" w:rsidRPr="00D21191" w:rsidRDefault="00FA282A" w:rsidP="006C675C">
            <w:pPr>
              <w:rPr>
                <w:rFonts w:asciiTheme="majorHAnsi" w:hAnsiTheme="majorHAnsi"/>
              </w:rPr>
            </w:pPr>
            <w:r w:rsidRPr="00D21191">
              <w:rPr>
                <w:rFonts w:asciiTheme="majorHAnsi" w:hAnsiTheme="majorHAnsi"/>
              </w:rPr>
              <w:t>Owusu-Ansah, A. (2012, October). Assessing 21</w:t>
            </w:r>
            <w:r w:rsidRPr="00D21191">
              <w:rPr>
                <w:rFonts w:asciiTheme="majorHAnsi" w:hAnsiTheme="majorHAnsi"/>
                <w:vertAlign w:val="superscript"/>
              </w:rPr>
              <w:t>st</w:t>
            </w:r>
            <w:r w:rsidRPr="00D21191">
              <w:rPr>
                <w:rFonts w:asciiTheme="majorHAnsi" w:hAnsiTheme="majorHAnsi"/>
              </w:rPr>
              <w:t xml:space="preserve"> Century skills in teacher education. Assessment </w:t>
            </w:r>
          </w:p>
        </w:tc>
      </w:tr>
      <w:tr w:rsidR="00FA282A" w:rsidRPr="00D21191" w14:paraId="4A830E4E" w14:textId="77777777" w:rsidTr="00D21191">
        <w:tc>
          <w:tcPr>
            <w:tcW w:w="9594" w:type="dxa"/>
            <w:gridSpan w:val="4"/>
          </w:tcPr>
          <w:p w14:paraId="74F0874A" w14:textId="77777777" w:rsidR="00FA282A" w:rsidRPr="00D21191" w:rsidRDefault="00FA282A" w:rsidP="006C675C">
            <w:pPr>
              <w:rPr>
                <w:rFonts w:asciiTheme="majorHAnsi" w:hAnsiTheme="majorHAnsi"/>
              </w:rPr>
            </w:pPr>
            <w:r w:rsidRPr="00D21191">
              <w:rPr>
                <w:rFonts w:asciiTheme="majorHAnsi" w:hAnsiTheme="majorHAnsi"/>
              </w:rPr>
              <w:t xml:space="preserve">               Institute, University of Indiana Purdue UIPUI, Indianapolis, IN</w:t>
            </w:r>
          </w:p>
        </w:tc>
      </w:tr>
      <w:tr w:rsidR="00DE3F12" w:rsidRPr="00D21191" w14:paraId="4AC43AE2" w14:textId="77777777" w:rsidTr="00D21191">
        <w:tc>
          <w:tcPr>
            <w:tcW w:w="9594" w:type="dxa"/>
            <w:gridSpan w:val="4"/>
          </w:tcPr>
          <w:p w14:paraId="20C899E2" w14:textId="77777777" w:rsidR="00DE3F12" w:rsidRPr="00D21191" w:rsidRDefault="00DE3F12" w:rsidP="006C675C">
            <w:pPr>
              <w:rPr>
                <w:rFonts w:asciiTheme="majorHAnsi" w:hAnsiTheme="majorHAnsi"/>
              </w:rPr>
            </w:pPr>
          </w:p>
        </w:tc>
      </w:tr>
      <w:tr w:rsidR="004D2857" w:rsidRPr="00D21191" w14:paraId="43483372" w14:textId="77777777" w:rsidTr="00D21191">
        <w:tc>
          <w:tcPr>
            <w:tcW w:w="9594" w:type="dxa"/>
            <w:gridSpan w:val="4"/>
          </w:tcPr>
          <w:p w14:paraId="6DE5A59A" w14:textId="1E0EF4E4" w:rsidR="008F0A29" w:rsidRDefault="004D2857" w:rsidP="006C675C">
            <w:pPr>
              <w:rPr>
                <w:rFonts w:asciiTheme="majorHAnsi" w:hAnsiTheme="majorHAnsi"/>
              </w:rPr>
            </w:pPr>
            <w:r w:rsidRPr="00D21191">
              <w:rPr>
                <w:rFonts w:asciiTheme="majorHAnsi" w:hAnsiTheme="majorHAnsi"/>
              </w:rPr>
              <w:t xml:space="preserve">Owusu-Ansah, A. (2012, July). </w:t>
            </w:r>
            <w:r w:rsidRPr="00D21191">
              <w:rPr>
                <w:rFonts w:asciiTheme="majorHAnsi" w:hAnsiTheme="majorHAnsi"/>
                <w:i/>
              </w:rPr>
              <w:t>The role of an assessment system in attaining accreditation</w:t>
            </w:r>
            <w:r w:rsidRPr="00D21191">
              <w:rPr>
                <w:rFonts w:asciiTheme="majorHAnsi" w:hAnsiTheme="majorHAnsi"/>
              </w:rPr>
              <w:t xml:space="preserve">. </w:t>
            </w:r>
            <w:r w:rsidR="008F0A29">
              <w:rPr>
                <w:rFonts w:asciiTheme="majorHAnsi" w:hAnsiTheme="majorHAnsi"/>
              </w:rPr>
              <w:t xml:space="preserve"> </w:t>
            </w:r>
          </w:p>
          <w:p w14:paraId="6513CA63" w14:textId="3ED590B1" w:rsidR="004D2857" w:rsidRPr="00D21191" w:rsidRDefault="008F0A29" w:rsidP="006C675C">
            <w:pPr>
              <w:rPr>
                <w:rFonts w:asciiTheme="majorHAnsi" w:hAnsiTheme="majorHAnsi"/>
              </w:rPr>
            </w:pPr>
            <w:r>
              <w:rPr>
                <w:rFonts w:asciiTheme="majorHAnsi" w:hAnsiTheme="majorHAnsi"/>
              </w:rPr>
              <w:t xml:space="preserve">              </w:t>
            </w:r>
            <w:proofErr w:type="gramStart"/>
            <w:r w:rsidR="004D2857" w:rsidRPr="00D21191">
              <w:rPr>
                <w:rFonts w:asciiTheme="majorHAnsi" w:hAnsiTheme="majorHAnsi"/>
              </w:rPr>
              <w:t>International</w:t>
            </w:r>
            <w:r>
              <w:rPr>
                <w:rFonts w:asciiTheme="majorHAnsi" w:hAnsiTheme="majorHAnsi"/>
              </w:rPr>
              <w:t xml:space="preserve"> </w:t>
            </w:r>
            <w:r w:rsidRPr="00D21191">
              <w:rPr>
                <w:rFonts w:asciiTheme="majorHAnsi" w:hAnsiTheme="majorHAnsi"/>
              </w:rPr>
              <w:t xml:space="preserve"> Council</w:t>
            </w:r>
            <w:proofErr w:type="gramEnd"/>
            <w:r w:rsidRPr="00D21191">
              <w:rPr>
                <w:rFonts w:asciiTheme="majorHAnsi" w:hAnsiTheme="majorHAnsi"/>
              </w:rPr>
              <w:t xml:space="preserve"> on Education for Teaching, 56</w:t>
            </w:r>
            <w:r w:rsidRPr="00D21191">
              <w:rPr>
                <w:rFonts w:asciiTheme="majorHAnsi" w:hAnsiTheme="majorHAnsi"/>
                <w:vertAlign w:val="superscript"/>
              </w:rPr>
              <w:t>th</w:t>
            </w:r>
            <w:r w:rsidRPr="00D21191">
              <w:rPr>
                <w:rFonts w:asciiTheme="majorHAnsi" w:hAnsiTheme="majorHAnsi"/>
              </w:rPr>
              <w:t xml:space="preserve"> Annual Conference, Accra, Ghana</w:t>
            </w:r>
          </w:p>
        </w:tc>
      </w:tr>
      <w:tr w:rsidR="00970FF3" w:rsidRPr="00D21191" w14:paraId="16C15687" w14:textId="77777777" w:rsidTr="00D21191">
        <w:tc>
          <w:tcPr>
            <w:tcW w:w="9594" w:type="dxa"/>
            <w:gridSpan w:val="4"/>
          </w:tcPr>
          <w:p w14:paraId="43EA8371" w14:textId="787D360C" w:rsidR="00970FF3" w:rsidRPr="00D21191" w:rsidRDefault="004D2857" w:rsidP="008F0A29">
            <w:pPr>
              <w:rPr>
                <w:rFonts w:asciiTheme="majorHAnsi" w:hAnsiTheme="majorHAnsi"/>
              </w:rPr>
            </w:pPr>
            <w:r w:rsidRPr="00D21191">
              <w:rPr>
                <w:rFonts w:asciiTheme="majorHAnsi" w:hAnsiTheme="majorHAnsi"/>
              </w:rPr>
              <w:t xml:space="preserve">              </w:t>
            </w:r>
          </w:p>
        </w:tc>
      </w:tr>
      <w:tr w:rsidR="00405707" w:rsidRPr="00D21191" w14:paraId="13BF2AB8" w14:textId="77777777" w:rsidTr="00D21191">
        <w:tc>
          <w:tcPr>
            <w:tcW w:w="9594" w:type="dxa"/>
            <w:gridSpan w:val="4"/>
          </w:tcPr>
          <w:p w14:paraId="778711B4" w14:textId="77777777" w:rsidR="00405707" w:rsidRPr="00D21191" w:rsidRDefault="00405707" w:rsidP="006C675C">
            <w:pPr>
              <w:rPr>
                <w:rFonts w:asciiTheme="majorHAnsi" w:hAnsiTheme="majorHAnsi"/>
              </w:rPr>
            </w:pPr>
            <w:r w:rsidRPr="00D21191">
              <w:rPr>
                <w:rFonts w:asciiTheme="majorHAnsi" w:hAnsiTheme="majorHAnsi"/>
              </w:rPr>
              <w:t xml:space="preserve">Owusu-Ansah, A. (2012, May). </w:t>
            </w:r>
            <w:r w:rsidRPr="00D21191">
              <w:rPr>
                <w:rFonts w:asciiTheme="majorHAnsi" w:hAnsiTheme="majorHAnsi"/>
                <w:i/>
              </w:rPr>
              <w:t>Minority &amp; Majority students’ intercultural competence gaps &amp; tools: In</w:t>
            </w:r>
            <w:r w:rsidRPr="00D21191">
              <w:rPr>
                <w:rFonts w:asciiTheme="majorHAnsi" w:hAnsiTheme="majorHAnsi"/>
              </w:rPr>
              <w:t xml:space="preserve"> </w:t>
            </w:r>
          </w:p>
        </w:tc>
      </w:tr>
      <w:tr w:rsidR="00405707" w:rsidRPr="00D21191" w14:paraId="6AF691F1" w14:textId="77777777" w:rsidTr="00D21191">
        <w:tc>
          <w:tcPr>
            <w:tcW w:w="9594" w:type="dxa"/>
            <w:gridSpan w:val="4"/>
          </w:tcPr>
          <w:p w14:paraId="27D67FEE" w14:textId="77777777" w:rsidR="00405707" w:rsidRPr="00D21191" w:rsidRDefault="00405707" w:rsidP="006C675C">
            <w:pPr>
              <w:rPr>
                <w:rFonts w:asciiTheme="majorHAnsi" w:hAnsiTheme="majorHAnsi"/>
              </w:rPr>
            </w:pPr>
            <w:r w:rsidRPr="00D21191">
              <w:rPr>
                <w:rFonts w:asciiTheme="majorHAnsi" w:hAnsiTheme="majorHAnsi"/>
              </w:rPr>
              <w:t xml:space="preserve">             </w:t>
            </w:r>
            <w:r w:rsidRPr="00D21191">
              <w:rPr>
                <w:rFonts w:asciiTheme="majorHAnsi" w:hAnsiTheme="majorHAnsi"/>
                <w:i/>
              </w:rPr>
              <w:t>their own words.</w:t>
            </w:r>
            <w:r w:rsidRPr="00D21191">
              <w:rPr>
                <w:rFonts w:asciiTheme="majorHAnsi" w:hAnsiTheme="majorHAnsi"/>
              </w:rPr>
              <w:t xml:space="preserve"> HBCU General Education Alliance Conference, Raleigh, NC</w:t>
            </w:r>
          </w:p>
        </w:tc>
      </w:tr>
      <w:tr w:rsidR="00405707" w:rsidRPr="00D21191" w14:paraId="7A10DE90" w14:textId="77777777" w:rsidTr="00D21191">
        <w:tc>
          <w:tcPr>
            <w:tcW w:w="9594" w:type="dxa"/>
            <w:gridSpan w:val="4"/>
          </w:tcPr>
          <w:p w14:paraId="1049CB81" w14:textId="77777777" w:rsidR="00405707" w:rsidRPr="00D21191" w:rsidRDefault="00405707" w:rsidP="006C675C">
            <w:pPr>
              <w:rPr>
                <w:rFonts w:asciiTheme="majorHAnsi" w:hAnsiTheme="majorHAnsi"/>
              </w:rPr>
            </w:pPr>
          </w:p>
        </w:tc>
      </w:tr>
      <w:tr w:rsidR="00AA26E1" w:rsidRPr="00D21191" w14:paraId="0659854B" w14:textId="77777777" w:rsidTr="00D21191">
        <w:tc>
          <w:tcPr>
            <w:tcW w:w="9594" w:type="dxa"/>
            <w:gridSpan w:val="4"/>
          </w:tcPr>
          <w:p w14:paraId="74373E2F" w14:textId="77777777" w:rsidR="00AA26E1" w:rsidRPr="00D21191" w:rsidRDefault="00AA26E1" w:rsidP="006C675C">
            <w:pPr>
              <w:rPr>
                <w:rFonts w:asciiTheme="majorHAnsi" w:hAnsiTheme="majorHAnsi"/>
              </w:rPr>
            </w:pPr>
            <w:r w:rsidRPr="00D21191">
              <w:rPr>
                <w:rFonts w:asciiTheme="majorHAnsi" w:hAnsiTheme="majorHAnsi"/>
              </w:rPr>
              <w:t xml:space="preserve">Owusu-Ansah, A. (2010, March). </w:t>
            </w:r>
            <w:r w:rsidRPr="00D21191">
              <w:rPr>
                <w:rFonts w:asciiTheme="majorHAnsi" w:hAnsiTheme="majorHAnsi"/>
                <w:i/>
              </w:rPr>
              <w:t>Formative Assessment: Item Response Theory</w:t>
            </w:r>
            <w:r w:rsidRPr="00D21191">
              <w:rPr>
                <w:rFonts w:asciiTheme="majorHAnsi" w:hAnsiTheme="majorHAnsi"/>
              </w:rPr>
              <w:t xml:space="preserve">. Samford University </w:t>
            </w:r>
          </w:p>
        </w:tc>
      </w:tr>
      <w:tr w:rsidR="00AA26E1" w:rsidRPr="00D21191" w14:paraId="4D62B9FC" w14:textId="77777777" w:rsidTr="00D21191">
        <w:tc>
          <w:tcPr>
            <w:tcW w:w="9594" w:type="dxa"/>
            <w:gridSpan w:val="4"/>
          </w:tcPr>
          <w:p w14:paraId="335B373C" w14:textId="77777777" w:rsidR="00AA26E1" w:rsidRPr="00D21191" w:rsidRDefault="00AA26E1" w:rsidP="006C675C">
            <w:pPr>
              <w:ind w:left="720"/>
              <w:rPr>
                <w:rFonts w:asciiTheme="majorHAnsi" w:hAnsiTheme="majorHAnsi"/>
              </w:rPr>
            </w:pPr>
            <w:r w:rsidRPr="00D21191">
              <w:rPr>
                <w:rFonts w:asciiTheme="majorHAnsi" w:hAnsiTheme="majorHAnsi"/>
              </w:rPr>
              <w:t>Alliance for Leadership Academy, Montgomery, AL</w:t>
            </w:r>
          </w:p>
        </w:tc>
      </w:tr>
      <w:tr w:rsidR="00AA26E1" w:rsidRPr="00D21191" w14:paraId="2C0D2FD4" w14:textId="77777777" w:rsidTr="00D21191">
        <w:tc>
          <w:tcPr>
            <w:tcW w:w="9594" w:type="dxa"/>
            <w:gridSpan w:val="4"/>
          </w:tcPr>
          <w:p w14:paraId="5F85D36F" w14:textId="77777777" w:rsidR="00AA26E1" w:rsidRPr="00D21191" w:rsidRDefault="00AA26E1" w:rsidP="006C675C">
            <w:pPr>
              <w:rPr>
                <w:rFonts w:asciiTheme="majorHAnsi" w:hAnsiTheme="majorHAnsi"/>
              </w:rPr>
            </w:pPr>
          </w:p>
        </w:tc>
      </w:tr>
      <w:tr w:rsidR="00AA26E1" w:rsidRPr="00D21191" w14:paraId="79ED125F" w14:textId="77777777" w:rsidTr="00D21191">
        <w:tc>
          <w:tcPr>
            <w:tcW w:w="9594" w:type="dxa"/>
            <w:gridSpan w:val="4"/>
          </w:tcPr>
          <w:p w14:paraId="72A23F84" w14:textId="77777777" w:rsidR="008F0A29" w:rsidRDefault="00AA26E1" w:rsidP="006C675C">
            <w:pPr>
              <w:rPr>
                <w:rFonts w:asciiTheme="majorHAnsi" w:hAnsiTheme="majorHAnsi"/>
                <w:i/>
              </w:rPr>
            </w:pPr>
            <w:r w:rsidRPr="00D21191">
              <w:rPr>
                <w:rFonts w:asciiTheme="majorHAnsi" w:hAnsiTheme="majorHAnsi"/>
              </w:rPr>
              <w:t xml:space="preserve">Owusu-Ansah, A. (2009, October). </w:t>
            </w:r>
            <w:r w:rsidRPr="00D21191">
              <w:rPr>
                <w:rFonts w:asciiTheme="majorHAnsi" w:hAnsiTheme="majorHAnsi"/>
                <w:i/>
              </w:rPr>
              <w:t xml:space="preserve">A conduit for advancing cross-cultural discourse on a diverse </w:t>
            </w:r>
          </w:p>
          <w:p w14:paraId="10F09E14" w14:textId="1D0DEC34" w:rsidR="00AA26E1" w:rsidRPr="00D21191" w:rsidRDefault="008F0A29" w:rsidP="006C675C">
            <w:pPr>
              <w:rPr>
                <w:rFonts w:asciiTheme="majorHAnsi" w:hAnsiTheme="majorHAnsi"/>
              </w:rPr>
            </w:pPr>
            <w:r>
              <w:rPr>
                <w:rFonts w:asciiTheme="majorHAnsi" w:hAnsiTheme="majorHAnsi"/>
                <w:i/>
              </w:rPr>
              <w:t xml:space="preserve">               </w:t>
            </w:r>
            <w:r w:rsidR="00AA26E1" w:rsidRPr="00D21191">
              <w:rPr>
                <w:rFonts w:asciiTheme="majorHAnsi" w:hAnsiTheme="majorHAnsi"/>
                <w:i/>
              </w:rPr>
              <w:t>campus.</w:t>
            </w:r>
            <w:r w:rsidR="00AA26E1" w:rsidRPr="00D21191">
              <w:rPr>
                <w:rFonts w:asciiTheme="majorHAnsi" w:hAnsiTheme="majorHAnsi"/>
              </w:rPr>
              <w:t xml:space="preserve"> </w:t>
            </w:r>
            <w:r w:rsidRPr="00D21191">
              <w:rPr>
                <w:rFonts w:asciiTheme="majorHAnsi" w:hAnsiTheme="majorHAnsi"/>
              </w:rPr>
              <w:t xml:space="preserve"> Southern Regional Council of Educational Administration conference, Atlanta, GA</w:t>
            </w:r>
          </w:p>
        </w:tc>
      </w:tr>
      <w:tr w:rsidR="00AA26E1" w:rsidRPr="00D21191" w14:paraId="2AA2176C" w14:textId="77777777" w:rsidTr="00D21191">
        <w:tc>
          <w:tcPr>
            <w:tcW w:w="9594" w:type="dxa"/>
            <w:gridSpan w:val="4"/>
          </w:tcPr>
          <w:p w14:paraId="16E6ADB1" w14:textId="65ABDE0E" w:rsidR="00AA26E1" w:rsidRPr="00D21191" w:rsidRDefault="00AA26E1" w:rsidP="006C675C">
            <w:pPr>
              <w:ind w:left="720"/>
              <w:rPr>
                <w:rFonts w:asciiTheme="majorHAnsi" w:hAnsiTheme="majorHAnsi"/>
              </w:rPr>
            </w:pPr>
          </w:p>
        </w:tc>
      </w:tr>
      <w:tr w:rsidR="00AA26E1" w:rsidRPr="00D21191" w14:paraId="2387DD0B" w14:textId="77777777" w:rsidTr="00D21191">
        <w:tc>
          <w:tcPr>
            <w:tcW w:w="9594" w:type="dxa"/>
            <w:gridSpan w:val="4"/>
          </w:tcPr>
          <w:p w14:paraId="64837E0E" w14:textId="77777777" w:rsidR="00AA26E1" w:rsidRPr="00D21191" w:rsidRDefault="00AA26E1" w:rsidP="006C675C">
            <w:pPr>
              <w:rPr>
                <w:rFonts w:asciiTheme="majorHAnsi" w:hAnsiTheme="majorHAnsi"/>
              </w:rPr>
            </w:pPr>
            <w:r w:rsidRPr="00D21191">
              <w:rPr>
                <w:rFonts w:asciiTheme="majorHAnsi" w:hAnsiTheme="majorHAnsi"/>
              </w:rPr>
              <w:t xml:space="preserve">Owusu-Ansah, A. (2009, October). </w:t>
            </w:r>
            <w:r w:rsidRPr="00D21191">
              <w:rPr>
                <w:rFonts w:asciiTheme="majorHAnsi" w:hAnsiTheme="majorHAnsi"/>
                <w:i/>
              </w:rPr>
              <w:t xml:space="preserve">Getting to the root and fruit: Using root cause analysis and logic </w:t>
            </w:r>
            <w:r w:rsidRPr="00D21191">
              <w:rPr>
                <w:rFonts w:asciiTheme="majorHAnsi" w:hAnsiTheme="majorHAnsi"/>
              </w:rPr>
              <w:t xml:space="preserve"> </w:t>
            </w:r>
          </w:p>
        </w:tc>
      </w:tr>
      <w:tr w:rsidR="00AA26E1" w:rsidRPr="00D21191" w14:paraId="29521742" w14:textId="77777777" w:rsidTr="00D21191">
        <w:tc>
          <w:tcPr>
            <w:tcW w:w="9594" w:type="dxa"/>
            <w:gridSpan w:val="4"/>
          </w:tcPr>
          <w:p w14:paraId="2E37AF70" w14:textId="77777777" w:rsidR="00AA26E1" w:rsidRPr="00D21191" w:rsidRDefault="00AA26E1" w:rsidP="006C675C">
            <w:pPr>
              <w:ind w:left="720"/>
              <w:rPr>
                <w:rFonts w:asciiTheme="majorHAnsi" w:hAnsiTheme="majorHAnsi"/>
              </w:rPr>
            </w:pPr>
            <w:r w:rsidRPr="00D21191">
              <w:rPr>
                <w:rFonts w:asciiTheme="majorHAnsi" w:hAnsiTheme="majorHAnsi"/>
                <w:i/>
              </w:rPr>
              <w:t>modeling to lead analytically</w:t>
            </w:r>
            <w:r w:rsidRPr="00D21191">
              <w:rPr>
                <w:rFonts w:asciiTheme="majorHAnsi" w:hAnsiTheme="majorHAnsi"/>
              </w:rPr>
              <w:t>. Southern Regional Council of Educational Administration conference, Atlanta, GA</w:t>
            </w:r>
          </w:p>
        </w:tc>
      </w:tr>
      <w:tr w:rsidR="00AA26E1" w:rsidRPr="00D21191" w14:paraId="047F230C" w14:textId="77777777" w:rsidTr="00D21191">
        <w:tc>
          <w:tcPr>
            <w:tcW w:w="9594" w:type="dxa"/>
            <w:gridSpan w:val="4"/>
          </w:tcPr>
          <w:p w14:paraId="4D5301F6" w14:textId="77777777" w:rsidR="00AA26E1" w:rsidRPr="00D21191" w:rsidRDefault="00AA26E1" w:rsidP="006C675C">
            <w:pPr>
              <w:rPr>
                <w:rFonts w:asciiTheme="majorHAnsi" w:hAnsiTheme="majorHAnsi"/>
              </w:rPr>
            </w:pPr>
          </w:p>
        </w:tc>
      </w:tr>
      <w:tr w:rsidR="00AA26E1" w:rsidRPr="00D21191" w14:paraId="168771D7" w14:textId="77777777" w:rsidTr="00D21191">
        <w:tc>
          <w:tcPr>
            <w:tcW w:w="9594" w:type="dxa"/>
            <w:gridSpan w:val="4"/>
          </w:tcPr>
          <w:p w14:paraId="1C702D52" w14:textId="77777777" w:rsidR="00AA26E1" w:rsidRPr="00D21191" w:rsidRDefault="00AA26E1" w:rsidP="006C675C">
            <w:pPr>
              <w:rPr>
                <w:rFonts w:asciiTheme="majorHAnsi" w:hAnsiTheme="majorHAnsi"/>
              </w:rPr>
            </w:pPr>
            <w:r w:rsidRPr="00D21191">
              <w:rPr>
                <w:rFonts w:asciiTheme="majorHAnsi" w:hAnsiTheme="majorHAnsi"/>
              </w:rPr>
              <w:t xml:space="preserve">Owusu-Ansah, A. (2009, March). </w:t>
            </w:r>
            <w:r w:rsidRPr="00D21191">
              <w:rPr>
                <w:rFonts w:asciiTheme="majorHAnsi" w:hAnsiTheme="majorHAnsi"/>
                <w:i/>
              </w:rPr>
              <w:t>Interpreting statewide standardized testing</w:t>
            </w:r>
            <w:r w:rsidRPr="00D21191">
              <w:rPr>
                <w:rFonts w:asciiTheme="majorHAnsi" w:hAnsiTheme="majorHAnsi"/>
              </w:rPr>
              <w:t xml:space="preserve">. Samford University </w:t>
            </w:r>
          </w:p>
        </w:tc>
      </w:tr>
      <w:tr w:rsidR="00AA26E1" w:rsidRPr="00D21191" w14:paraId="26BBB408" w14:textId="77777777" w:rsidTr="00D21191">
        <w:tc>
          <w:tcPr>
            <w:tcW w:w="9594" w:type="dxa"/>
            <w:gridSpan w:val="4"/>
          </w:tcPr>
          <w:p w14:paraId="652710C8" w14:textId="77777777" w:rsidR="00AA26E1" w:rsidRPr="00D21191" w:rsidRDefault="00AA26E1" w:rsidP="006C675C">
            <w:pPr>
              <w:ind w:left="720"/>
              <w:rPr>
                <w:rFonts w:asciiTheme="majorHAnsi" w:hAnsiTheme="majorHAnsi"/>
              </w:rPr>
            </w:pPr>
            <w:r w:rsidRPr="00D21191">
              <w:rPr>
                <w:rFonts w:asciiTheme="majorHAnsi" w:hAnsiTheme="majorHAnsi"/>
              </w:rPr>
              <w:lastRenderedPageBreak/>
              <w:t>Institute’s Leadership Academy, Montgomery, AL</w:t>
            </w:r>
          </w:p>
        </w:tc>
      </w:tr>
      <w:tr w:rsidR="00AA26E1" w:rsidRPr="00D21191" w14:paraId="4A3CB001" w14:textId="77777777" w:rsidTr="00D21191">
        <w:tc>
          <w:tcPr>
            <w:tcW w:w="9594" w:type="dxa"/>
            <w:gridSpan w:val="4"/>
          </w:tcPr>
          <w:p w14:paraId="09F6558D" w14:textId="77777777" w:rsidR="00AA26E1" w:rsidRPr="00D21191" w:rsidRDefault="00AA26E1" w:rsidP="006C675C">
            <w:pPr>
              <w:rPr>
                <w:rFonts w:asciiTheme="majorHAnsi" w:hAnsiTheme="majorHAnsi"/>
              </w:rPr>
            </w:pPr>
          </w:p>
        </w:tc>
      </w:tr>
      <w:tr w:rsidR="00AA26E1" w:rsidRPr="00D21191" w14:paraId="4449EDBA" w14:textId="77777777" w:rsidTr="00D21191">
        <w:tc>
          <w:tcPr>
            <w:tcW w:w="9594" w:type="dxa"/>
            <w:gridSpan w:val="4"/>
          </w:tcPr>
          <w:p w14:paraId="1538EF88" w14:textId="77777777" w:rsidR="00AA26E1" w:rsidRPr="00D21191" w:rsidRDefault="00AA26E1" w:rsidP="006C675C">
            <w:pPr>
              <w:rPr>
                <w:rFonts w:asciiTheme="majorHAnsi" w:hAnsiTheme="majorHAnsi"/>
              </w:rPr>
            </w:pPr>
            <w:r w:rsidRPr="00D21191">
              <w:rPr>
                <w:rFonts w:asciiTheme="majorHAnsi" w:hAnsiTheme="majorHAnsi"/>
              </w:rPr>
              <w:t xml:space="preserve">Owusu-Ansah, A. (2009, July). </w:t>
            </w:r>
            <w:r w:rsidRPr="00D21191">
              <w:rPr>
                <w:rFonts w:asciiTheme="majorHAnsi" w:hAnsiTheme="majorHAnsi"/>
                <w:i/>
              </w:rPr>
              <w:t>Analyzing data to improve performance of the school community</w:t>
            </w:r>
            <w:r w:rsidRPr="00D21191">
              <w:rPr>
                <w:rFonts w:asciiTheme="majorHAnsi" w:hAnsiTheme="majorHAnsi"/>
              </w:rPr>
              <w:t xml:space="preserve">. </w:t>
            </w:r>
          </w:p>
        </w:tc>
      </w:tr>
      <w:tr w:rsidR="00AA26E1" w:rsidRPr="00D21191" w14:paraId="091FBACB" w14:textId="77777777" w:rsidTr="00D21191">
        <w:tc>
          <w:tcPr>
            <w:tcW w:w="9594" w:type="dxa"/>
            <w:gridSpan w:val="4"/>
          </w:tcPr>
          <w:p w14:paraId="6331D0AF" w14:textId="77777777" w:rsidR="00AA26E1" w:rsidRPr="00D21191" w:rsidRDefault="00AA26E1" w:rsidP="006C675C">
            <w:pPr>
              <w:ind w:left="720"/>
              <w:rPr>
                <w:rFonts w:asciiTheme="majorHAnsi" w:hAnsiTheme="majorHAnsi"/>
              </w:rPr>
            </w:pPr>
            <w:r w:rsidRPr="00D21191">
              <w:rPr>
                <w:rFonts w:asciiTheme="majorHAnsi" w:hAnsiTheme="majorHAnsi"/>
              </w:rPr>
              <w:t>Samford Summer Institute for Teaching Excellence 2009, Birmingham, AL</w:t>
            </w:r>
          </w:p>
        </w:tc>
      </w:tr>
      <w:tr w:rsidR="00AA26E1" w:rsidRPr="00D21191" w14:paraId="3F382AFD" w14:textId="77777777" w:rsidTr="00D21191">
        <w:tc>
          <w:tcPr>
            <w:tcW w:w="9594" w:type="dxa"/>
            <w:gridSpan w:val="4"/>
          </w:tcPr>
          <w:p w14:paraId="214DC2D5" w14:textId="77777777" w:rsidR="00AA26E1" w:rsidRPr="00D21191" w:rsidRDefault="00AA26E1" w:rsidP="006C675C">
            <w:pPr>
              <w:rPr>
                <w:rFonts w:asciiTheme="majorHAnsi" w:hAnsiTheme="majorHAnsi"/>
              </w:rPr>
            </w:pPr>
          </w:p>
        </w:tc>
      </w:tr>
      <w:tr w:rsidR="00AA26E1" w:rsidRPr="00D21191" w14:paraId="742ED95C" w14:textId="77777777" w:rsidTr="00D21191">
        <w:tc>
          <w:tcPr>
            <w:tcW w:w="9594" w:type="dxa"/>
            <w:gridSpan w:val="4"/>
          </w:tcPr>
          <w:p w14:paraId="68D5FBEE" w14:textId="77777777" w:rsidR="00AA26E1" w:rsidRPr="00D21191" w:rsidRDefault="00AA26E1" w:rsidP="006C675C">
            <w:pPr>
              <w:rPr>
                <w:rFonts w:asciiTheme="majorHAnsi" w:hAnsiTheme="majorHAnsi"/>
              </w:rPr>
            </w:pPr>
            <w:r w:rsidRPr="00D21191">
              <w:rPr>
                <w:rFonts w:asciiTheme="majorHAnsi" w:hAnsiTheme="majorHAnsi"/>
              </w:rPr>
              <w:t>Owusu-Ansah, A. (2008, June).</w:t>
            </w:r>
            <w:r w:rsidRPr="00D21191">
              <w:rPr>
                <w:rFonts w:asciiTheme="majorHAnsi" w:hAnsiTheme="majorHAnsi"/>
                <w:i/>
              </w:rPr>
              <w:t xml:space="preserve"> Using Other Data to Improve Programs. </w:t>
            </w:r>
            <w:r w:rsidRPr="00D21191">
              <w:rPr>
                <w:rFonts w:asciiTheme="majorHAnsi" w:hAnsiTheme="majorHAnsi"/>
              </w:rPr>
              <w:t xml:space="preserve">Samford Summer Institute of </w:t>
            </w:r>
          </w:p>
        </w:tc>
      </w:tr>
      <w:tr w:rsidR="00AA26E1" w:rsidRPr="00D21191" w14:paraId="240C4DF1" w14:textId="77777777" w:rsidTr="00D21191">
        <w:tc>
          <w:tcPr>
            <w:tcW w:w="9594" w:type="dxa"/>
            <w:gridSpan w:val="4"/>
          </w:tcPr>
          <w:p w14:paraId="4455A0F2" w14:textId="77777777" w:rsidR="00AA26E1" w:rsidRPr="00D21191" w:rsidRDefault="00AA26E1" w:rsidP="006C675C">
            <w:pPr>
              <w:ind w:left="720"/>
              <w:rPr>
                <w:rFonts w:asciiTheme="majorHAnsi" w:hAnsiTheme="majorHAnsi"/>
              </w:rPr>
            </w:pPr>
            <w:r w:rsidRPr="00D21191">
              <w:rPr>
                <w:rFonts w:asciiTheme="majorHAnsi" w:hAnsiTheme="majorHAnsi"/>
              </w:rPr>
              <w:t>Teaching Excellence 2008, Birmingham, AL</w:t>
            </w:r>
          </w:p>
        </w:tc>
      </w:tr>
      <w:tr w:rsidR="00AA26E1" w:rsidRPr="00D21191" w14:paraId="1070DECC" w14:textId="77777777" w:rsidTr="00D21191">
        <w:tc>
          <w:tcPr>
            <w:tcW w:w="9594" w:type="dxa"/>
            <w:gridSpan w:val="4"/>
          </w:tcPr>
          <w:p w14:paraId="0716CADB" w14:textId="77777777" w:rsidR="00AA26E1" w:rsidRPr="00D21191" w:rsidRDefault="00AA26E1" w:rsidP="006C675C">
            <w:pPr>
              <w:ind w:left="720"/>
              <w:rPr>
                <w:rFonts w:asciiTheme="majorHAnsi" w:hAnsiTheme="majorHAnsi"/>
              </w:rPr>
            </w:pPr>
          </w:p>
        </w:tc>
      </w:tr>
      <w:tr w:rsidR="00AA26E1" w:rsidRPr="00D21191" w14:paraId="438117F8" w14:textId="77777777" w:rsidTr="00D21191">
        <w:tc>
          <w:tcPr>
            <w:tcW w:w="9594" w:type="dxa"/>
            <w:gridSpan w:val="4"/>
          </w:tcPr>
          <w:p w14:paraId="2684001C" w14:textId="77777777" w:rsidR="008F0A29" w:rsidRDefault="00AA26E1" w:rsidP="006C675C">
            <w:pPr>
              <w:rPr>
                <w:rFonts w:asciiTheme="majorHAnsi" w:hAnsiTheme="majorHAnsi"/>
                <w:i/>
              </w:rPr>
            </w:pPr>
            <w:r w:rsidRPr="00D21191">
              <w:rPr>
                <w:rFonts w:asciiTheme="majorHAnsi" w:hAnsiTheme="majorHAnsi"/>
              </w:rPr>
              <w:t>Owusu-Ansah, A. (2008, March).</w:t>
            </w:r>
            <w:r w:rsidRPr="00D21191">
              <w:rPr>
                <w:rFonts w:asciiTheme="majorHAnsi" w:hAnsiTheme="majorHAnsi"/>
                <w:i/>
              </w:rPr>
              <w:t xml:space="preserve"> Exploring Hofstede’s Cultural Dimensions in a University Setting </w:t>
            </w:r>
          </w:p>
          <w:p w14:paraId="551FE42B" w14:textId="256EF185" w:rsidR="00AA26E1" w:rsidRPr="00D21191" w:rsidRDefault="008F0A29" w:rsidP="006C675C">
            <w:pPr>
              <w:rPr>
                <w:rFonts w:asciiTheme="majorHAnsi" w:hAnsiTheme="majorHAnsi"/>
              </w:rPr>
            </w:pPr>
            <w:r>
              <w:rPr>
                <w:rFonts w:asciiTheme="majorHAnsi" w:hAnsiTheme="majorHAnsi"/>
                <w:i/>
              </w:rPr>
              <w:t xml:space="preserve">               </w:t>
            </w:r>
            <w:r w:rsidR="00AA26E1" w:rsidRPr="00D21191">
              <w:rPr>
                <w:rFonts w:asciiTheme="majorHAnsi" w:hAnsiTheme="majorHAnsi"/>
                <w:i/>
              </w:rPr>
              <w:t xml:space="preserve">Using </w:t>
            </w:r>
            <w:r w:rsidRPr="00D21191">
              <w:rPr>
                <w:rFonts w:asciiTheme="majorHAnsi" w:hAnsiTheme="majorHAnsi"/>
                <w:i/>
              </w:rPr>
              <w:t>Hollins’ Structured Dialogue,</w:t>
            </w:r>
            <w:r w:rsidRPr="00D21191">
              <w:rPr>
                <w:rFonts w:asciiTheme="majorHAnsi" w:hAnsiTheme="majorHAnsi"/>
              </w:rPr>
              <w:t xml:space="preserve"> American Educational Research Association (AERA)</w:t>
            </w:r>
          </w:p>
        </w:tc>
      </w:tr>
      <w:tr w:rsidR="00AA26E1" w:rsidRPr="00D21191" w14:paraId="5DF90174" w14:textId="77777777" w:rsidTr="00D21191">
        <w:tc>
          <w:tcPr>
            <w:tcW w:w="9594" w:type="dxa"/>
            <w:gridSpan w:val="4"/>
          </w:tcPr>
          <w:p w14:paraId="4A815079" w14:textId="342F1103" w:rsidR="00AA26E1" w:rsidRPr="00D21191" w:rsidRDefault="00AA26E1" w:rsidP="006C675C">
            <w:pPr>
              <w:ind w:left="720"/>
              <w:rPr>
                <w:rFonts w:asciiTheme="majorHAnsi" w:hAnsiTheme="majorHAnsi"/>
              </w:rPr>
            </w:pPr>
            <w:r w:rsidRPr="00D21191">
              <w:rPr>
                <w:rFonts w:asciiTheme="majorHAnsi" w:hAnsiTheme="majorHAnsi"/>
              </w:rPr>
              <w:t>Annual</w:t>
            </w:r>
            <w:r w:rsidR="008F0A29">
              <w:rPr>
                <w:rFonts w:asciiTheme="majorHAnsi" w:hAnsiTheme="majorHAnsi"/>
              </w:rPr>
              <w:t xml:space="preserve"> </w:t>
            </w:r>
            <w:r w:rsidR="008F0A29" w:rsidRPr="00D21191">
              <w:rPr>
                <w:rFonts w:asciiTheme="majorHAnsi" w:hAnsiTheme="majorHAnsi"/>
              </w:rPr>
              <w:t>Conference 2008, New York, NY</w:t>
            </w:r>
          </w:p>
        </w:tc>
      </w:tr>
      <w:tr w:rsidR="00AA26E1" w:rsidRPr="00D21191" w14:paraId="53535722" w14:textId="77777777" w:rsidTr="00D21191">
        <w:tc>
          <w:tcPr>
            <w:tcW w:w="9594" w:type="dxa"/>
            <w:gridSpan w:val="4"/>
          </w:tcPr>
          <w:p w14:paraId="34B9B4A1" w14:textId="344B2809" w:rsidR="00AA26E1" w:rsidRPr="00D21191" w:rsidRDefault="00AA26E1" w:rsidP="006C675C">
            <w:pPr>
              <w:ind w:left="720"/>
              <w:rPr>
                <w:rFonts w:asciiTheme="majorHAnsi" w:hAnsiTheme="majorHAnsi"/>
              </w:rPr>
            </w:pPr>
          </w:p>
        </w:tc>
      </w:tr>
      <w:tr w:rsidR="00AA26E1" w:rsidRPr="00D21191" w14:paraId="0A8759DB" w14:textId="77777777" w:rsidTr="00D21191">
        <w:tc>
          <w:tcPr>
            <w:tcW w:w="9594" w:type="dxa"/>
            <w:gridSpan w:val="4"/>
          </w:tcPr>
          <w:p w14:paraId="41A1EEA9" w14:textId="7C4DB1C4" w:rsidR="008F0A29" w:rsidRDefault="00AA26E1" w:rsidP="006C675C">
            <w:pPr>
              <w:rPr>
                <w:rFonts w:asciiTheme="majorHAnsi" w:hAnsiTheme="majorHAnsi"/>
              </w:rPr>
            </w:pPr>
            <w:r w:rsidRPr="00D21191">
              <w:rPr>
                <w:rFonts w:asciiTheme="majorHAnsi" w:hAnsiTheme="majorHAnsi"/>
              </w:rPr>
              <w:t>Owusu-Ansah, A. (2007, July).</w:t>
            </w:r>
            <w:r w:rsidRPr="00D21191">
              <w:rPr>
                <w:rFonts w:asciiTheme="majorHAnsi" w:hAnsiTheme="majorHAnsi"/>
                <w:i/>
              </w:rPr>
              <w:t xml:space="preserve"> Action Research, </w:t>
            </w:r>
            <w:r w:rsidRPr="00D21191">
              <w:rPr>
                <w:rFonts w:asciiTheme="majorHAnsi" w:hAnsiTheme="majorHAnsi"/>
              </w:rPr>
              <w:t xml:space="preserve">Samford Summer Institute of Teaching Excellence </w:t>
            </w:r>
            <w:r w:rsidR="008F0A29">
              <w:rPr>
                <w:rFonts w:asciiTheme="majorHAnsi" w:hAnsiTheme="majorHAnsi"/>
              </w:rPr>
              <w:t xml:space="preserve"> </w:t>
            </w:r>
          </w:p>
          <w:p w14:paraId="0B1D9FC7" w14:textId="4BA9AD61" w:rsidR="00AA26E1" w:rsidRPr="00D21191" w:rsidRDefault="008F0A29" w:rsidP="006C675C">
            <w:pPr>
              <w:rPr>
                <w:rFonts w:asciiTheme="majorHAnsi" w:hAnsiTheme="majorHAnsi"/>
              </w:rPr>
            </w:pPr>
            <w:r>
              <w:rPr>
                <w:rFonts w:asciiTheme="majorHAnsi" w:hAnsiTheme="majorHAnsi"/>
              </w:rPr>
              <w:t xml:space="preserve">              </w:t>
            </w:r>
            <w:proofErr w:type="gramStart"/>
            <w:r w:rsidR="00AA26E1" w:rsidRPr="00D21191">
              <w:rPr>
                <w:rFonts w:asciiTheme="majorHAnsi" w:hAnsiTheme="majorHAnsi"/>
              </w:rPr>
              <w:t>2007,</w:t>
            </w:r>
            <w:r>
              <w:rPr>
                <w:rFonts w:asciiTheme="majorHAnsi" w:hAnsiTheme="majorHAnsi"/>
              </w:rPr>
              <w:t xml:space="preserve"> </w:t>
            </w:r>
            <w:r w:rsidRPr="00D21191">
              <w:rPr>
                <w:rFonts w:asciiTheme="majorHAnsi" w:hAnsiTheme="majorHAnsi"/>
              </w:rPr>
              <w:t xml:space="preserve"> Birmingham</w:t>
            </w:r>
            <w:proofErr w:type="gramEnd"/>
            <w:r w:rsidRPr="00D21191">
              <w:rPr>
                <w:rFonts w:asciiTheme="majorHAnsi" w:hAnsiTheme="majorHAnsi"/>
              </w:rPr>
              <w:t>, AL</w:t>
            </w:r>
          </w:p>
        </w:tc>
      </w:tr>
      <w:tr w:rsidR="00AA26E1" w:rsidRPr="00D21191" w14:paraId="55776F9F" w14:textId="77777777" w:rsidTr="00D21191">
        <w:tc>
          <w:tcPr>
            <w:tcW w:w="9594" w:type="dxa"/>
            <w:gridSpan w:val="4"/>
          </w:tcPr>
          <w:p w14:paraId="058EE1C1" w14:textId="679A68AF" w:rsidR="00AA26E1" w:rsidRPr="00D21191" w:rsidRDefault="00AA26E1" w:rsidP="006C675C">
            <w:pPr>
              <w:ind w:left="720"/>
              <w:rPr>
                <w:rFonts w:asciiTheme="majorHAnsi" w:hAnsiTheme="majorHAnsi"/>
              </w:rPr>
            </w:pPr>
          </w:p>
        </w:tc>
      </w:tr>
      <w:tr w:rsidR="00AA26E1" w:rsidRPr="00D21191" w14:paraId="06FD56B4" w14:textId="77777777" w:rsidTr="00D21191">
        <w:tc>
          <w:tcPr>
            <w:tcW w:w="9594" w:type="dxa"/>
            <w:gridSpan w:val="4"/>
          </w:tcPr>
          <w:p w14:paraId="6C04960D" w14:textId="77777777" w:rsidR="00AA26E1" w:rsidRPr="00D21191" w:rsidRDefault="00AA26E1" w:rsidP="006C675C">
            <w:pPr>
              <w:rPr>
                <w:rFonts w:asciiTheme="majorHAnsi" w:hAnsiTheme="majorHAnsi"/>
              </w:rPr>
            </w:pPr>
            <w:r w:rsidRPr="00D21191">
              <w:rPr>
                <w:rFonts w:asciiTheme="majorHAnsi" w:hAnsiTheme="majorHAnsi"/>
              </w:rPr>
              <w:t>Owusu-Ansah, A. (2007, July).</w:t>
            </w:r>
            <w:r w:rsidRPr="00D21191">
              <w:rPr>
                <w:rFonts w:asciiTheme="majorHAnsi" w:hAnsiTheme="majorHAnsi"/>
                <w:i/>
              </w:rPr>
              <w:t xml:space="preserve"> No Family Left Behind, </w:t>
            </w:r>
            <w:r w:rsidRPr="00D21191">
              <w:rPr>
                <w:rFonts w:asciiTheme="majorHAnsi" w:hAnsiTheme="majorHAnsi"/>
              </w:rPr>
              <w:t xml:space="preserve">Samford Summer Institute of Teaching </w:t>
            </w:r>
          </w:p>
        </w:tc>
      </w:tr>
      <w:tr w:rsidR="00AA26E1" w:rsidRPr="00D21191" w14:paraId="0E7CF62E" w14:textId="77777777" w:rsidTr="00D21191">
        <w:tc>
          <w:tcPr>
            <w:tcW w:w="9594" w:type="dxa"/>
            <w:gridSpan w:val="4"/>
          </w:tcPr>
          <w:p w14:paraId="3FF3FEA6" w14:textId="77777777" w:rsidR="00AA26E1" w:rsidRPr="00D21191" w:rsidRDefault="00AA26E1" w:rsidP="006C675C">
            <w:pPr>
              <w:ind w:left="720"/>
              <w:rPr>
                <w:rFonts w:asciiTheme="majorHAnsi" w:hAnsiTheme="majorHAnsi"/>
              </w:rPr>
            </w:pPr>
            <w:r w:rsidRPr="00D21191">
              <w:rPr>
                <w:rFonts w:asciiTheme="majorHAnsi" w:hAnsiTheme="majorHAnsi"/>
              </w:rPr>
              <w:t>Excellence 2007, Birmingham, AL</w:t>
            </w:r>
          </w:p>
        </w:tc>
      </w:tr>
      <w:tr w:rsidR="00AA26E1" w:rsidRPr="00D21191" w14:paraId="091AF778" w14:textId="77777777" w:rsidTr="00D21191">
        <w:tc>
          <w:tcPr>
            <w:tcW w:w="9594" w:type="dxa"/>
            <w:gridSpan w:val="4"/>
          </w:tcPr>
          <w:p w14:paraId="6AFD0E50" w14:textId="77777777" w:rsidR="00AA26E1" w:rsidRPr="00D21191" w:rsidRDefault="00AA26E1" w:rsidP="006C675C">
            <w:pPr>
              <w:rPr>
                <w:rFonts w:asciiTheme="majorHAnsi" w:hAnsiTheme="majorHAnsi"/>
              </w:rPr>
            </w:pPr>
          </w:p>
        </w:tc>
      </w:tr>
      <w:tr w:rsidR="00AA26E1" w:rsidRPr="00D21191" w14:paraId="5D006BD4" w14:textId="77777777" w:rsidTr="00D21191">
        <w:tc>
          <w:tcPr>
            <w:tcW w:w="9594" w:type="dxa"/>
            <w:gridSpan w:val="4"/>
          </w:tcPr>
          <w:p w14:paraId="1D8F206A" w14:textId="1FD92D99" w:rsidR="008F0A29" w:rsidRDefault="00AA26E1" w:rsidP="006C675C">
            <w:pPr>
              <w:rPr>
                <w:rFonts w:asciiTheme="majorHAnsi" w:hAnsiTheme="majorHAnsi"/>
                <w:i/>
              </w:rPr>
            </w:pPr>
            <w:r w:rsidRPr="00D21191">
              <w:rPr>
                <w:rFonts w:asciiTheme="majorHAnsi" w:hAnsiTheme="majorHAnsi"/>
              </w:rPr>
              <w:t>Owusu-Ansah, A. (2005, November).</w:t>
            </w:r>
            <w:r w:rsidRPr="00D21191">
              <w:rPr>
                <w:rFonts w:asciiTheme="majorHAnsi" w:hAnsiTheme="majorHAnsi"/>
                <w:i/>
              </w:rPr>
              <w:t xml:space="preserve"> Using Standards to Improve Teaching, Learning, and </w:t>
            </w:r>
          </w:p>
          <w:p w14:paraId="770BEEE8" w14:textId="77777777" w:rsidR="008F0A29" w:rsidRDefault="008F0A29" w:rsidP="006C675C">
            <w:pPr>
              <w:rPr>
                <w:rFonts w:asciiTheme="majorHAnsi" w:hAnsiTheme="majorHAnsi"/>
              </w:rPr>
            </w:pPr>
            <w:r>
              <w:rPr>
                <w:rFonts w:asciiTheme="majorHAnsi" w:hAnsiTheme="majorHAnsi"/>
                <w:i/>
              </w:rPr>
              <w:t xml:space="preserve">              </w:t>
            </w:r>
            <w:r w:rsidR="00AA26E1" w:rsidRPr="00D21191">
              <w:rPr>
                <w:rFonts w:asciiTheme="majorHAnsi" w:hAnsiTheme="majorHAnsi"/>
                <w:i/>
              </w:rPr>
              <w:t>Assessment</w:t>
            </w:r>
            <w:r w:rsidR="00AA26E1" w:rsidRPr="00D21191">
              <w:rPr>
                <w:rFonts w:asciiTheme="majorHAnsi" w:hAnsiTheme="majorHAnsi"/>
                <w:b/>
                <w:i/>
              </w:rPr>
              <w:t>.</w:t>
            </w:r>
            <w:r w:rsidR="00AA26E1" w:rsidRPr="00D21191">
              <w:rPr>
                <w:rFonts w:asciiTheme="majorHAnsi" w:hAnsiTheme="majorHAnsi"/>
              </w:rPr>
              <w:t xml:space="preserve"> </w:t>
            </w:r>
            <w:r w:rsidRPr="00D21191">
              <w:rPr>
                <w:rFonts w:asciiTheme="majorHAnsi" w:hAnsiTheme="majorHAnsi"/>
              </w:rPr>
              <w:t xml:space="preserve"> Kappa Delta Pi International Honor Society Biennium Convocation 2005, </w:t>
            </w:r>
            <w:r>
              <w:rPr>
                <w:rFonts w:asciiTheme="majorHAnsi" w:hAnsiTheme="majorHAnsi"/>
              </w:rPr>
              <w:t xml:space="preserve">    </w:t>
            </w:r>
          </w:p>
          <w:p w14:paraId="6A94795A" w14:textId="69B70F09" w:rsidR="00AA26E1" w:rsidRPr="00D21191" w:rsidRDefault="008F0A29" w:rsidP="006C675C">
            <w:pPr>
              <w:rPr>
                <w:rFonts w:asciiTheme="majorHAnsi" w:hAnsiTheme="majorHAnsi"/>
              </w:rPr>
            </w:pPr>
            <w:r>
              <w:rPr>
                <w:rFonts w:asciiTheme="majorHAnsi" w:hAnsiTheme="majorHAnsi"/>
              </w:rPr>
              <w:t xml:space="preserve">             </w:t>
            </w:r>
            <w:r w:rsidRPr="00D21191">
              <w:rPr>
                <w:rFonts w:asciiTheme="majorHAnsi" w:hAnsiTheme="majorHAnsi"/>
              </w:rPr>
              <w:t>Orlando, FL</w:t>
            </w:r>
          </w:p>
        </w:tc>
      </w:tr>
      <w:tr w:rsidR="00AA26E1" w:rsidRPr="00D21191" w14:paraId="43974751" w14:textId="77777777" w:rsidTr="00D21191">
        <w:tc>
          <w:tcPr>
            <w:tcW w:w="9594" w:type="dxa"/>
            <w:gridSpan w:val="4"/>
          </w:tcPr>
          <w:p w14:paraId="743580B3" w14:textId="03C6EC45" w:rsidR="00AA26E1" w:rsidRPr="00D21191" w:rsidRDefault="00AA26E1" w:rsidP="006C675C">
            <w:pPr>
              <w:ind w:left="720"/>
              <w:rPr>
                <w:rFonts w:asciiTheme="majorHAnsi" w:hAnsiTheme="majorHAnsi"/>
              </w:rPr>
            </w:pPr>
          </w:p>
        </w:tc>
      </w:tr>
      <w:tr w:rsidR="00AA26E1" w:rsidRPr="00D21191" w14:paraId="20563B33" w14:textId="77777777" w:rsidTr="00D21191">
        <w:tc>
          <w:tcPr>
            <w:tcW w:w="9594" w:type="dxa"/>
            <w:gridSpan w:val="4"/>
          </w:tcPr>
          <w:p w14:paraId="32632384" w14:textId="77777777" w:rsidR="00AA26E1" w:rsidRPr="00D21191" w:rsidRDefault="00AA26E1" w:rsidP="006C675C">
            <w:pPr>
              <w:rPr>
                <w:rFonts w:asciiTheme="majorHAnsi" w:hAnsiTheme="majorHAnsi"/>
              </w:rPr>
            </w:pPr>
            <w:r w:rsidRPr="00D21191">
              <w:rPr>
                <w:rFonts w:asciiTheme="majorHAnsi" w:hAnsiTheme="majorHAnsi"/>
              </w:rPr>
              <w:t>Owusu-Ansah, A. (2005, October).</w:t>
            </w:r>
            <w:r w:rsidRPr="00D21191">
              <w:rPr>
                <w:rFonts w:asciiTheme="majorHAnsi" w:hAnsiTheme="majorHAnsi"/>
                <w:i/>
              </w:rPr>
              <w:t xml:space="preserve"> Strategies for Teaching English Language Learners.</w:t>
            </w:r>
            <w:r w:rsidRPr="00D21191">
              <w:rPr>
                <w:rFonts w:asciiTheme="majorHAnsi" w:hAnsiTheme="majorHAnsi"/>
              </w:rPr>
              <w:t xml:space="preserve"> Samford </w:t>
            </w:r>
          </w:p>
        </w:tc>
      </w:tr>
      <w:tr w:rsidR="00AA26E1" w:rsidRPr="00D21191" w14:paraId="08FDC074" w14:textId="77777777" w:rsidTr="00D21191">
        <w:tc>
          <w:tcPr>
            <w:tcW w:w="9594" w:type="dxa"/>
            <w:gridSpan w:val="4"/>
          </w:tcPr>
          <w:p w14:paraId="2729C881" w14:textId="77777777" w:rsidR="00AA26E1" w:rsidRPr="00D21191" w:rsidRDefault="00AA26E1" w:rsidP="006C675C">
            <w:pPr>
              <w:ind w:left="720"/>
              <w:rPr>
                <w:rFonts w:asciiTheme="majorHAnsi" w:hAnsiTheme="majorHAnsi"/>
              </w:rPr>
            </w:pPr>
            <w:r w:rsidRPr="00D21191">
              <w:rPr>
                <w:rFonts w:asciiTheme="majorHAnsi" w:hAnsiTheme="majorHAnsi"/>
              </w:rPr>
              <w:t>University Homecoming Workshops for Alumni 2005, Birmingham, AL</w:t>
            </w:r>
          </w:p>
        </w:tc>
      </w:tr>
      <w:tr w:rsidR="00AA26E1" w:rsidRPr="00D21191" w14:paraId="11402AAE" w14:textId="77777777" w:rsidTr="00D21191">
        <w:tc>
          <w:tcPr>
            <w:tcW w:w="9594" w:type="dxa"/>
            <w:gridSpan w:val="4"/>
          </w:tcPr>
          <w:p w14:paraId="09CCCF7A" w14:textId="77777777" w:rsidR="00AA26E1" w:rsidRPr="00D21191" w:rsidRDefault="00AA26E1" w:rsidP="006C675C">
            <w:pPr>
              <w:rPr>
                <w:rFonts w:asciiTheme="majorHAnsi" w:hAnsiTheme="majorHAnsi"/>
              </w:rPr>
            </w:pPr>
          </w:p>
        </w:tc>
      </w:tr>
      <w:tr w:rsidR="00AA26E1" w:rsidRPr="00D21191" w14:paraId="78D9270E" w14:textId="77777777" w:rsidTr="00D21191">
        <w:tc>
          <w:tcPr>
            <w:tcW w:w="9594" w:type="dxa"/>
            <w:gridSpan w:val="4"/>
          </w:tcPr>
          <w:p w14:paraId="65B200E4" w14:textId="77777777" w:rsidR="00AA26E1" w:rsidRPr="00D21191" w:rsidRDefault="00AA26E1" w:rsidP="006C675C">
            <w:pPr>
              <w:rPr>
                <w:rFonts w:asciiTheme="majorHAnsi" w:hAnsiTheme="majorHAnsi"/>
              </w:rPr>
            </w:pPr>
            <w:r w:rsidRPr="00D21191">
              <w:rPr>
                <w:rFonts w:asciiTheme="majorHAnsi" w:hAnsiTheme="majorHAnsi"/>
              </w:rPr>
              <w:t>Owusu-Ansah, A. (2005, April).</w:t>
            </w:r>
            <w:r w:rsidRPr="00D21191">
              <w:rPr>
                <w:rFonts w:asciiTheme="majorHAnsi" w:hAnsiTheme="majorHAnsi"/>
                <w:i/>
              </w:rPr>
              <w:t xml:space="preserve"> Operationalizing, Improving, and Assessing Quantitative Literacy</w:t>
            </w:r>
          </w:p>
        </w:tc>
      </w:tr>
      <w:tr w:rsidR="00AA26E1" w:rsidRPr="00D21191" w14:paraId="7B805206" w14:textId="77777777" w:rsidTr="00D21191">
        <w:tc>
          <w:tcPr>
            <w:tcW w:w="9594" w:type="dxa"/>
            <w:gridSpan w:val="4"/>
          </w:tcPr>
          <w:p w14:paraId="3DBC4A6F" w14:textId="77777777" w:rsidR="00AA26E1" w:rsidRPr="00D21191" w:rsidRDefault="00AA26E1" w:rsidP="006C675C">
            <w:pPr>
              <w:ind w:left="720"/>
              <w:rPr>
                <w:rFonts w:asciiTheme="majorHAnsi" w:hAnsiTheme="majorHAnsi"/>
              </w:rPr>
            </w:pPr>
            <w:r w:rsidRPr="00D21191">
              <w:rPr>
                <w:rFonts w:asciiTheme="majorHAnsi" w:hAnsiTheme="majorHAnsi"/>
                <w:i/>
              </w:rPr>
              <w:t xml:space="preserve">in Liberal Arts Colleges. </w:t>
            </w:r>
            <w:r w:rsidRPr="00D21191">
              <w:rPr>
                <w:rFonts w:asciiTheme="majorHAnsi" w:hAnsiTheme="majorHAnsi"/>
              </w:rPr>
              <w:t xml:space="preserve"> Innovations in the Scholarship of Teaching and Learning in </w:t>
            </w:r>
          </w:p>
        </w:tc>
      </w:tr>
      <w:tr w:rsidR="00AA26E1" w:rsidRPr="00D21191" w14:paraId="5DEA7B90" w14:textId="77777777" w:rsidTr="00D21191">
        <w:tc>
          <w:tcPr>
            <w:tcW w:w="9594" w:type="dxa"/>
            <w:gridSpan w:val="4"/>
          </w:tcPr>
          <w:p w14:paraId="04D797E2" w14:textId="77777777" w:rsidR="00AA26E1" w:rsidRPr="00D21191" w:rsidRDefault="00AA26E1" w:rsidP="006C675C">
            <w:pPr>
              <w:ind w:left="720"/>
              <w:rPr>
                <w:rFonts w:asciiTheme="majorHAnsi" w:hAnsiTheme="majorHAnsi"/>
              </w:rPr>
            </w:pPr>
            <w:r w:rsidRPr="00D21191">
              <w:rPr>
                <w:rFonts w:asciiTheme="majorHAnsi" w:hAnsiTheme="majorHAnsi"/>
              </w:rPr>
              <w:t>the Liberal Arts Conference, Northfield, Minnesota, April, 2005</w:t>
            </w:r>
          </w:p>
        </w:tc>
      </w:tr>
      <w:tr w:rsidR="00AA26E1" w:rsidRPr="00D21191" w14:paraId="327BCB36" w14:textId="77777777" w:rsidTr="00D21191">
        <w:tc>
          <w:tcPr>
            <w:tcW w:w="9594" w:type="dxa"/>
            <w:gridSpan w:val="4"/>
          </w:tcPr>
          <w:p w14:paraId="07932193" w14:textId="77777777" w:rsidR="00AA26E1" w:rsidRPr="00D21191" w:rsidRDefault="00AA26E1" w:rsidP="006C675C">
            <w:pPr>
              <w:ind w:left="720"/>
              <w:rPr>
                <w:rFonts w:asciiTheme="majorHAnsi" w:hAnsiTheme="majorHAnsi"/>
              </w:rPr>
            </w:pPr>
          </w:p>
        </w:tc>
      </w:tr>
      <w:tr w:rsidR="00AA26E1" w:rsidRPr="00D21191" w14:paraId="088EC154" w14:textId="77777777" w:rsidTr="00D21191">
        <w:tc>
          <w:tcPr>
            <w:tcW w:w="9594" w:type="dxa"/>
            <w:gridSpan w:val="4"/>
          </w:tcPr>
          <w:p w14:paraId="0F79DB09" w14:textId="50D49B85" w:rsidR="008F0A29" w:rsidRDefault="00AA26E1" w:rsidP="006C675C">
            <w:pPr>
              <w:rPr>
                <w:rFonts w:asciiTheme="majorHAnsi" w:hAnsiTheme="majorHAnsi"/>
              </w:rPr>
            </w:pPr>
            <w:r w:rsidRPr="00D21191">
              <w:rPr>
                <w:rFonts w:asciiTheme="majorHAnsi" w:hAnsiTheme="majorHAnsi"/>
              </w:rPr>
              <w:t>Owusu-Ansah, A. (2003, July).</w:t>
            </w:r>
            <w:r w:rsidRPr="00D21191">
              <w:rPr>
                <w:rFonts w:asciiTheme="majorHAnsi" w:hAnsiTheme="majorHAnsi"/>
                <w:i/>
              </w:rPr>
              <w:t xml:space="preserve"> Teaching Early Childhood Science Without Teaching it.</w:t>
            </w:r>
            <w:r w:rsidRPr="00D21191">
              <w:rPr>
                <w:rFonts w:asciiTheme="majorHAnsi" w:hAnsiTheme="majorHAnsi"/>
              </w:rPr>
              <w:t xml:space="preserve"> Samford </w:t>
            </w:r>
            <w:r w:rsidR="008F0A29">
              <w:rPr>
                <w:rFonts w:asciiTheme="majorHAnsi" w:hAnsiTheme="majorHAnsi"/>
              </w:rPr>
              <w:t xml:space="preserve"> </w:t>
            </w:r>
          </w:p>
          <w:p w14:paraId="522FA30B" w14:textId="075F2073" w:rsidR="00AA26E1" w:rsidRPr="00D21191" w:rsidRDefault="008F0A29" w:rsidP="006C675C">
            <w:pPr>
              <w:rPr>
                <w:rFonts w:asciiTheme="majorHAnsi" w:hAnsiTheme="majorHAnsi"/>
              </w:rPr>
            </w:pPr>
            <w:r>
              <w:rPr>
                <w:rFonts w:asciiTheme="majorHAnsi" w:hAnsiTheme="majorHAnsi"/>
              </w:rPr>
              <w:t xml:space="preserve">              </w:t>
            </w:r>
            <w:r w:rsidR="00AA26E1" w:rsidRPr="00D21191">
              <w:rPr>
                <w:rFonts w:asciiTheme="majorHAnsi" w:hAnsiTheme="majorHAnsi"/>
              </w:rPr>
              <w:t>Summer</w:t>
            </w:r>
            <w:r>
              <w:rPr>
                <w:rFonts w:asciiTheme="majorHAnsi" w:hAnsiTheme="majorHAnsi"/>
              </w:rPr>
              <w:t xml:space="preserve"> </w:t>
            </w:r>
            <w:r w:rsidRPr="00D21191">
              <w:rPr>
                <w:rFonts w:asciiTheme="majorHAnsi" w:hAnsiTheme="majorHAnsi"/>
              </w:rPr>
              <w:t>Institute of Teaching Excellence 2003, Birmingham, AL</w:t>
            </w:r>
          </w:p>
        </w:tc>
      </w:tr>
      <w:tr w:rsidR="00AA26E1" w:rsidRPr="00D21191" w14:paraId="510A0197" w14:textId="77777777" w:rsidTr="00D21191">
        <w:tc>
          <w:tcPr>
            <w:tcW w:w="9594" w:type="dxa"/>
            <w:gridSpan w:val="4"/>
          </w:tcPr>
          <w:p w14:paraId="679B6F4E" w14:textId="43F08EAB" w:rsidR="00AA26E1" w:rsidRPr="00D21191" w:rsidRDefault="00AA26E1" w:rsidP="006C675C">
            <w:pPr>
              <w:ind w:left="720"/>
              <w:rPr>
                <w:rFonts w:asciiTheme="majorHAnsi" w:hAnsiTheme="majorHAnsi"/>
              </w:rPr>
            </w:pPr>
          </w:p>
        </w:tc>
      </w:tr>
      <w:tr w:rsidR="00AA26E1" w:rsidRPr="00D21191" w14:paraId="4AD7D8EB" w14:textId="77777777" w:rsidTr="00D21191">
        <w:tc>
          <w:tcPr>
            <w:tcW w:w="9594" w:type="dxa"/>
            <w:gridSpan w:val="4"/>
          </w:tcPr>
          <w:p w14:paraId="4B20F806" w14:textId="77777777" w:rsidR="00AA26E1" w:rsidRPr="00D21191" w:rsidRDefault="00AA26E1" w:rsidP="006C675C">
            <w:pPr>
              <w:rPr>
                <w:rFonts w:asciiTheme="majorHAnsi" w:hAnsiTheme="majorHAnsi"/>
              </w:rPr>
            </w:pPr>
            <w:r w:rsidRPr="00D21191">
              <w:rPr>
                <w:rFonts w:asciiTheme="majorHAnsi" w:hAnsiTheme="majorHAnsi"/>
              </w:rPr>
              <w:t>Owusu-Ansah, A. (2002, October).</w:t>
            </w:r>
            <w:r w:rsidRPr="00D21191">
              <w:rPr>
                <w:rFonts w:asciiTheme="majorHAnsi" w:hAnsiTheme="majorHAnsi"/>
                <w:i/>
              </w:rPr>
              <w:t xml:space="preserve"> Technology-Based Distance Education: Perceptions of Instructional</w:t>
            </w:r>
          </w:p>
        </w:tc>
      </w:tr>
      <w:tr w:rsidR="00AA26E1" w:rsidRPr="00D21191" w14:paraId="63D0D07C" w14:textId="77777777" w:rsidTr="00D21191">
        <w:tc>
          <w:tcPr>
            <w:tcW w:w="9594" w:type="dxa"/>
            <w:gridSpan w:val="4"/>
          </w:tcPr>
          <w:p w14:paraId="55A987EF" w14:textId="77777777" w:rsidR="00AA26E1" w:rsidRPr="00D21191" w:rsidRDefault="00AA26E1" w:rsidP="006C675C">
            <w:pPr>
              <w:ind w:left="720"/>
              <w:rPr>
                <w:rFonts w:asciiTheme="majorHAnsi" w:hAnsiTheme="majorHAnsi"/>
              </w:rPr>
            </w:pPr>
            <w:r w:rsidRPr="00D21191">
              <w:rPr>
                <w:rFonts w:asciiTheme="majorHAnsi" w:hAnsiTheme="majorHAnsi"/>
                <w:i/>
              </w:rPr>
              <w:t>Faculty and the Implications for Educational Administrators.</w:t>
            </w:r>
            <w:r w:rsidRPr="00D21191">
              <w:rPr>
                <w:rFonts w:asciiTheme="majorHAnsi" w:hAnsiTheme="majorHAnsi"/>
              </w:rPr>
              <w:t xml:space="preserve"> Southern Regional Council on</w:t>
            </w:r>
          </w:p>
        </w:tc>
      </w:tr>
      <w:tr w:rsidR="00AA26E1" w:rsidRPr="00D21191" w14:paraId="5D1FC635" w14:textId="77777777" w:rsidTr="00D21191">
        <w:tc>
          <w:tcPr>
            <w:tcW w:w="9594" w:type="dxa"/>
            <w:gridSpan w:val="4"/>
          </w:tcPr>
          <w:p w14:paraId="5CDB1E21" w14:textId="77777777" w:rsidR="00AA26E1" w:rsidRPr="00D21191" w:rsidRDefault="00AA26E1" w:rsidP="006C675C">
            <w:pPr>
              <w:pStyle w:val="BodyText"/>
              <w:ind w:left="720"/>
              <w:rPr>
                <w:rFonts w:asciiTheme="majorHAnsi" w:hAnsiTheme="majorHAnsi"/>
                <w:i/>
              </w:rPr>
            </w:pPr>
            <w:r w:rsidRPr="00D21191">
              <w:rPr>
                <w:rFonts w:asciiTheme="majorHAnsi" w:hAnsiTheme="majorHAnsi"/>
              </w:rPr>
              <w:t xml:space="preserve">Educational Administration conference 2002, Kansas City, MO </w:t>
            </w:r>
          </w:p>
        </w:tc>
      </w:tr>
      <w:tr w:rsidR="00AA26E1" w:rsidRPr="00D21191" w14:paraId="77259D24" w14:textId="77777777" w:rsidTr="00D21191">
        <w:tc>
          <w:tcPr>
            <w:tcW w:w="9594" w:type="dxa"/>
            <w:gridSpan w:val="4"/>
          </w:tcPr>
          <w:p w14:paraId="6D8A8BE4" w14:textId="77777777" w:rsidR="00AA26E1" w:rsidRPr="00D21191" w:rsidRDefault="00AA26E1" w:rsidP="006C675C">
            <w:pPr>
              <w:rPr>
                <w:rFonts w:asciiTheme="majorHAnsi" w:hAnsiTheme="majorHAnsi"/>
                <w:b/>
              </w:rPr>
            </w:pPr>
            <w:r w:rsidRPr="00D21191">
              <w:rPr>
                <w:rFonts w:asciiTheme="majorHAnsi" w:hAnsiTheme="majorHAnsi"/>
                <w:b/>
              </w:rPr>
              <w:t>PROFESSIONAL DEVELOPMENT</w:t>
            </w:r>
          </w:p>
        </w:tc>
      </w:tr>
      <w:tr w:rsidR="00AA26E1" w:rsidRPr="00D21191" w14:paraId="4106DBF7" w14:textId="77777777" w:rsidTr="00D21191">
        <w:tc>
          <w:tcPr>
            <w:tcW w:w="936" w:type="dxa"/>
          </w:tcPr>
          <w:p w14:paraId="525B34B7" w14:textId="76C1DC24" w:rsidR="00AA26E1" w:rsidRPr="00D21191" w:rsidRDefault="00AA26E1" w:rsidP="006C675C">
            <w:pPr>
              <w:rPr>
                <w:rFonts w:asciiTheme="majorHAnsi" w:hAnsiTheme="majorHAnsi"/>
              </w:rPr>
            </w:pPr>
          </w:p>
        </w:tc>
        <w:tc>
          <w:tcPr>
            <w:tcW w:w="8658" w:type="dxa"/>
            <w:gridSpan w:val="3"/>
          </w:tcPr>
          <w:p w14:paraId="10023DBB" w14:textId="07698938" w:rsidR="00AA26E1" w:rsidRPr="00D21191" w:rsidRDefault="00AA26E1" w:rsidP="006C675C">
            <w:pPr>
              <w:rPr>
                <w:rFonts w:asciiTheme="majorHAnsi" w:hAnsiTheme="majorHAnsi"/>
              </w:rPr>
            </w:pPr>
          </w:p>
        </w:tc>
      </w:tr>
      <w:tr w:rsidR="00BF58B0" w:rsidRPr="00D21191" w14:paraId="29554DE2" w14:textId="77777777" w:rsidTr="00D21191">
        <w:tc>
          <w:tcPr>
            <w:tcW w:w="936" w:type="dxa"/>
          </w:tcPr>
          <w:p w14:paraId="7C61FB18" w14:textId="1BCCB554" w:rsidR="00BF58B0" w:rsidRPr="00D21191" w:rsidRDefault="00BF58B0" w:rsidP="00BF58B0">
            <w:pPr>
              <w:rPr>
                <w:rFonts w:asciiTheme="majorHAnsi" w:hAnsiTheme="majorHAnsi"/>
              </w:rPr>
            </w:pPr>
            <w:r w:rsidRPr="00D21191">
              <w:rPr>
                <w:rFonts w:asciiTheme="majorHAnsi" w:hAnsiTheme="majorHAnsi"/>
              </w:rPr>
              <w:t>2016</w:t>
            </w:r>
          </w:p>
        </w:tc>
        <w:tc>
          <w:tcPr>
            <w:tcW w:w="8658" w:type="dxa"/>
            <w:gridSpan w:val="3"/>
          </w:tcPr>
          <w:p w14:paraId="55EABCAE" w14:textId="0EB7E108" w:rsidR="00BF58B0" w:rsidRPr="00D21191" w:rsidRDefault="00BF58B0" w:rsidP="00BF58B0">
            <w:pPr>
              <w:rPr>
                <w:rFonts w:asciiTheme="majorHAnsi" w:hAnsiTheme="majorHAnsi"/>
              </w:rPr>
            </w:pPr>
            <w:r w:rsidRPr="00D21191">
              <w:rPr>
                <w:rFonts w:asciiTheme="majorHAnsi" w:hAnsiTheme="majorHAnsi"/>
              </w:rPr>
              <w:t>American Educational Research Association (AERA) Annual Conference, Washington, DC</w:t>
            </w:r>
          </w:p>
        </w:tc>
      </w:tr>
      <w:tr w:rsidR="00BF58B0" w:rsidRPr="00D21191" w14:paraId="6A09FA1A" w14:textId="77777777" w:rsidTr="00D21191">
        <w:tc>
          <w:tcPr>
            <w:tcW w:w="936" w:type="dxa"/>
          </w:tcPr>
          <w:p w14:paraId="6FFF9938" w14:textId="77777777" w:rsidR="00BF58B0" w:rsidRPr="00D21191" w:rsidRDefault="00BF58B0" w:rsidP="00BF58B0">
            <w:pPr>
              <w:rPr>
                <w:rFonts w:asciiTheme="majorHAnsi" w:hAnsiTheme="majorHAnsi"/>
              </w:rPr>
            </w:pPr>
          </w:p>
        </w:tc>
        <w:tc>
          <w:tcPr>
            <w:tcW w:w="8658" w:type="dxa"/>
            <w:gridSpan w:val="3"/>
          </w:tcPr>
          <w:p w14:paraId="3BA5FDE4" w14:textId="77777777" w:rsidR="00BF58B0" w:rsidRPr="00D21191" w:rsidRDefault="00BF58B0" w:rsidP="00BF58B0">
            <w:pPr>
              <w:rPr>
                <w:rFonts w:asciiTheme="majorHAnsi" w:hAnsiTheme="majorHAnsi"/>
              </w:rPr>
            </w:pPr>
          </w:p>
        </w:tc>
      </w:tr>
      <w:tr w:rsidR="00BF58B0" w:rsidRPr="00D21191" w14:paraId="743B92D2" w14:textId="77777777" w:rsidTr="00D21191">
        <w:tc>
          <w:tcPr>
            <w:tcW w:w="936" w:type="dxa"/>
          </w:tcPr>
          <w:p w14:paraId="78238403" w14:textId="1ADB06FA" w:rsidR="00BF58B0" w:rsidRPr="00D21191" w:rsidRDefault="00BF58B0" w:rsidP="00BF58B0">
            <w:pPr>
              <w:rPr>
                <w:rFonts w:asciiTheme="majorHAnsi" w:hAnsiTheme="majorHAnsi"/>
              </w:rPr>
            </w:pPr>
            <w:r w:rsidRPr="00D21191">
              <w:rPr>
                <w:rFonts w:asciiTheme="majorHAnsi" w:hAnsiTheme="majorHAnsi"/>
              </w:rPr>
              <w:t>2015</w:t>
            </w:r>
          </w:p>
        </w:tc>
        <w:tc>
          <w:tcPr>
            <w:tcW w:w="8658" w:type="dxa"/>
            <w:gridSpan w:val="3"/>
          </w:tcPr>
          <w:p w14:paraId="058C58E9" w14:textId="15F86A23" w:rsidR="00BF58B0" w:rsidRPr="00D21191" w:rsidRDefault="00BF58B0" w:rsidP="00BF58B0">
            <w:pPr>
              <w:rPr>
                <w:rFonts w:asciiTheme="majorHAnsi" w:hAnsiTheme="majorHAnsi"/>
              </w:rPr>
            </w:pPr>
            <w:r w:rsidRPr="00D21191">
              <w:rPr>
                <w:rFonts w:asciiTheme="majorHAnsi" w:hAnsiTheme="majorHAnsi"/>
              </w:rPr>
              <w:t>American Educational Research Association (AERA) Annual Conference, Chicago, IL</w:t>
            </w:r>
          </w:p>
        </w:tc>
      </w:tr>
      <w:tr w:rsidR="00BF58B0" w:rsidRPr="00D21191" w14:paraId="44DAA158" w14:textId="77777777" w:rsidTr="00D21191">
        <w:tc>
          <w:tcPr>
            <w:tcW w:w="936" w:type="dxa"/>
          </w:tcPr>
          <w:p w14:paraId="02C3CD65" w14:textId="77777777" w:rsidR="00BF58B0" w:rsidRPr="00D21191" w:rsidRDefault="00BF58B0" w:rsidP="00BF58B0">
            <w:pPr>
              <w:rPr>
                <w:rFonts w:asciiTheme="majorHAnsi" w:hAnsiTheme="majorHAnsi"/>
              </w:rPr>
            </w:pPr>
          </w:p>
        </w:tc>
        <w:tc>
          <w:tcPr>
            <w:tcW w:w="8658" w:type="dxa"/>
            <w:gridSpan w:val="3"/>
          </w:tcPr>
          <w:p w14:paraId="2CAB5B4F" w14:textId="77777777" w:rsidR="00BF58B0" w:rsidRPr="00D21191" w:rsidRDefault="00BF58B0" w:rsidP="00BF58B0">
            <w:pPr>
              <w:rPr>
                <w:rFonts w:asciiTheme="majorHAnsi" w:hAnsiTheme="majorHAnsi"/>
              </w:rPr>
            </w:pPr>
          </w:p>
        </w:tc>
      </w:tr>
      <w:tr w:rsidR="00BF58B0" w:rsidRPr="00D21191" w14:paraId="440C5C4A" w14:textId="77777777" w:rsidTr="00D21191">
        <w:tc>
          <w:tcPr>
            <w:tcW w:w="936" w:type="dxa"/>
          </w:tcPr>
          <w:p w14:paraId="6C4CE9BE" w14:textId="0D6F9178" w:rsidR="00BF58B0" w:rsidRPr="00D21191" w:rsidRDefault="00BF58B0" w:rsidP="00BF58B0">
            <w:pPr>
              <w:rPr>
                <w:rFonts w:asciiTheme="majorHAnsi" w:hAnsiTheme="majorHAnsi"/>
              </w:rPr>
            </w:pPr>
            <w:r w:rsidRPr="00D21191">
              <w:rPr>
                <w:rFonts w:asciiTheme="majorHAnsi" w:hAnsiTheme="majorHAnsi"/>
              </w:rPr>
              <w:t>2013</w:t>
            </w:r>
          </w:p>
        </w:tc>
        <w:tc>
          <w:tcPr>
            <w:tcW w:w="8658" w:type="dxa"/>
            <w:gridSpan w:val="3"/>
          </w:tcPr>
          <w:p w14:paraId="5DB00067" w14:textId="0C2C4EE3" w:rsidR="00BF58B0" w:rsidRPr="00D21191" w:rsidRDefault="00BF58B0" w:rsidP="00BF58B0">
            <w:pPr>
              <w:rPr>
                <w:rFonts w:asciiTheme="majorHAnsi" w:hAnsiTheme="majorHAnsi"/>
              </w:rPr>
            </w:pPr>
            <w:r w:rsidRPr="00D21191">
              <w:rPr>
                <w:rFonts w:asciiTheme="majorHAnsi" w:hAnsiTheme="majorHAnsi"/>
              </w:rPr>
              <w:t>American Association of Colleges for Teacher Education, Annual Conference, Orlando, FL</w:t>
            </w:r>
          </w:p>
        </w:tc>
      </w:tr>
      <w:tr w:rsidR="00BF58B0" w:rsidRPr="00D21191" w14:paraId="6919BE36" w14:textId="77777777" w:rsidTr="00D21191">
        <w:tc>
          <w:tcPr>
            <w:tcW w:w="936" w:type="dxa"/>
          </w:tcPr>
          <w:p w14:paraId="3F3172F0" w14:textId="77777777" w:rsidR="00BF58B0" w:rsidRPr="00D21191" w:rsidRDefault="00BF58B0" w:rsidP="00BF58B0">
            <w:pPr>
              <w:rPr>
                <w:rFonts w:asciiTheme="majorHAnsi" w:hAnsiTheme="majorHAnsi"/>
              </w:rPr>
            </w:pPr>
          </w:p>
        </w:tc>
        <w:tc>
          <w:tcPr>
            <w:tcW w:w="8658" w:type="dxa"/>
            <w:gridSpan w:val="3"/>
          </w:tcPr>
          <w:p w14:paraId="671343B7" w14:textId="77777777" w:rsidR="00BF58B0" w:rsidRPr="00D21191" w:rsidRDefault="00BF58B0" w:rsidP="00BF58B0">
            <w:pPr>
              <w:rPr>
                <w:rFonts w:asciiTheme="majorHAnsi" w:hAnsiTheme="majorHAnsi"/>
              </w:rPr>
            </w:pPr>
          </w:p>
        </w:tc>
      </w:tr>
      <w:tr w:rsidR="00BF58B0" w:rsidRPr="00D21191" w14:paraId="1108E738" w14:textId="77777777" w:rsidTr="00D21191">
        <w:tc>
          <w:tcPr>
            <w:tcW w:w="936" w:type="dxa"/>
          </w:tcPr>
          <w:p w14:paraId="1BA30BB0" w14:textId="77777777" w:rsidR="00BF58B0" w:rsidRPr="00D21191" w:rsidRDefault="00BF58B0" w:rsidP="00BF58B0">
            <w:pPr>
              <w:rPr>
                <w:rFonts w:asciiTheme="majorHAnsi" w:hAnsiTheme="majorHAnsi"/>
              </w:rPr>
            </w:pPr>
            <w:r w:rsidRPr="00D21191">
              <w:rPr>
                <w:rFonts w:asciiTheme="majorHAnsi" w:hAnsiTheme="majorHAnsi"/>
              </w:rPr>
              <w:t>2013</w:t>
            </w:r>
          </w:p>
        </w:tc>
        <w:tc>
          <w:tcPr>
            <w:tcW w:w="8658" w:type="dxa"/>
            <w:gridSpan w:val="3"/>
          </w:tcPr>
          <w:p w14:paraId="59043242" w14:textId="77777777" w:rsidR="00BF58B0" w:rsidRPr="00D21191" w:rsidRDefault="00BF58B0" w:rsidP="00BF58B0">
            <w:pPr>
              <w:rPr>
                <w:rFonts w:asciiTheme="majorHAnsi" w:hAnsiTheme="majorHAnsi"/>
              </w:rPr>
            </w:pPr>
            <w:r w:rsidRPr="00D21191">
              <w:rPr>
                <w:rFonts w:asciiTheme="majorHAnsi" w:hAnsiTheme="majorHAnsi"/>
              </w:rPr>
              <w:t>IUPUI, Indiana University Purdue University, Assessment Institute, Indianapolis, Indiana</w:t>
            </w:r>
          </w:p>
        </w:tc>
      </w:tr>
      <w:tr w:rsidR="00BF58B0" w:rsidRPr="00D21191" w14:paraId="6355890F" w14:textId="77777777" w:rsidTr="00D21191">
        <w:tc>
          <w:tcPr>
            <w:tcW w:w="936" w:type="dxa"/>
          </w:tcPr>
          <w:p w14:paraId="1D9B0FA2" w14:textId="77777777" w:rsidR="00BF58B0" w:rsidRPr="00D21191" w:rsidRDefault="00BF58B0" w:rsidP="00BF58B0">
            <w:pPr>
              <w:rPr>
                <w:rFonts w:asciiTheme="majorHAnsi" w:hAnsiTheme="majorHAnsi"/>
              </w:rPr>
            </w:pPr>
          </w:p>
        </w:tc>
        <w:tc>
          <w:tcPr>
            <w:tcW w:w="8658" w:type="dxa"/>
            <w:gridSpan w:val="3"/>
          </w:tcPr>
          <w:p w14:paraId="60B38DD8" w14:textId="77777777" w:rsidR="00BF58B0" w:rsidRPr="00D21191" w:rsidRDefault="00BF58B0" w:rsidP="00BF58B0">
            <w:pPr>
              <w:rPr>
                <w:rFonts w:asciiTheme="majorHAnsi" w:hAnsiTheme="majorHAnsi"/>
              </w:rPr>
            </w:pPr>
          </w:p>
        </w:tc>
      </w:tr>
      <w:tr w:rsidR="00BF58B0" w:rsidRPr="00D21191" w14:paraId="34FA7A6C" w14:textId="77777777" w:rsidTr="00D21191">
        <w:tc>
          <w:tcPr>
            <w:tcW w:w="936" w:type="dxa"/>
          </w:tcPr>
          <w:p w14:paraId="6377EC5F" w14:textId="77777777" w:rsidR="00BF58B0" w:rsidRPr="00D21191" w:rsidRDefault="00BF58B0" w:rsidP="00BF58B0">
            <w:pPr>
              <w:rPr>
                <w:rFonts w:asciiTheme="majorHAnsi" w:hAnsiTheme="majorHAnsi"/>
              </w:rPr>
            </w:pPr>
            <w:r w:rsidRPr="00D21191">
              <w:rPr>
                <w:rFonts w:asciiTheme="majorHAnsi" w:hAnsiTheme="majorHAnsi"/>
              </w:rPr>
              <w:t>2013</w:t>
            </w:r>
          </w:p>
        </w:tc>
        <w:tc>
          <w:tcPr>
            <w:tcW w:w="8658" w:type="dxa"/>
            <w:gridSpan w:val="3"/>
          </w:tcPr>
          <w:p w14:paraId="0AB3F63F" w14:textId="77777777" w:rsidR="00BF58B0" w:rsidRPr="00D21191" w:rsidRDefault="00BF58B0" w:rsidP="00BF58B0">
            <w:pPr>
              <w:rPr>
                <w:rFonts w:asciiTheme="majorHAnsi" w:hAnsiTheme="majorHAnsi"/>
              </w:rPr>
            </w:pPr>
            <w:r w:rsidRPr="00D21191">
              <w:rPr>
                <w:rFonts w:asciiTheme="majorHAnsi" w:hAnsiTheme="majorHAnsi"/>
              </w:rPr>
              <w:t xml:space="preserve">Five-Day Writing </w:t>
            </w:r>
            <w:proofErr w:type="gramStart"/>
            <w:r w:rsidRPr="00D21191">
              <w:rPr>
                <w:rFonts w:asciiTheme="majorHAnsi" w:hAnsiTheme="majorHAnsi"/>
              </w:rPr>
              <w:t>Retreat,  Elon</w:t>
            </w:r>
            <w:proofErr w:type="gramEnd"/>
            <w:r w:rsidRPr="00D21191">
              <w:rPr>
                <w:rFonts w:asciiTheme="majorHAnsi" w:hAnsiTheme="majorHAnsi"/>
              </w:rPr>
              <w:t xml:space="preserve"> University, CATL Sponsored,  Burlington, NC</w:t>
            </w:r>
          </w:p>
        </w:tc>
      </w:tr>
      <w:tr w:rsidR="00BF58B0" w:rsidRPr="00D21191" w14:paraId="05F839ED" w14:textId="77777777" w:rsidTr="00D21191">
        <w:tc>
          <w:tcPr>
            <w:tcW w:w="936" w:type="dxa"/>
          </w:tcPr>
          <w:p w14:paraId="0837492B" w14:textId="77777777" w:rsidR="00BF58B0" w:rsidRPr="00D21191" w:rsidRDefault="00BF58B0" w:rsidP="00BF58B0">
            <w:pPr>
              <w:rPr>
                <w:rFonts w:asciiTheme="majorHAnsi" w:hAnsiTheme="majorHAnsi"/>
              </w:rPr>
            </w:pPr>
          </w:p>
        </w:tc>
        <w:tc>
          <w:tcPr>
            <w:tcW w:w="8658" w:type="dxa"/>
            <w:gridSpan w:val="3"/>
          </w:tcPr>
          <w:p w14:paraId="4BFEB87C" w14:textId="77777777" w:rsidR="00BF58B0" w:rsidRPr="00D21191" w:rsidRDefault="00BF58B0" w:rsidP="00BF58B0">
            <w:pPr>
              <w:rPr>
                <w:rFonts w:asciiTheme="majorHAnsi" w:hAnsiTheme="majorHAnsi"/>
              </w:rPr>
            </w:pPr>
          </w:p>
        </w:tc>
      </w:tr>
      <w:tr w:rsidR="00BF58B0" w:rsidRPr="00D21191" w14:paraId="41EEC2F5" w14:textId="77777777" w:rsidTr="00D21191">
        <w:tc>
          <w:tcPr>
            <w:tcW w:w="936" w:type="dxa"/>
          </w:tcPr>
          <w:p w14:paraId="1ED2FA83" w14:textId="77777777" w:rsidR="00BF58B0" w:rsidRPr="00D21191" w:rsidRDefault="00BF58B0" w:rsidP="00BF58B0">
            <w:pPr>
              <w:rPr>
                <w:rFonts w:asciiTheme="majorHAnsi" w:hAnsiTheme="majorHAnsi"/>
              </w:rPr>
            </w:pPr>
            <w:r w:rsidRPr="00D21191">
              <w:rPr>
                <w:rFonts w:asciiTheme="majorHAnsi" w:hAnsiTheme="majorHAnsi"/>
              </w:rPr>
              <w:t>2012</w:t>
            </w:r>
          </w:p>
        </w:tc>
        <w:tc>
          <w:tcPr>
            <w:tcW w:w="8658" w:type="dxa"/>
            <w:gridSpan w:val="3"/>
          </w:tcPr>
          <w:p w14:paraId="1EE13D06" w14:textId="77777777" w:rsidR="00BF58B0" w:rsidRPr="00D21191" w:rsidRDefault="00BF58B0" w:rsidP="00BF58B0">
            <w:pPr>
              <w:rPr>
                <w:rFonts w:asciiTheme="majorHAnsi" w:hAnsiTheme="majorHAnsi"/>
              </w:rPr>
            </w:pPr>
            <w:r w:rsidRPr="00D21191">
              <w:rPr>
                <w:rFonts w:asciiTheme="majorHAnsi" w:hAnsiTheme="majorHAnsi"/>
              </w:rPr>
              <w:t>SACSCOC, Southern Association of Colleges &amp; Schools, Annual Conference, Dallas, TX</w:t>
            </w:r>
          </w:p>
        </w:tc>
      </w:tr>
      <w:tr w:rsidR="00BF58B0" w:rsidRPr="00D21191" w14:paraId="059389C5" w14:textId="77777777" w:rsidTr="00D21191">
        <w:tc>
          <w:tcPr>
            <w:tcW w:w="936" w:type="dxa"/>
          </w:tcPr>
          <w:p w14:paraId="7FB9F82F" w14:textId="77777777" w:rsidR="00BF58B0" w:rsidRPr="00D21191" w:rsidRDefault="00BF58B0" w:rsidP="00BF58B0">
            <w:pPr>
              <w:rPr>
                <w:rFonts w:asciiTheme="majorHAnsi" w:hAnsiTheme="majorHAnsi"/>
              </w:rPr>
            </w:pPr>
          </w:p>
        </w:tc>
        <w:tc>
          <w:tcPr>
            <w:tcW w:w="8658" w:type="dxa"/>
            <w:gridSpan w:val="3"/>
          </w:tcPr>
          <w:p w14:paraId="1C731258" w14:textId="77777777" w:rsidR="00BF58B0" w:rsidRPr="00D21191" w:rsidRDefault="00BF58B0" w:rsidP="00BF58B0">
            <w:pPr>
              <w:rPr>
                <w:rFonts w:asciiTheme="majorHAnsi" w:hAnsiTheme="majorHAnsi"/>
              </w:rPr>
            </w:pPr>
          </w:p>
        </w:tc>
      </w:tr>
      <w:tr w:rsidR="00BF58B0" w:rsidRPr="00D21191" w14:paraId="0B33DB7A" w14:textId="77777777" w:rsidTr="00D21191">
        <w:tc>
          <w:tcPr>
            <w:tcW w:w="936" w:type="dxa"/>
          </w:tcPr>
          <w:p w14:paraId="08190F34" w14:textId="77777777" w:rsidR="00BF58B0" w:rsidRPr="00D21191" w:rsidRDefault="00BF58B0" w:rsidP="00BF58B0">
            <w:pPr>
              <w:rPr>
                <w:rFonts w:asciiTheme="majorHAnsi" w:hAnsiTheme="majorHAnsi"/>
              </w:rPr>
            </w:pPr>
            <w:r w:rsidRPr="00D21191">
              <w:rPr>
                <w:rFonts w:asciiTheme="majorHAnsi" w:hAnsiTheme="majorHAnsi"/>
              </w:rPr>
              <w:lastRenderedPageBreak/>
              <w:t>2012</w:t>
            </w:r>
          </w:p>
        </w:tc>
        <w:tc>
          <w:tcPr>
            <w:tcW w:w="8658" w:type="dxa"/>
            <w:gridSpan w:val="3"/>
          </w:tcPr>
          <w:p w14:paraId="4469000D" w14:textId="77777777" w:rsidR="00BF58B0" w:rsidRPr="00D21191" w:rsidRDefault="00BF58B0" w:rsidP="00BF58B0">
            <w:pPr>
              <w:rPr>
                <w:rFonts w:asciiTheme="majorHAnsi" w:hAnsiTheme="majorHAnsi"/>
              </w:rPr>
            </w:pPr>
            <w:r w:rsidRPr="00D21191">
              <w:rPr>
                <w:rFonts w:asciiTheme="majorHAnsi" w:hAnsiTheme="majorHAnsi"/>
              </w:rPr>
              <w:t>Data Quality Campaign - 6 Select model assessment states consortium, Nashville, TN</w:t>
            </w:r>
          </w:p>
        </w:tc>
      </w:tr>
      <w:tr w:rsidR="00BF58B0" w:rsidRPr="00D21191" w14:paraId="710312C3" w14:textId="77777777" w:rsidTr="00D21191">
        <w:tc>
          <w:tcPr>
            <w:tcW w:w="936" w:type="dxa"/>
          </w:tcPr>
          <w:p w14:paraId="5F77883F" w14:textId="77777777" w:rsidR="00BF58B0" w:rsidRPr="00D21191" w:rsidRDefault="00BF58B0" w:rsidP="00BF58B0">
            <w:pPr>
              <w:rPr>
                <w:rFonts w:asciiTheme="majorHAnsi" w:hAnsiTheme="majorHAnsi"/>
              </w:rPr>
            </w:pPr>
          </w:p>
        </w:tc>
        <w:tc>
          <w:tcPr>
            <w:tcW w:w="8658" w:type="dxa"/>
            <w:gridSpan w:val="3"/>
          </w:tcPr>
          <w:p w14:paraId="07B2CA2F" w14:textId="77777777" w:rsidR="00BF58B0" w:rsidRPr="00D21191" w:rsidRDefault="00BF58B0" w:rsidP="00BF58B0">
            <w:pPr>
              <w:rPr>
                <w:rFonts w:asciiTheme="majorHAnsi" w:hAnsiTheme="majorHAnsi"/>
              </w:rPr>
            </w:pPr>
          </w:p>
        </w:tc>
      </w:tr>
      <w:tr w:rsidR="00BF58B0" w:rsidRPr="00D21191" w14:paraId="0E0E20CA" w14:textId="77777777" w:rsidTr="00D21191">
        <w:tc>
          <w:tcPr>
            <w:tcW w:w="936" w:type="dxa"/>
          </w:tcPr>
          <w:p w14:paraId="1DF3AAB1" w14:textId="77777777" w:rsidR="00BF58B0" w:rsidRPr="00D21191" w:rsidRDefault="00BF58B0" w:rsidP="00BF58B0">
            <w:pPr>
              <w:rPr>
                <w:rFonts w:asciiTheme="majorHAnsi" w:hAnsiTheme="majorHAnsi"/>
              </w:rPr>
            </w:pPr>
            <w:r w:rsidRPr="00D21191">
              <w:rPr>
                <w:rFonts w:asciiTheme="majorHAnsi" w:hAnsiTheme="majorHAnsi"/>
              </w:rPr>
              <w:t>2012</w:t>
            </w:r>
          </w:p>
        </w:tc>
        <w:tc>
          <w:tcPr>
            <w:tcW w:w="8658" w:type="dxa"/>
            <w:gridSpan w:val="3"/>
          </w:tcPr>
          <w:p w14:paraId="27E818DA" w14:textId="77777777" w:rsidR="00BF58B0" w:rsidRPr="00D21191" w:rsidRDefault="00BF58B0" w:rsidP="00BF58B0">
            <w:pPr>
              <w:rPr>
                <w:rFonts w:asciiTheme="majorHAnsi" w:hAnsiTheme="majorHAnsi"/>
              </w:rPr>
            </w:pPr>
            <w:r w:rsidRPr="00D21191">
              <w:rPr>
                <w:rFonts w:asciiTheme="majorHAnsi" w:hAnsiTheme="majorHAnsi"/>
              </w:rPr>
              <w:t>American Association of Colleges for Teacher Education, Annual Conference, Chicago, IL</w:t>
            </w:r>
          </w:p>
        </w:tc>
      </w:tr>
      <w:tr w:rsidR="00BF58B0" w:rsidRPr="00D21191" w14:paraId="1B2C5856" w14:textId="77777777" w:rsidTr="00D21191">
        <w:tc>
          <w:tcPr>
            <w:tcW w:w="936" w:type="dxa"/>
          </w:tcPr>
          <w:p w14:paraId="4F0CA4B2" w14:textId="77777777" w:rsidR="00BF58B0" w:rsidRPr="00D21191" w:rsidRDefault="00BF58B0" w:rsidP="00BF58B0">
            <w:pPr>
              <w:rPr>
                <w:rFonts w:asciiTheme="majorHAnsi" w:hAnsiTheme="majorHAnsi"/>
              </w:rPr>
            </w:pPr>
          </w:p>
        </w:tc>
        <w:tc>
          <w:tcPr>
            <w:tcW w:w="8658" w:type="dxa"/>
            <w:gridSpan w:val="3"/>
          </w:tcPr>
          <w:p w14:paraId="33172D29" w14:textId="77777777" w:rsidR="00BF58B0" w:rsidRPr="00D21191" w:rsidRDefault="00BF58B0" w:rsidP="00BF58B0">
            <w:pPr>
              <w:rPr>
                <w:rFonts w:asciiTheme="majorHAnsi" w:hAnsiTheme="majorHAnsi"/>
              </w:rPr>
            </w:pPr>
          </w:p>
        </w:tc>
      </w:tr>
      <w:tr w:rsidR="00BF58B0" w:rsidRPr="00D21191" w14:paraId="3CEC53E5" w14:textId="77777777" w:rsidTr="00D21191">
        <w:tc>
          <w:tcPr>
            <w:tcW w:w="936" w:type="dxa"/>
          </w:tcPr>
          <w:p w14:paraId="0F4597F0" w14:textId="77777777" w:rsidR="00BF58B0" w:rsidRPr="00D21191" w:rsidRDefault="00BF58B0" w:rsidP="00BF58B0">
            <w:pPr>
              <w:rPr>
                <w:rFonts w:asciiTheme="majorHAnsi" w:hAnsiTheme="majorHAnsi"/>
              </w:rPr>
            </w:pPr>
            <w:r w:rsidRPr="00D21191">
              <w:rPr>
                <w:rFonts w:asciiTheme="majorHAnsi" w:hAnsiTheme="majorHAnsi"/>
              </w:rPr>
              <w:t>2011</w:t>
            </w:r>
          </w:p>
        </w:tc>
        <w:tc>
          <w:tcPr>
            <w:tcW w:w="8658" w:type="dxa"/>
            <w:gridSpan w:val="3"/>
          </w:tcPr>
          <w:p w14:paraId="7BE28A9B" w14:textId="77777777" w:rsidR="00BF58B0" w:rsidRPr="00D21191" w:rsidRDefault="00BF58B0" w:rsidP="00BF58B0">
            <w:pPr>
              <w:rPr>
                <w:rFonts w:asciiTheme="majorHAnsi" w:hAnsiTheme="majorHAnsi"/>
              </w:rPr>
            </w:pPr>
            <w:r w:rsidRPr="00D21191">
              <w:rPr>
                <w:rFonts w:asciiTheme="majorHAnsi" w:hAnsiTheme="majorHAnsi"/>
              </w:rPr>
              <w:t>Assessment Institute, Indiana University-Purdue University Indianapolis, Indiana</w:t>
            </w:r>
          </w:p>
        </w:tc>
      </w:tr>
      <w:tr w:rsidR="00BF58B0" w:rsidRPr="00D21191" w14:paraId="17C25AD8" w14:textId="77777777" w:rsidTr="00D21191">
        <w:tc>
          <w:tcPr>
            <w:tcW w:w="936" w:type="dxa"/>
          </w:tcPr>
          <w:p w14:paraId="515B4E22" w14:textId="77777777" w:rsidR="00BF58B0" w:rsidRPr="00D21191" w:rsidRDefault="00BF58B0" w:rsidP="00BF58B0">
            <w:pPr>
              <w:rPr>
                <w:rFonts w:asciiTheme="majorHAnsi" w:hAnsiTheme="majorHAnsi"/>
              </w:rPr>
            </w:pPr>
          </w:p>
        </w:tc>
        <w:tc>
          <w:tcPr>
            <w:tcW w:w="8658" w:type="dxa"/>
            <w:gridSpan w:val="3"/>
          </w:tcPr>
          <w:p w14:paraId="36D1554E" w14:textId="77777777" w:rsidR="00BF58B0" w:rsidRPr="00D21191" w:rsidRDefault="00BF58B0" w:rsidP="00BF58B0">
            <w:pPr>
              <w:rPr>
                <w:rFonts w:asciiTheme="majorHAnsi" w:hAnsiTheme="majorHAnsi"/>
              </w:rPr>
            </w:pPr>
          </w:p>
        </w:tc>
      </w:tr>
      <w:tr w:rsidR="00BF58B0" w:rsidRPr="00D21191" w14:paraId="53CF2F46" w14:textId="77777777" w:rsidTr="00D21191">
        <w:tc>
          <w:tcPr>
            <w:tcW w:w="936" w:type="dxa"/>
          </w:tcPr>
          <w:p w14:paraId="1623CB37" w14:textId="77777777" w:rsidR="00BF58B0" w:rsidRPr="00D21191" w:rsidRDefault="00BF58B0" w:rsidP="00BF58B0">
            <w:pPr>
              <w:rPr>
                <w:rFonts w:asciiTheme="majorHAnsi" w:hAnsiTheme="majorHAnsi"/>
              </w:rPr>
            </w:pPr>
            <w:r w:rsidRPr="00D21191">
              <w:rPr>
                <w:rFonts w:asciiTheme="majorHAnsi" w:hAnsiTheme="majorHAnsi"/>
              </w:rPr>
              <w:t>2011</w:t>
            </w:r>
          </w:p>
        </w:tc>
        <w:tc>
          <w:tcPr>
            <w:tcW w:w="8658" w:type="dxa"/>
            <w:gridSpan w:val="3"/>
          </w:tcPr>
          <w:p w14:paraId="7637C00A" w14:textId="77777777" w:rsidR="00BF58B0" w:rsidRPr="00D21191" w:rsidRDefault="00BF58B0" w:rsidP="00BF58B0">
            <w:pPr>
              <w:rPr>
                <w:rFonts w:asciiTheme="majorHAnsi" w:hAnsiTheme="majorHAnsi"/>
              </w:rPr>
            </w:pPr>
            <w:r w:rsidRPr="00D21191">
              <w:rPr>
                <w:rFonts w:asciiTheme="majorHAnsi" w:hAnsiTheme="majorHAnsi"/>
              </w:rPr>
              <w:t>National Council for Accreditation of Teacher Education (NCATE) Annual Conference, MO</w:t>
            </w:r>
          </w:p>
        </w:tc>
      </w:tr>
      <w:tr w:rsidR="00BF58B0" w:rsidRPr="00D21191" w14:paraId="0C2641C1" w14:textId="77777777" w:rsidTr="00D21191">
        <w:tc>
          <w:tcPr>
            <w:tcW w:w="936" w:type="dxa"/>
          </w:tcPr>
          <w:p w14:paraId="4E558325" w14:textId="77777777" w:rsidR="00BF58B0" w:rsidRPr="00D21191" w:rsidRDefault="00BF58B0" w:rsidP="00BF58B0">
            <w:pPr>
              <w:rPr>
                <w:rFonts w:asciiTheme="majorHAnsi" w:hAnsiTheme="majorHAnsi"/>
              </w:rPr>
            </w:pPr>
          </w:p>
        </w:tc>
        <w:tc>
          <w:tcPr>
            <w:tcW w:w="8658" w:type="dxa"/>
            <w:gridSpan w:val="3"/>
          </w:tcPr>
          <w:p w14:paraId="4194FFCD" w14:textId="77777777" w:rsidR="00BF58B0" w:rsidRPr="00D21191" w:rsidRDefault="00BF58B0" w:rsidP="00BF58B0">
            <w:pPr>
              <w:rPr>
                <w:rFonts w:asciiTheme="majorHAnsi" w:hAnsiTheme="majorHAnsi"/>
              </w:rPr>
            </w:pPr>
          </w:p>
        </w:tc>
      </w:tr>
      <w:tr w:rsidR="00BF58B0" w:rsidRPr="00D21191" w14:paraId="40FEC7D2" w14:textId="77777777" w:rsidTr="00D21191">
        <w:tc>
          <w:tcPr>
            <w:tcW w:w="936" w:type="dxa"/>
          </w:tcPr>
          <w:p w14:paraId="32B53A44" w14:textId="77777777" w:rsidR="00BF58B0" w:rsidRPr="00D21191" w:rsidRDefault="00BF58B0" w:rsidP="00BF58B0">
            <w:pPr>
              <w:rPr>
                <w:rFonts w:asciiTheme="majorHAnsi" w:hAnsiTheme="majorHAnsi"/>
              </w:rPr>
            </w:pPr>
            <w:r w:rsidRPr="00D21191">
              <w:rPr>
                <w:rFonts w:asciiTheme="majorHAnsi" w:hAnsiTheme="majorHAnsi"/>
              </w:rPr>
              <w:t>2010</w:t>
            </w:r>
          </w:p>
        </w:tc>
        <w:tc>
          <w:tcPr>
            <w:tcW w:w="8658" w:type="dxa"/>
            <w:gridSpan w:val="3"/>
          </w:tcPr>
          <w:p w14:paraId="6D892289" w14:textId="77777777" w:rsidR="00BF58B0" w:rsidRPr="00D21191" w:rsidRDefault="00BF58B0" w:rsidP="00BF58B0">
            <w:pPr>
              <w:rPr>
                <w:rFonts w:asciiTheme="majorHAnsi" w:hAnsiTheme="majorHAnsi"/>
              </w:rPr>
            </w:pPr>
            <w:r w:rsidRPr="00D21191">
              <w:rPr>
                <w:rFonts w:asciiTheme="majorHAnsi" w:hAnsiTheme="majorHAnsi"/>
              </w:rPr>
              <w:t xml:space="preserve">Intercultural Communication Institute, </w:t>
            </w:r>
            <w:proofErr w:type="gramStart"/>
            <w:r w:rsidRPr="00D21191">
              <w:rPr>
                <w:rFonts w:asciiTheme="majorHAnsi" w:hAnsiTheme="majorHAnsi"/>
              </w:rPr>
              <w:t>Berkeley ,</w:t>
            </w:r>
            <w:proofErr w:type="gramEnd"/>
            <w:r w:rsidRPr="00D21191">
              <w:rPr>
                <w:rFonts w:asciiTheme="majorHAnsi" w:hAnsiTheme="majorHAnsi"/>
              </w:rPr>
              <w:t xml:space="preserve"> CA</w:t>
            </w:r>
          </w:p>
        </w:tc>
      </w:tr>
      <w:tr w:rsidR="00BF58B0" w:rsidRPr="00D21191" w14:paraId="0570AA7C" w14:textId="77777777" w:rsidTr="00D21191">
        <w:tc>
          <w:tcPr>
            <w:tcW w:w="936" w:type="dxa"/>
          </w:tcPr>
          <w:p w14:paraId="0944AC6B" w14:textId="77777777" w:rsidR="00BF58B0" w:rsidRPr="00D21191" w:rsidRDefault="00BF58B0" w:rsidP="00BF58B0">
            <w:pPr>
              <w:rPr>
                <w:rFonts w:asciiTheme="majorHAnsi" w:hAnsiTheme="majorHAnsi"/>
              </w:rPr>
            </w:pPr>
          </w:p>
        </w:tc>
        <w:tc>
          <w:tcPr>
            <w:tcW w:w="8658" w:type="dxa"/>
            <w:gridSpan w:val="3"/>
          </w:tcPr>
          <w:p w14:paraId="2A973247" w14:textId="77777777" w:rsidR="00BF58B0" w:rsidRPr="00D21191" w:rsidRDefault="00BF58B0" w:rsidP="00BF58B0">
            <w:pPr>
              <w:rPr>
                <w:rFonts w:asciiTheme="majorHAnsi" w:hAnsiTheme="majorHAnsi"/>
              </w:rPr>
            </w:pPr>
          </w:p>
        </w:tc>
      </w:tr>
      <w:tr w:rsidR="00BF58B0" w:rsidRPr="00D21191" w14:paraId="3430F978" w14:textId="77777777" w:rsidTr="00D21191">
        <w:tc>
          <w:tcPr>
            <w:tcW w:w="936" w:type="dxa"/>
          </w:tcPr>
          <w:p w14:paraId="4E48FE9C" w14:textId="77777777" w:rsidR="00BF58B0" w:rsidRPr="00D21191" w:rsidRDefault="00BF58B0" w:rsidP="00BF58B0">
            <w:pPr>
              <w:rPr>
                <w:rFonts w:asciiTheme="majorHAnsi" w:hAnsiTheme="majorHAnsi"/>
              </w:rPr>
            </w:pPr>
            <w:r w:rsidRPr="00D21191">
              <w:rPr>
                <w:rFonts w:asciiTheme="majorHAnsi" w:hAnsiTheme="majorHAnsi"/>
              </w:rPr>
              <w:t>2010</w:t>
            </w:r>
          </w:p>
        </w:tc>
        <w:tc>
          <w:tcPr>
            <w:tcW w:w="8658" w:type="dxa"/>
            <w:gridSpan w:val="3"/>
          </w:tcPr>
          <w:p w14:paraId="615C7CEA" w14:textId="77777777" w:rsidR="00BF58B0" w:rsidRPr="00D21191" w:rsidRDefault="00BF58B0" w:rsidP="00BF58B0">
            <w:pPr>
              <w:rPr>
                <w:rFonts w:asciiTheme="majorHAnsi" w:hAnsiTheme="majorHAnsi"/>
              </w:rPr>
            </w:pPr>
            <w:r w:rsidRPr="00D21191">
              <w:rPr>
                <w:rFonts w:asciiTheme="majorHAnsi" w:hAnsiTheme="majorHAnsi"/>
              </w:rPr>
              <w:t>American Association of Colleges for Teacher Education, Annual Conference. Atlanta, GA</w:t>
            </w:r>
          </w:p>
        </w:tc>
      </w:tr>
      <w:tr w:rsidR="00BF58B0" w:rsidRPr="00D21191" w14:paraId="30458CF0" w14:textId="77777777" w:rsidTr="00D21191">
        <w:tc>
          <w:tcPr>
            <w:tcW w:w="936" w:type="dxa"/>
          </w:tcPr>
          <w:p w14:paraId="55DF4FFA" w14:textId="77777777" w:rsidR="00BF58B0" w:rsidRPr="00D21191" w:rsidRDefault="00BF58B0" w:rsidP="00BF58B0">
            <w:pPr>
              <w:rPr>
                <w:rFonts w:asciiTheme="majorHAnsi" w:hAnsiTheme="majorHAnsi"/>
              </w:rPr>
            </w:pPr>
          </w:p>
        </w:tc>
        <w:tc>
          <w:tcPr>
            <w:tcW w:w="8658" w:type="dxa"/>
            <w:gridSpan w:val="3"/>
          </w:tcPr>
          <w:p w14:paraId="730C0C6C" w14:textId="77777777" w:rsidR="00BF58B0" w:rsidRPr="00D21191" w:rsidRDefault="00BF58B0" w:rsidP="00BF58B0">
            <w:pPr>
              <w:rPr>
                <w:rFonts w:asciiTheme="majorHAnsi" w:hAnsiTheme="majorHAnsi"/>
              </w:rPr>
            </w:pPr>
          </w:p>
        </w:tc>
      </w:tr>
      <w:tr w:rsidR="00BF58B0" w:rsidRPr="00D21191" w14:paraId="7A0522E1" w14:textId="77777777" w:rsidTr="00D21191">
        <w:trPr>
          <w:trHeight w:val="242"/>
        </w:trPr>
        <w:tc>
          <w:tcPr>
            <w:tcW w:w="936" w:type="dxa"/>
          </w:tcPr>
          <w:p w14:paraId="773C96D8" w14:textId="77777777" w:rsidR="00BF58B0" w:rsidRPr="00D21191" w:rsidRDefault="00BF58B0" w:rsidP="00BF58B0">
            <w:pPr>
              <w:rPr>
                <w:rFonts w:asciiTheme="majorHAnsi" w:hAnsiTheme="majorHAnsi"/>
              </w:rPr>
            </w:pPr>
            <w:r w:rsidRPr="00D21191">
              <w:rPr>
                <w:rFonts w:asciiTheme="majorHAnsi" w:hAnsiTheme="majorHAnsi"/>
              </w:rPr>
              <w:t>2007</w:t>
            </w:r>
          </w:p>
        </w:tc>
        <w:tc>
          <w:tcPr>
            <w:tcW w:w="8658" w:type="dxa"/>
            <w:gridSpan w:val="3"/>
          </w:tcPr>
          <w:p w14:paraId="6A73DD7E" w14:textId="77777777" w:rsidR="00BF58B0" w:rsidRPr="00D21191" w:rsidRDefault="00BF58B0" w:rsidP="00BF58B0">
            <w:pPr>
              <w:rPr>
                <w:rFonts w:asciiTheme="majorHAnsi" w:hAnsiTheme="majorHAnsi"/>
              </w:rPr>
            </w:pPr>
            <w:r w:rsidRPr="00D21191">
              <w:rPr>
                <w:rFonts w:asciiTheme="majorHAnsi" w:hAnsiTheme="majorHAnsi"/>
              </w:rPr>
              <w:t xml:space="preserve">Training in Board Governance and Development, Boardwalk Consulting, Atlanta, GA </w:t>
            </w:r>
          </w:p>
        </w:tc>
      </w:tr>
      <w:tr w:rsidR="00BF58B0" w:rsidRPr="00D21191" w14:paraId="01BC4C54" w14:textId="77777777" w:rsidTr="00D21191">
        <w:tc>
          <w:tcPr>
            <w:tcW w:w="936" w:type="dxa"/>
          </w:tcPr>
          <w:p w14:paraId="32181876" w14:textId="77777777" w:rsidR="00BF58B0" w:rsidRPr="00D21191" w:rsidRDefault="00BF58B0" w:rsidP="00BF58B0">
            <w:pPr>
              <w:rPr>
                <w:rFonts w:asciiTheme="majorHAnsi" w:hAnsiTheme="majorHAnsi"/>
              </w:rPr>
            </w:pPr>
          </w:p>
        </w:tc>
        <w:tc>
          <w:tcPr>
            <w:tcW w:w="8658" w:type="dxa"/>
            <w:gridSpan w:val="3"/>
          </w:tcPr>
          <w:p w14:paraId="616F311F" w14:textId="77777777" w:rsidR="00BF58B0" w:rsidRPr="00D21191" w:rsidRDefault="00BF58B0" w:rsidP="00BF58B0">
            <w:pPr>
              <w:rPr>
                <w:rFonts w:asciiTheme="majorHAnsi" w:hAnsiTheme="majorHAnsi"/>
              </w:rPr>
            </w:pPr>
          </w:p>
        </w:tc>
      </w:tr>
      <w:tr w:rsidR="00BF58B0" w:rsidRPr="00D21191" w14:paraId="75A20FB7" w14:textId="77777777" w:rsidTr="00D21191">
        <w:tc>
          <w:tcPr>
            <w:tcW w:w="936" w:type="dxa"/>
          </w:tcPr>
          <w:p w14:paraId="2FC8F2BB" w14:textId="77777777" w:rsidR="00BF58B0" w:rsidRPr="00D21191" w:rsidRDefault="00BF58B0" w:rsidP="00BF58B0">
            <w:pPr>
              <w:rPr>
                <w:rFonts w:asciiTheme="majorHAnsi" w:hAnsiTheme="majorHAnsi"/>
              </w:rPr>
            </w:pPr>
            <w:r w:rsidRPr="00D21191">
              <w:rPr>
                <w:rFonts w:asciiTheme="majorHAnsi" w:hAnsiTheme="majorHAnsi"/>
              </w:rPr>
              <w:t>2007</w:t>
            </w:r>
          </w:p>
        </w:tc>
        <w:tc>
          <w:tcPr>
            <w:tcW w:w="8658" w:type="dxa"/>
            <w:gridSpan w:val="3"/>
          </w:tcPr>
          <w:p w14:paraId="4B14BCF6" w14:textId="77777777" w:rsidR="00BF58B0" w:rsidRPr="00D21191" w:rsidRDefault="00BF58B0" w:rsidP="00BF58B0">
            <w:pPr>
              <w:rPr>
                <w:rFonts w:asciiTheme="majorHAnsi" w:hAnsiTheme="majorHAnsi"/>
              </w:rPr>
            </w:pPr>
            <w:r w:rsidRPr="00D21191">
              <w:rPr>
                <w:rFonts w:asciiTheme="majorHAnsi" w:hAnsiTheme="majorHAnsi"/>
              </w:rPr>
              <w:t>American Educational Research Association (AERA) Annual Conference, Chicago, IL</w:t>
            </w:r>
          </w:p>
        </w:tc>
      </w:tr>
      <w:tr w:rsidR="00BF58B0" w:rsidRPr="00D21191" w14:paraId="7C52E55D" w14:textId="77777777" w:rsidTr="00D21191">
        <w:tc>
          <w:tcPr>
            <w:tcW w:w="936" w:type="dxa"/>
          </w:tcPr>
          <w:p w14:paraId="6541E454" w14:textId="77777777" w:rsidR="00BF58B0" w:rsidRPr="00D21191" w:rsidRDefault="00BF58B0" w:rsidP="00BF58B0">
            <w:pPr>
              <w:rPr>
                <w:rFonts w:asciiTheme="majorHAnsi" w:hAnsiTheme="majorHAnsi"/>
              </w:rPr>
            </w:pPr>
          </w:p>
        </w:tc>
        <w:tc>
          <w:tcPr>
            <w:tcW w:w="8658" w:type="dxa"/>
            <w:gridSpan w:val="3"/>
          </w:tcPr>
          <w:p w14:paraId="2BE1464E" w14:textId="77777777" w:rsidR="00BF58B0" w:rsidRPr="00D21191" w:rsidRDefault="00BF58B0" w:rsidP="00BF58B0">
            <w:pPr>
              <w:rPr>
                <w:rFonts w:asciiTheme="majorHAnsi" w:hAnsiTheme="majorHAnsi"/>
              </w:rPr>
            </w:pPr>
          </w:p>
        </w:tc>
      </w:tr>
      <w:tr w:rsidR="00BF58B0" w:rsidRPr="00D21191" w14:paraId="02F67976" w14:textId="77777777" w:rsidTr="00D21191">
        <w:tc>
          <w:tcPr>
            <w:tcW w:w="936" w:type="dxa"/>
          </w:tcPr>
          <w:p w14:paraId="1336287C" w14:textId="77777777" w:rsidR="00BF58B0" w:rsidRPr="00D21191" w:rsidRDefault="00BF58B0" w:rsidP="00BF58B0">
            <w:pPr>
              <w:rPr>
                <w:rFonts w:asciiTheme="majorHAnsi" w:hAnsiTheme="majorHAnsi"/>
              </w:rPr>
            </w:pPr>
            <w:r w:rsidRPr="00D21191">
              <w:rPr>
                <w:rFonts w:asciiTheme="majorHAnsi" w:hAnsiTheme="majorHAnsi"/>
              </w:rPr>
              <w:t>2006</w:t>
            </w:r>
          </w:p>
        </w:tc>
        <w:tc>
          <w:tcPr>
            <w:tcW w:w="8658" w:type="dxa"/>
            <w:gridSpan w:val="3"/>
          </w:tcPr>
          <w:p w14:paraId="1FBBCEBA" w14:textId="77777777" w:rsidR="00BF58B0" w:rsidRPr="00D21191" w:rsidRDefault="00BF58B0" w:rsidP="00BF58B0">
            <w:pPr>
              <w:rPr>
                <w:rFonts w:asciiTheme="majorHAnsi" w:hAnsiTheme="majorHAnsi"/>
              </w:rPr>
            </w:pPr>
            <w:r w:rsidRPr="00D21191">
              <w:rPr>
                <w:rFonts w:asciiTheme="majorHAnsi" w:hAnsiTheme="majorHAnsi"/>
              </w:rPr>
              <w:t>Training in Grant Writing and Persuasive Communication, The Grant Institute, Los Angeles, CA</w:t>
            </w:r>
          </w:p>
        </w:tc>
      </w:tr>
      <w:tr w:rsidR="00BF58B0" w:rsidRPr="00D21191" w14:paraId="5E3B5C3E" w14:textId="77777777" w:rsidTr="00D21191">
        <w:tc>
          <w:tcPr>
            <w:tcW w:w="936" w:type="dxa"/>
          </w:tcPr>
          <w:p w14:paraId="449E46B5" w14:textId="77777777" w:rsidR="00BF58B0" w:rsidRPr="00D21191" w:rsidRDefault="00BF58B0" w:rsidP="00BF58B0">
            <w:pPr>
              <w:rPr>
                <w:rFonts w:asciiTheme="majorHAnsi" w:hAnsiTheme="majorHAnsi"/>
              </w:rPr>
            </w:pPr>
          </w:p>
        </w:tc>
        <w:tc>
          <w:tcPr>
            <w:tcW w:w="8658" w:type="dxa"/>
            <w:gridSpan w:val="3"/>
          </w:tcPr>
          <w:p w14:paraId="070B795B" w14:textId="77777777" w:rsidR="00BF58B0" w:rsidRPr="00D21191" w:rsidRDefault="00BF58B0" w:rsidP="00BF58B0">
            <w:pPr>
              <w:rPr>
                <w:rFonts w:asciiTheme="majorHAnsi" w:hAnsiTheme="majorHAnsi"/>
              </w:rPr>
            </w:pPr>
          </w:p>
        </w:tc>
      </w:tr>
      <w:tr w:rsidR="00BF58B0" w:rsidRPr="00D21191" w14:paraId="0DBD9A7F" w14:textId="77777777" w:rsidTr="00D21191">
        <w:tc>
          <w:tcPr>
            <w:tcW w:w="936" w:type="dxa"/>
          </w:tcPr>
          <w:p w14:paraId="264E9B9B" w14:textId="77777777" w:rsidR="00BF58B0" w:rsidRPr="00D21191" w:rsidRDefault="00BF58B0" w:rsidP="00BF58B0">
            <w:pPr>
              <w:rPr>
                <w:rFonts w:asciiTheme="majorHAnsi" w:hAnsiTheme="majorHAnsi"/>
              </w:rPr>
            </w:pPr>
            <w:r w:rsidRPr="00D21191">
              <w:rPr>
                <w:rFonts w:asciiTheme="majorHAnsi" w:hAnsiTheme="majorHAnsi"/>
              </w:rPr>
              <w:t>2006</w:t>
            </w:r>
          </w:p>
        </w:tc>
        <w:tc>
          <w:tcPr>
            <w:tcW w:w="8658" w:type="dxa"/>
            <w:gridSpan w:val="3"/>
          </w:tcPr>
          <w:p w14:paraId="30B43E0F" w14:textId="77777777" w:rsidR="00BF58B0" w:rsidRPr="00D21191" w:rsidRDefault="00BF58B0" w:rsidP="00BF58B0">
            <w:pPr>
              <w:rPr>
                <w:rFonts w:asciiTheme="majorHAnsi" w:hAnsiTheme="majorHAnsi"/>
              </w:rPr>
            </w:pPr>
            <w:r w:rsidRPr="00D21191">
              <w:rPr>
                <w:rFonts w:asciiTheme="majorHAnsi" w:hAnsiTheme="majorHAnsi"/>
              </w:rPr>
              <w:t>Performance - Based Assessment. American Association of Colleges for Teacher Education, OR</w:t>
            </w:r>
          </w:p>
        </w:tc>
      </w:tr>
      <w:tr w:rsidR="00BF58B0" w:rsidRPr="00D21191" w14:paraId="2E3D1B12" w14:textId="77777777" w:rsidTr="00D21191">
        <w:tc>
          <w:tcPr>
            <w:tcW w:w="936" w:type="dxa"/>
          </w:tcPr>
          <w:p w14:paraId="3DDCB3D5" w14:textId="77777777" w:rsidR="00BF58B0" w:rsidRPr="00D21191" w:rsidRDefault="00BF58B0" w:rsidP="00BF58B0">
            <w:pPr>
              <w:rPr>
                <w:rFonts w:asciiTheme="majorHAnsi" w:hAnsiTheme="majorHAnsi"/>
              </w:rPr>
            </w:pPr>
          </w:p>
        </w:tc>
        <w:tc>
          <w:tcPr>
            <w:tcW w:w="8658" w:type="dxa"/>
            <w:gridSpan w:val="3"/>
          </w:tcPr>
          <w:p w14:paraId="56EBC6F9" w14:textId="77777777" w:rsidR="00BF58B0" w:rsidRPr="00D21191" w:rsidRDefault="00BF58B0" w:rsidP="00BF58B0">
            <w:pPr>
              <w:rPr>
                <w:rFonts w:asciiTheme="majorHAnsi" w:hAnsiTheme="majorHAnsi"/>
              </w:rPr>
            </w:pPr>
          </w:p>
        </w:tc>
      </w:tr>
      <w:tr w:rsidR="00BF58B0" w:rsidRPr="00D21191" w14:paraId="0905ACBE" w14:textId="77777777" w:rsidTr="00D21191">
        <w:tc>
          <w:tcPr>
            <w:tcW w:w="936" w:type="dxa"/>
          </w:tcPr>
          <w:p w14:paraId="7944487E" w14:textId="77777777" w:rsidR="00BF58B0" w:rsidRPr="00D21191" w:rsidRDefault="00BF58B0" w:rsidP="00BF58B0">
            <w:pPr>
              <w:rPr>
                <w:rFonts w:asciiTheme="majorHAnsi" w:hAnsiTheme="majorHAnsi"/>
              </w:rPr>
            </w:pPr>
            <w:r w:rsidRPr="00D21191">
              <w:rPr>
                <w:rFonts w:asciiTheme="majorHAnsi" w:hAnsiTheme="majorHAnsi"/>
              </w:rPr>
              <w:t>2006</w:t>
            </w:r>
          </w:p>
        </w:tc>
        <w:tc>
          <w:tcPr>
            <w:tcW w:w="8658" w:type="dxa"/>
            <w:gridSpan w:val="3"/>
          </w:tcPr>
          <w:p w14:paraId="4B9E0A80" w14:textId="77777777" w:rsidR="00BF58B0" w:rsidRPr="00D21191" w:rsidRDefault="00BF58B0" w:rsidP="00BF58B0">
            <w:pPr>
              <w:rPr>
                <w:rFonts w:asciiTheme="majorHAnsi" w:hAnsiTheme="majorHAnsi"/>
              </w:rPr>
            </w:pPr>
            <w:r w:rsidRPr="00D21191">
              <w:rPr>
                <w:rFonts w:asciiTheme="majorHAnsi" w:hAnsiTheme="majorHAnsi"/>
              </w:rPr>
              <w:t>Training as a Board of Examiner, National Council for Accreditation of Teacher Education, OH</w:t>
            </w:r>
          </w:p>
        </w:tc>
      </w:tr>
      <w:tr w:rsidR="00BF58B0" w:rsidRPr="00D21191" w14:paraId="539C8DC9" w14:textId="77777777" w:rsidTr="00D21191">
        <w:tc>
          <w:tcPr>
            <w:tcW w:w="936" w:type="dxa"/>
          </w:tcPr>
          <w:p w14:paraId="39C09924" w14:textId="77777777" w:rsidR="00BF58B0" w:rsidRPr="00D21191" w:rsidRDefault="00BF58B0" w:rsidP="00BF58B0">
            <w:pPr>
              <w:rPr>
                <w:rFonts w:asciiTheme="majorHAnsi" w:hAnsiTheme="majorHAnsi"/>
              </w:rPr>
            </w:pPr>
          </w:p>
        </w:tc>
        <w:tc>
          <w:tcPr>
            <w:tcW w:w="8658" w:type="dxa"/>
            <w:gridSpan w:val="3"/>
          </w:tcPr>
          <w:p w14:paraId="2CBFC2AF" w14:textId="77777777" w:rsidR="00BF58B0" w:rsidRPr="00D21191" w:rsidRDefault="00BF58B0" w:rsidP="00BF58B0">
            <w:pPr>
              <w:rPr>
                <w:rFonts w:asciiTheme="majorHAnsi" w:hAnsiTheme="majorHAnsi"/>
              </w:rPr>
            </w:pPr>
          </w:p>
        </w:tc>
      </w:tr>
      <w:tr w:rsidR="00BF58B0" w:rsidRPr="00D21191" w14:paraId="5D925FAF" w14:textId="77777777" w:rsidTr="00D21191">
        <w:tc>
          <w:tcPr>
            <w:tcW w:w="936" w:type="dxa"/>
          </w:tcPr>
          <w:p w14:paraId="37F84C89" w14:textId="77777777" w:rsidR="00BF58B0" w:rsidRPr="00D21191" w:rsidRDefault="00BF58B0" w:rsidP="00BF58B0">
            <w:pPr>
              <w:rPr>
                <w:rFonts w:asciiTheme="majorHAnsi" w:hAnsiTheme="majorHAnsi"/>
              </w:rPr>
            </w:pPr>
            <w:r w:rsidRPr="00D21191">
              <w:rPr>
                <w:rFonts w:asciiTheme="majorHAnsi" w:hAnsiTheme="majorHAnsi"/>
              </w:rPr>
              <w:t>2005</w:t>
            </w:r>
          </w:p>
        </w:tc>
        <w:tc>
          <w:tcPr>
            <w:tcW w:w="8658" w:type="dxa"/>
            <w:gridSpan w:val="3"/>
          </w:tcPr>
          <w:p w14:paraId="4B9CE88E" w14:textId="77777777" w:rsidR="00BF58B0" w:rsidRPr="00D21191" w:rsidRDefault="00BF58B0" w:rsidP="00BF58B0">
            <w:pPr>
              <w:rPr>
                <w:rFonts w:asciiTheme="majorHAnsi" w:hAnsiTheme="majorHAnsi"/>
              </w:rPr>
            </w:pPr>
            <w:r w:rsidRPr="00D21191">
              <w:rPr>
                <w:rFonts w:asciiTheme="majorHAnsi" w:hAnsiTheme="majorHAnsi"/>
              </w:rPr>
              <w:t>American Association of Colleges for Teacher Education, Annual Conference. Washington D.C.</w:t>
            </w:r>
          </w:p>
        </w:tc>
      </w:tr>
      <w:tr w:rsidR="00BF58B0" w:rsidRPr="00D21191" w14:paraId="607CB85E" w14:textId="77777777" w:rsidTr="00D21191">
        <w:tc>
          <w:tcPr>
            <w:tcW w:w="936" w:type="dxa"/>
          </w:tcPr>
          <w:p w14:paraId="536D9D15" w14:textId="77777777" w:rsidR="00BF58B0" w:rsidRPr="00D21191" w:rsidRDefault="00BF58B0" w:rsidP="00BF58B0">
            <w:pPr>
              <w:rPr>
                <w:rFonts w:asciiTheme="majorHAnsi" w:hAnsiTheme="majorHAnsi"/>
              </w:rPr>
            </w:pPr>
          </w:p>
        </w:tc>
        <w:tc>
          <w:tcPr>
            <w:tcW w:w="8658" w:type="dxa"/>
            <w:gridSpan w:val="3"/>
          </w:tcPr>
          <w:p w14:paraId="2F3006AC" w14:textId="77777777" w:rsidR="00BF58B0" w:rsidRPr="00D21191" w:rsidRDefault="00BF58B0" w:rsidP="00BF58B0">
            <w:pPr>
              <w:rPr>
                <w:rFonts w:asciiTheme="majorHAnsi" w:hAnsiTheme="majorHAnsi"/>
              </w:rPr>
            </w:pPr>
          </w:p>
        </w:tc>
      </w:tr>
      <w:tr w:rsidR="00BF58B0" w:rsidRPr="00D21191" w14:paraId="65DF4FCF" w14:textId="77777777" w:rsidTr="00D21191">
        <w:tc>
          <w:tcPr>
            <w:tcW w:w="936" w:type="dxa"/>
          </w:tcPr>
          <w:p w14:paraId="2BB9DDB8" w14:textId="77777777" w:rsidR="00BF58B0" w:rsidRPr="00D21191" w:rsidRDefault="00BF58B0" w:rsidP="00BF58B0">
            <w:pPr>
              <w:rPr>
                <w:rFonts w:asciiTheme="majorHAnsi" w:hAnsiTheme="majorHAnsi"/>
              </w:rPr>
            </w:pPr>
            <w:r w:rsidRPr="00D21191">
              <w:rPr>
                <w:rFonts w:asciiTheme="majorHAnsi" w:hAnsiTheme="majorHAnsi"/>
              </w:rPr>
              <w:t>2004</w:t>
            </w:r>
          </w:p>
        </w:tc>
        <w:tc>
          <w:tcPr>
            <w:tcW w:w="8658" w:type="dxa"/>
            <w:gridSpan w:val="3"/>
          </w:tcPr>
          <w:p w14:paraId="147BA115" w14:textId="77777777" w:rsidR="00BF58B0" w:rsidRPr="00D21191" w:rsidRDefault="00BF58B0" w:rsidP="00BF58B0">
            <w:pPr>
              <w:rPr>
                <w:rFonts w:asciiTheme="majorHAnsi" w:hAnsiTheme="majorHAnsi"/>
              </w:rPr>
            </w:pPr>
            <w:r w:rsidRPr="00D21191">
              <w:rPr>
                <w:rFonts w:asciiTheme="majorHAnsi" w:hAnsiTheme="majorHAnsi"/>
              </w:rPr>
              <w:t>Society for Teaching and Learning in Higher Education. Annual Conference. Ottawa, Canada</w:t>
            </w:r>
          </w:p>
        </w:tc>
      </w:tr>
      <w:tr w:rsidR="00BF58B0" w:rsidRPr="00D21191" w14:paraId="7605B118" w14:textId="77777777" w:rsidTr="00D21191">
        <w:tc>
          <w:tcPr>
            <w:tcW w:w="936" w:type="dxa"/>
          </w:tcPr>
          <w:p w14:paraId="4305A658" w14:textId="77777777" w:rsidR="00BF58B0" w:rsidRPr="00D21191" w:rsidRDefault="00BF58B0" w:rsidP="00BF58B0">
            <w:pPr>
              <w:rPr>
                <w:rFonts w:asciiTheme="majorHAnsi" w:hAnsiTheme="majorHAnsi"/>
              </w:rPr>
            </w:pPr>
          </w:p>
        </w:tc>
        <w:tc>
          <w:tcPr>
            <w:tcW w:w="8658" w:type="dxa"/>
            <w:gridSpan w:val="3"/>
          </w:tcPr>
          <w:p w14:paraId="4ACB5842" w14:textId="77777777" w:rsidR="00BF58B0" w:rsidRPr="00D21191" w:rsidRDefault="00BF58B0" w:rsidP="00BF58B0">
            <w:pPr>
              <w:rPr>
                <w:rFonts w:asciiTheme="majorHAnsi" w:hAnsiTheme="majorHAnsi"/>
              </w:rPr>
            </w:pPr>
          </w:p>
        </w:tc>
      </w:tr>
      <w:tr w:rsidR="00BF58B0" w:rsidRPr="00D21191" w14:paraId="71D333C7" w14:textId="77777777" w:rsidTr="00D21191">
        <w:tc>
          <w:tcPr>
            <w:tcW w:w="936" w:type="dxa"/>
          </w:tcPr>
          <w:p w14:paraId="5367CCBF" w14:textId="77777777" w:rsidR="00BF58B0" w:rsidRPr="00D21191" w:rsidRDefault="00BF58B0" w:rsidP="00BF58B0">
            <w:pPr>
              <w:rPr>
                <w:rFonts w:asciiTheme="majorHAnsi" w:hAnsiTheme="majorHAnsi"/>
              </w:rPr>
            </w:pPr>
            <w:r w:rsidRPr="00D21191">
              <w:rPr>
                <w:rFonts w:asciiTheme="majorHAnsi" w:hAnsiTheme="majorHAnsi"/>
              </w:rPr>
              <w:t>2004</w:t>
            </w:r>
          </w:p>
        </w:tc>
        <w:tc>
          <w:tcPr>
            <w:tcW w:w="8658" w:type="dxa"/>
            <w:gridSpan w:val="3"/>
          </w:tcPr>
          <w:p w14:paraId="50268BEF" w14:textId="77777777" w:rsidR="00BF58B0" w:rsidRPr="00D21191" w:rsidRDefault="00BF58B0" w:rsidP="00BF58B0">
            <w:pPr>
              <w:rPr>
                <w:rFonts w:asciiTheme="majorHAnsi" w:hAnsiTheme="majorHAnsi"/>
              </w:rPr>
            </w:pPr>
            <w:r w:rsidRPr="00D21191">
              <w:rPr>
                <w:rFonts w:asciiTheme="majorHAnsi" w:hAnsiTheme="majorHAnsi"/>
              </w:rPr>
              <w:t>New Teacher Center-Teacher Induction Partnerships, Santa Cruz, CA</w:t>
            </w:r>
          </w:p>
        </w:tc>
      </w:tr>
      <w:tr w:rsidR="00BF58B0" w:rsidRPr="00D21191" w14:paraId="1439072B" w14:textId="77777777" w:rsidTr="00D21191">
        <w:tc>
          <w:tcPr>
            <w:tcW w:w="936" w:type="dxa"/>
          </w:tcPr>
          <w:p w14:paraId="4E763EF8" w14:textId="77777777" w:rsidR="00BF58B0" w:rsidRPr="00D21191" w:rsidRDefault="00BF58B0" w:rsidP="00BF58B0">
            <w:pPr>
              <w:rPr>
                <w:rFonts w:asciiTheme="majorHAnsi" w:hAnsiTheme="majorHAnsi"/>
              </w:rPr>
            </w:pPr>
          </w:p>
        </w:tc>
        <w:tc>
          <w:tcPr>
            <w:tcW w:w="8658" w:type="dxa"/>
            <w:gridSpan w:val="3"/>
          </w:tcPr>
          <w:p w14:paraId="295A9CAB" w14:textId="77777777" w:rsidR="00BF58B0" w:rsidRPr="00D21191" w:rsidRDefault="00BF58B0" w:rsidP="00BF58B0">
            <w:pPr>
              <w:rPr>
                <w:rFonts w:asciiTheme="majorHAnsi" w:hAnsiTheme="majorHAnsi"/>
              </w:rPr>
            </w:pPr>
          </w:p>
        </w:tc>
      </w:tr>
      <w:tr w:rsidR="00BF58B0" w:rsidRPr="00D21191" w14:paraId="67306637" w14:textId="77777777" w:rsidTr="00D21191">
        <w:tc>
          <w:tcPr>
            <w:tcW w:w="936" w:type="dxa"/>
          </w:tcPr>
          <w:p w14:paraId="6AD4B531" w14:textId="77777777" w:rsidR="00BF58B0" w:rsidRPr="00D21191" w:rsidRDefault="00BF58B0" w:rsidP="00BF58B0">
            <w:pPr>
              <w:rPr>
                <w:rFonts w:asciiTheme="majorHAnsi" w:hAnsiTheme="majorHAnsi"/>
              </w:rPr>
            </w:pPr>
            <w:r w:rsidRPr="00D21191">
              <w:rPr>
                <w:rFonts w:asciiTheme="majorHAnsi" w:hAnsiTheme="majorHAnsi"/>
              </w:rPr>
              <w:t>2004</w:t>
            </w:r>
          </w:p>
        </w:tc>
        <w:tc>
          <w:tcPr>
            <w:tcW w:w="8658" w:type="dxa"/>
            <w:gridSpan w:val="3"/>
          </w:tcPr>
          <w:p w14:paraId="7D37F7F5" w14:textId="77777777" w:rsidR="00BF58B0" w:rsidRPr="00D21191" w:rsidRDefault="00BF58B0" w:rsidP="00BF58B0">
            <w:pPr>
              <w:rPr>
                <w:rFonts w:asciiTheme="majorHAnsi" w:hAnsiTheme="majorHAnsi"/>
              </w:rPr>
            </w:pPr>
            <w:r w:rsidRPr="00D21191">
              <w:rPr>
                <w:rFonts w:asciiTheme="majorHAnsi" w:hAnsiTheme="majorHAnsi"/>
              </w:rPr>
              <w:t>National Council for Accreditation of Teacher Education. Annual Conference. Washington D.C.</w:t>
            </w:r>
          </w:p>
        </w:tc>
      </w:tr>
      <w:tr w:rsidR="00BF58B0" w:rsidRPr="00D21191" w14:paraId="2F9C2816" w14:textId="77777777" w:rsidTr="00D21191">
        <w:tc>
          <w:tcPr>
            <w:tcW w:w="936" w:type="dxa"/>
          </w:tcPr>
          <w:p w14:paraId="46CE41B1" w14:textId="77777777" w:rsidR="00BF58B0" w:rsidRPr="00D21191" w:rsidRDefault="00BF58B0" w:rsidP="00BF58B0">
            <w:pPr>
              <w:rPr>
                <w:rFonts w:asciiTheme="majorHAnsi" w:hAnsiTheme="majorHAnsi"/>
              </w:rPr>
            </w:pPr>
          </w:p>
        </w:tc>
        <w:tc>
          <w:tcPr>
            <w:tcW w:w="8658" w:type="dxa"/>
            <w:gridSpan w:val="3"/>
          </w:tcPr>
          <w:p w14:paraId="71BB0AD9" w14:textId="77777777" w:rsidR="00BF58B0" w:rsidRPr="00D21191" w:rsidRDefault="00BF58B0" w:rsidP="00BF58B0">
            <w:pPr>
              <w:rPr>
                <w:rFonts w:asciiTheme="majorHAnsi" w:hAnsiTheme="majorHAnsi"/>
              </w:rPr>
            </w:pPr>
          </w:p>
        </w:tc>
      </w:tr>
      <w:tr w:rsidR="00BF58B0" w:rsidRPr="00D21191" w14:paraId="7796D381" w14:textId="77777777" w:rsidTr="00D21191">
        <w:tc>
          <w:tcPr>
            <w:tcW w:w="936" w:type="dxa"/>
          </w:tcPr>
          <w:p w14:paraId="14BA9435" w14:textId="77777777" w:rsidR="00BF58B0" w:rsidRPr="00D21191" w:rsidRDefault="00BF58B0" w:rsidP="00BF58B0">
            <w:pPr>
              <w:rPr>
                <w:rFonts w:asciiTheme="majorHAnsi" w:hAnsiTheme="majorHAnsi"/>
              </w:rPr>
            </w:pPr>
            <w:r w:rsidRPr="00D21191">
              <w:rPr>
                <w:rFonts w:asciiTheme="majorHAnsi" w:hAnsiTheme="majorHAnsi"/>
              </w:rPr>
              <w:t>2004</w:t>
            </w:r>
          </w:p>
        </w:tc>
        <w:tc>
          <w:tcPr>
            <w:tcW w:w="8658" w:type="dxa"/>
            <w:gridSpan w:val="3"/>
          </w:tcPr>
          <w:p w14:paraId="54D48247" w14:textId="77777777" w:rsidR="00BF58B0" w:rsidRPr="00D21191" w:rsidRDefault="00BF58B0" w:rsidP="00BF58B0">
            <w:pPr>
              <w:rPr>
                <w:rFonts w:asciiTheme="majorHAnsi" w:hAnsiTheme="majorHAnsi"/>
              </w:rPr>
            </w:pPr>
            <w:r w:rsidRPr="00D21191">
              <w:rPr>
                <w:rFonts w:asciiTheme="majorHAnsi" w:hAnsiTheme="majorHAnsi"/>
              </w:rPr>
              <w:t>American Association of Colleges for Teacher Education.  Annual Conference. Chicago, IL</w:t>
            </w:r>
          </w:p>
        </w:tc>
      </w:tr>
      <w:tr w:rsidR="00BF58B0" w:rsidRPr="00D21191" w14:paraId="2905AD03" w14:textId="77777777" w:rsidTr="00D21191">
        <w:tc>
          <w:tcPr>
            <w:tcW w:w="936" w:type="dxa"/>
          </w:tcPr>
          <w:p w14:paraId="703CE369" w14:textId="77777777" w:rsidR="00BF58B0" w:rsidRPr="00D21191" w:rsidRDefault="00BF58B0" w:rsidP="00BF58B0">
            <w:pPr>
              <w:rPr>
                <w:rFonts w:asciiTheme="majorHAnsi" w:hAnsiTheme="majorHAnsi"/>
              </w:rPr>
            </w:pPr>
          </w:p>
        </w:tc>
        <w:tc>
          <w:tcPr>
            <w:tcW w:w="8658" w:type="dxa"/>
            <w:gridSpan w:val="3"/>
          </w:tcPr>
          <w:p w14:paraId="6AED348B" w14:textId="77777777" w:rsidR="00BF58B0" w:rsidRPr="00D21191" w:rsidRDefault="00BF58B0" w:rsidP="00BF58B0">
            <w:pPr>
              <w:rPr>
                <w:rFonts w:asciiTheme="majorHAnsi" w:hAnsiTheme="majorHAnsi"/>
              </w:rPr>
            </w:pPr>
          </w:p>
        </w:tc>
      </w:tr>
      <w:tr w:rsidR="00BF58B0" w:rsidRPr="00D21191" w14:paraId="26E4395B" w14:textId="77777777" w:rsidTr="00D21191">
        <w:tc>
          <w:tcPr>
            <w:tcW w:w="936" w:type="dxa"/>
          </w:tcPr>
          <w:p w14:paraId="59CB10F3" w14:textId="77777777" w:rsidR="00BF58B0" w:rsidRPr="00D21191" w:rsidRDefault="00BF58B0" w:rsidP="00BF58B0">
            <w:pPr>
              <w:rPr>
                <w:rFonts w:asciiTheme="majorHAnsi" w:hAnsiTheme="majorHAnsi"/>
              </w:rPr>
            </w:pPr>
            <w:r w:rsidRPr="00D21191">
              <w:rPr>
                <w:rFonts w:asciiTheme="majorHAnsi" w:hAnsiTheme="majorHAnsi"/>
              </w:rPr>
              <w:t>2003</w:t>
            </w:r>
          </w:p>
        </w:tc>
        <w:tc>
          <w:tcPr>
            <w:tcW w:w="8658" w:type="dxa"/>
            <w:gridSpan w:val="3"/>
          </w:tcPr>
          <w:p w14:paraId="5E561158" w14:textId="77777777" w:rsidR="00BF58B0" w:rsidRPr="00D21191" w:rsidRDefault="00BF58B0" w:rsidP="00BF58B0">
            <w:pPr>
              <w:rPr>
                <w:rFonts w:asciiTheme="majorHAnsi" w:hAnsiTheme="majorHAnsi"/>
              </w:rPr>
            </w:pPr>
            <w:r w:rsidRPr="00D21191">
              <w:rPr>
                <w:rFonts w:asciiTheme="majorHAnsi" w:hAnsiTheme="majorHAnsi"/>
              </w:rPr>
              <w:t>Training as a State</w:t>
            </w:r>
            <w:r w:rsidRPr="00D21191">
              <w:rPr>
                <w:rFonts w:asciiTheme="majorHAnsi" w:hAnsiTheme="majorHAnsi"/>
                <w:b/>
              </w:rPr>
              <w:t xml:space="preserve"> </w:t>
            </w:r>
            <w:r w:rsidRPr="00D21191">
              <w:rPr>
                <w:rFonts w:asciiTheme="majorHAnsi" w:hAnsiTheme="majorHAnsi"/>
              </w:rPr>
              <w:t>Examiner of Educator Preparation Programs in Alabama, AL</w:t>
            </w:r>
          </w:p>
        </w:tc>
      </w:tr>
      <w:tr w:rsidR="00BF58B0" w:rsidRPr="00D21191" w14:paraId="3433AC8A" w14:textId="77777777" w:rsidTr="00D21191">
        <w:tc>
          <w:tcPr>
            <w:tcW w:w="936" w:type="dxa"/>
          </w:tcPr>
          <w:p w14:paraId="1C79307A" w14:textId="77777777" w:rsidR="00BF58B0" w:rsidRPr="00D21191" w:rsidRDefault="00BF58B0" w:rsidP="00BF58B0">
            <w:pPr>
              <w:rPr>
                <w:rFonts w:asciiTheme="majorHAnsi" w:hAnsiTheme="majorHAnsi"/>
              </w:rPr>
            </w:pPr>
          </w:p>
        </w:tc>
        <w:tc>
          <w:tcPr>
            <w:tcW w:w="8658" w:type="dxa"/>
            <w:gridSpan w:val="3"/>
          </w:tcPr>
          <w:p w14:paraId="704578AE" w14:textId="77777777" w:rsidR="00BF58B0" w:rsidRPr="00D21191" w:rsidRDefault="00BF58B0" w:rsidP="00BF58B0">
            <w:pPr>
              <w:rPr>
                <w:rFonts w:asciiTheme="majorHAnsi" w:hAnsiTheme="majorHAnsi"/>
              </w:rPr>
            </w:pPr>
          </w:p>
        </w:tc>
      </w:tr>
      <w:tr w:rsidR="00BF58B0" w:rsidRPr="00D21191" w14:paraId="642F5933" w14:textId="77777777" w:rsidTr="00D21191">
        <w:tc>
          <w:tcPr>
            <w:tcW w:w="9594" w:type="dxa"/>
            <w:gridSpan w:val="4"/>
          </w:tcPr>
          <w:p w14:paraId="3D6EF164" w14:textId="77777777" w:rsidR="00BF58B0" w:rsidRPr="00D21191" w:rsidRDefault="00BF58B0" w:rsidP="00BF58B0">
            <w:pPr>
              <w:rPr>
                <w:rFonts w:asciiTheme="majorHAnsi" w:hAnsiTheme="majorHAnsi"/>
                <w:b/>
              </w:rPr>
            </w:pPr>
            <w:r w:rsidRPr="00D21191">
              <w:rPr>
                <w:rFonts w:asciiTheme="majorHAnsi" w:hAnsiTheme="majorHAnsi"/>
                <w:b/>
              </w:rPr>
              <w:t>GRANTS</w:t>
            </w:r>
          </w:p>
        </w:tc>
      </w:tr>
      <w:tr w:rsidR="00BF58B0" w:rsidRPr="00D21191" w14:paraId="5A5F1879" w14:textId="77777777" w:rsidTr="00D21191">
        <w:tc>
          <w:tcPr>
            <w:tcW w:w="936" w:type="dxa"/>
          </w:tcPr>
          <w:p w14:paraId="077DEB7F" w14:textId="77777777" w:rsidR="00BF58B0" w:rsidRPr="00D21191" w:rsidRDefault="00BF58B0" w:rsidP="00BF58B0">
            <w:pPr>
              <w:rPr>
                <w:rFonts w:asciiTheme="majorHAnsi" w:hAnsiTheme="majorHAnsi"/>
              </w:rPr>
            </w:pPr>
          </w:p>
        </w:tc>
        <w:tc>
          <w:tcPr>
            <w:tcW w:w="8658" w:type="dxa"/>
            <w:gridSpan w:val="3"/>
          </w:tcPr>
          <w:p w14:paraId="04C0252E" w14:textId="77777777" w:rsidR="00BF58B0" w:rsidRPr="00D21191" w:rsidRDefault="00BF58B0" w:rsidP="00BF58B0">
            <w:pPr>
              <w:rPr>
                <w:rFonts w:asciiTheme="majorHAnsi" w:hAnsiTheme="majorHAnsi"/>
              </w:rPr>
            </w:pPr>
          </w:p>
        </w:tc>
      </w:tr>
      <w:tr w:rsidR="00BF58B0" w:rsidRPr="00D21191" w14:paraId="4C95D2E7" w14:textId="77777777" w:rsidTr="00D21191">
        <w:tc>
          <w:tcPr>
            <w:tcW w:w="936" w:type="dxa"/>
          </w:tcPr>
          <w:p w14:paraId="0D3AADBB" w14:textId="77777777" w:rsidR="00BF58B0" w:rsidRPr="00D21191" w:rsidRDefault="00BF58B0" w:rsidP="00BF58B0">
            <w:pPr>
              <w:rPr>
                <w:rFonts w:asciiTheme="majorHAnsi" w:hAnsiTheme="majorHAnsi"/>
              </w:rPr>
            </w:pPr>
            <w:r w:rsidRPr="00D21191">
              <w:rPr>
                <w:rFonts w:asciiTheme="majorHAnsi" w:hAnsiTheme="majorHAnsi"/>
              </w:rPr>
              <w:t>2013</w:t>
            </w:r>
          </w:p>
        </w:tc>
        <w:tc>
          <w:tcPr>
            <w:tcW w:w="8658" w:type="dxa"/>
            <w:gridSpan w:val="3"/>
          </w:tcPr>
          <w:p w14:paraId="1F279542" w14:textId="77777777" w:rsidR="00BF58B0" w:rsidRPr="00D21191" w:rsidRDefault="00BF58B0" w:rsidP="00BF58B0">
            <w:pPr>
              <w:rPr>
                <w:rFonts w:asciiTheme="majorHAnsi" w:hAnsiTheme="majorHAnsi"/>
              </w:rPr>
            </w:pPr>
            <w:r w:rsidRPr="00D21191">
              <w:rPr>
                <w:rFonts w:asciiTheme="majorHAnsi" w:hAnsiTheme="majorHAnsi"/>
              </w:rPr>
              <w:t xml:space="preserve">Awarded a Writing Excellence Initiative grant, ($2000), in collaboration with Belle Booker &amp; Kris </w:t>
            </w:r>
            <w:proofErr w:type="spellStart"/>
            <w:r w:rsidRPr="00D21191">
              <w:rPr>
                <w:rFonts w:asciiTheme="majorHAnsi" w:hAnsiTheme="majorHAnsi"/>
              </w:rPr>
              <w:t>Zorigian</w:t>
            </w:r>
            <w:proofErr w:type="spellEnd"/>
            <w:r w:rsidRPr="00D21191">
              <w:rPr>
                <w:rFonts w:asciiTheme="majorHAnsi" w:hAnsiTheme="majorHAnsi"/>
              </w:rPr>
              <w:t>, “</w:t>
            </w:r>
            <w:r w:rsidRPr="00D21191">
              <w:rPr>
                <w:rFonts w:asciiTheme="majorHAnsi" w:hAnsiTheme="majorHAnsi" w:cs="TimesNewRomanPSMT"/>
              </w:rPr>
              <w:t>Toward Improving the Writing Motivation and Performance of Elon’s Visiting International Teachers and Our Local Elementary School Students”</w:t>
            </w:r>
          </w:p>
        </w:tc>
      </w:tr>
      <w:tr w:rsidR="00BF58B0" w:rsidRPr="00D21191" w14:paraId="510B0D71" w14:textId="77777777" w:rsidTr="00D21191">
        <w:tc>
          <w:tcPr>
            <w:tcW w:w="936" w:type="dxa"/>
          </w:tcPr>
          <w:p w14:paraId="2AC8BE29" w14:textId="77777777" w:rsidR="00BF58B0" w:rsidRPr="00D21191" w:rsidRDefault="00BF58B0" w:rsidP="00BF58B0">
            <w:pPr>
              <w:rPr>
                <w:rFonts w:asciiTheme="majorHAnsi" w:hAnsiTheme="majorHAnsi"/>
              </w:rPr>
            </w:pPr>
          </w:p>
        </w:tc>
        <w:tc>
          <w:tcPr>
            <w:tcW w:w="8658" w:type="dxa"/>
            <w:gridSpan w:val="3"/>
          </w:tcPr>
          <w:p w14:paraId="7234075A" w14:textId="77777777" w:rsidR="00BF58B0" w:rsidRPr="00D21191" w:rsidRDefault="00BF58B0" w:rsidP="00BF58B0">
            <w:pPr>
              <w:rPr>
                <w:rFonts w:asciiTheme="majorHAnsi" w:hAnsiTheme="majorHAnsi"/>
              </w:rPr>
            </w:pPr>
          </w:p>
        </w:tc>
      </w:tr>
      <w:tr w:rsidR="00BF58B0" w:rsidRPr="00D21191" w14:paraId="3677ABFD" w14:textId="77777777" w:rsidTr="00D21191">
        <w:tc>
          <w:tcPr>
            <w:tcW w:w="936" w:type="dxa"/>
          </w:tcPr>
          <w:p w14:paraId="300F8ABC" w14:textId="77777777" w:rsidR="00BF58B0" w:rsidRPr="00D21191" w:rsidRDefault="00BF58B0" w:rsidP="00BF58B0">
            <w:pPr>
              <w:rPr>
                <w:rFonts w:asciiTheme="majorHAnsi" w:hAnsiTheme="majorHAnsi"/>
              </w:rPr>
            </w:pPr>
            <w:r w:rsidRPr="00D21191">
              <w:rPr>
                <w:rFonts w:asciiTheme="majorHAnsi" w:hAnsiTheme="majorHAnsi"/>
              </w:rPr>
              <w:t>2013</w:t>
            </w:r>
          </w:p>
        </w:tc>
        <w:tc>
          <w:tcPr>
            <w:tcW w:w="8658" w:type="dxa"/>
            <w:gridSpan w:val="3"/>
          </w:tcPr>
          <w:p w14:paraId="5F4A0A3D" w14:textId="4B5B5D5C" w:rsidR="00BF58B0" w:rsidRPr="00D21191" w:rsidRDefault="00BF58B0" w:rsidP="00BF58B0">
            <w:pPr>
              <w:rPr>
                <w:rFonts w:asciiTheme="majorHAnsi" w:eastAsiaTheme="majorEastAsia" w:hAnsiTheme="majorHAnsi" w:cstheme="majorBidi"/>
              </w:rPr>
            </w:pPr>
            <w:r w:rsidRPr="00D21191">
              <w:rPr>
                <w:rFonts w:asciiTheme="majorHAnsi" w:hAnsiTheme="majorHAnsi"/>
              </w:rPr>
              <w:t xml:space="preserve">Awarded a High Impact Writing Excellence Initiative grant, ($10,000), in collaboration with </w:t>
            </w:r>
            <w:proofErr w:type="spellStart"/>
            <w:r w:rsidRPr="00D21191">
              <w:rPr>
                <w:rFonts w:asciiTheme="majorHAnsi" w:hAnsiTheme="majorHAnsi"/>
              </w:rPr>
              <w:t>Rachaele</w:t>
            </w:r>
            <w:proofErr w:type="spellEnd"/>
            <w:r w:rsidRPr="00D21191">
              <w:rPr>
                <w:rFonts w:asciiTheme="majorHAnsi" w:hAnsiTheme="majorHAnsi"/>
              </w:rPr>
              <w:t xml:space="preserve"> Andrews and Evan Buck, Resident Assistants of the Oaks, _ “</w:t>
            </w:r>
            <w:r w:rsidRPr="00D21191">
              <w:rPr>
                <w:rStyle w:val="Heading4Char"/>
                <w:b w:val="0"/>
                <w:i w:val="0"/>
                <w:color w:val="auto"/>
              </w:rPr>
              <w:t>Enhancing Residents’ Writing and Using Writing to Build Community at the Oaks Neighborhood”</w:t>
            </w:r>
          </w:p>
        </w:tc>
      </w:tr>
      <w:tr w:rsidR="00BF58B0" w:rsidRPr="00D21191" w14:paraId="4B357C0B" w14:textId="77777777" w:rsidTr="00D21191">
        <w:tc>
          <w:tcPr>
            <w:tcW w:w="936" w:type="dxa"/>
          </w:tcPr>
          <w:p w14:paraId="280DDCFB" w14:textId="77777777" w:rsidR="00BF58B0" w:rsidRPr="00D21191" w:rsidRDefault="00BF58B0" w:rsidP="00BF58B0">
            <w:pPr>
              <w:rPr>
                <w:rFonts w:asciiTheme="majorHAnsi" w:hAnsiTheme="majorHAnsi"/>
              </w:rPr>
            </w:pPr>
          </w:p>
        </w:tc>
        <w:tc>
          <w:tcPr>
            <w:tcW w:w="8658" w:type="dxa"/>
            <w:gridSpan w:val="3"/>
          </w:tcPr>
          <w:p w14:paraId="36E35B61" w14:textId="77777777" w:rsidR="00BF58B0" w:rsidRPr="00D21191" w:rsidRDefault="00BF58B0" w:rsidP="00BF58B0">
            <w:pPr>
              <w:rPr>
                <w:rFonts w:asciiTheme="majorHAnsi" w:hAnsiTheme="majorHAnsi"/>
              </w:rPr>
            </w:pPr>
          </w:p>
        </w:tc>
      </w:tr>
      <w:tr w:rsidR="00BF58B0" w:rsidRPr="00D21191" w14:paraId="3C79C0F6" w14:textId="77777777" w:rsidTr="00D21191">
        <w:tc>
          <w:tcPr>
            <w:tcW w:w="936" w:type="dxa"/>
          </w:tcPr>
          <w:p w14:paraId="5DE489BC" w14:textId="77777777" w:rsidR="00BF58B0" w:rsidRPr="00D21191" w:rsidRDefault="00BF58B0" w:rsidP="00BF58B0">
            <w:pPr>
              <w:rPr>
                <w:rFonts w:asciiTheme="majorHAnsi" w:hAnsiTheme="majorHAnsi"/>
              </w:rPr>
            </w:pPr>
            <w:r w:rsidRPr="00D21191">
              <w:rPr>
                <w:rFonts w:asciiTheme="majorHAnsi" w:hAnsiTheme="majorHAnsi"/>
              </w:rPr>
              <w:lastRenderedPageBreak/>
              <w:t>2013</w:t>
            </w:r>
          </w:p>
        </w:tc>
        <w:tc>
          <w:tcPr>
            <w:tcW w:w="8658" w:type="dxa"/>
            <w:gridSpan w:val="3"/>
          </w:tcPr>
          <w:p w14:paraId="2384E60A" w14:textId="77777777" w:rsidR="00BF58B0" w:rsidRPr="00D21191" w:rsidRDefault="00BF58B0" w:rsidP="00BF58B0">
            <w:pPr>
              <w:rPr>
                <w:rFonts w:asciiTheme="majorHAnsi" w:eastAsiaTheme="majorEastAsia" w:hAnsiTheme="majorHAnsi" w:cstheme="majorBidi"/>
              </w:rPr>
            </w:pPr>
            <w:r w:rsidRPr="00D21191">
              <w:rPr>
                <w:rStyle w:val="Heading4Char"/>
                <w:b w:val="0"/>
                <w:i w:val="0"/>
                <w:color w:val="auto"/>
              </w:rPr>
              <w:t xml:space="preserve">Awarded a summer research grant, SOE, ($1000) for conducting research at a K-5 school, “Quantitative literacy: The neglected R in the three </w:t>
            </w:r>
            <w:proofErr w:type="spellStart"/>
            <w:r w:rsidRPr="00D21191">
              <w:rPr>
                <w:rStyle w:val="Heading4Char"/>
                <w:b w:val="0"/>
                <w:i w:val="0"/>
                <w:color w:val="auto"/>
              </w:rPr>
              <w:t>Rs</w:t>
            </w:r>
            <w:proofErr w:type="spellEnd"/>
            <w:r w:rsidRPr="00D21191">
              <w:rPr>
                <w:rStyle w:val="Heading4Char"/>
                <w:b w:val="0"/>
                <w:i w:val="0"/>
                <w:color w:val="auto"/>
              </w:rPr>
              <w:t>”</w:t>
            </w:r>
          </w:p>
        </w:tc>
      </w:tr>
      <w:tr w:rsidR="00BF58B0" w:rsidRPr="00D21191" w14:paraId="16E740BF" w14:textId="77777777" w:rsidTr="00D21191">
        <w:tc>
          <w:tcPr>
            <w:tcW w:w="936" w:type="dxa"/>
          </w:tcPr>
          <w:p w14:paraId="25EC611B" w14:textId="77777777" w:rsidR="00BF58B0" w:rsidRPr="00D21191" w:rsidRDefault="00BF58B0" w:rsidP="00BF58B0">
            <w:pPr>
              <w:rPr>
                <w:rFonts w:asciiTheme="majorHAnsi" w:hAnsiTheme="majorHAnsi"/>
              </w:rPr>
            </w:pPr>
          </w:p>
        </w:tc>
        <w:tc>
          <w:tcPr>
            <w:tcW w:w="8658" w:type="dxa"/>
            <w:gridSpan w:val="3"/>
          </w:tcPr>
          <w:p w14:paraId="78560413" w14:textId="77777777" w:rsidR="00BF58B0" w:rsidRPr="00D21191" w:rsidRDefault="00BF58B0" w:rsidP="00BF58B0">
            <w:pPr>
              <w:rPr>
                <w:rFonts w:asciiTheme="majorHAnsi" w:hAnsiTheme="majorHAnsi"/>
              </w:rPr>
            </w:pPr>
          </w:p>
        </w:tc>
      </w:tr>
      <w:tr w:rsidR="00BF58B0" w:rsidRPr="00D21191" w14:paraId="0A8CF775" w14:textId="77777777" w:rsidTr="00D21191">
        <w:tc>
          <w:tcPr>
            <w:tcW w:w="936" w:type="dxa"/>
          </w:tcPr>
          <w:p w14:paraId="40AB8BF8" w14:textId="77777777" w:rsidR="00BF58B0" w:rsidRPr="00D21191" w:rsidRDefault="00BF58B0" w:rsidP="00BF58B0">
            <w:pPr>
              <w:rPr>
                <w:rFonts w:asciiTheme="majorHAnsi" w:hAnsiTheme="majorHAnsi"/>
              </w:rPr>
            </w:pPr>
            <w:r w:rsidRPr="00D21191">
              <w:rPr>
                <w:rFonts w:asciiTheme="majorHAnsi" w:hAnsiTheme="majorHAnsi"/>
              </w:rPr>
              <w:t>2013</w:t>
            </w:r>
          </w:p>
        </w:tc>
        <w:tc>
          <w:tcPr>
            <w:tcW w:w="8658" w:type="dxa"/>
            <w:gridSpan w:val="3"/>
          </w:tcPr>
          <w:p w14:paraId="102585DC" w14:textId="77777777" w:rsidR="00BF58B0" w:rsidRPr="00D21191" w:rsidRDefault="00BF58B0" w:rsidP="00BF58B0">
            <w:pPr>
              <w:rPr>
                <w:rFonts w:asciiTheme="majorHAnsi" w:hAnsiTheme="majorHAnsi"/>
              </w:rPr>
            </w:pPr>
            <w:r w:rsidRPr="00D21191">
              <w:rPr>
                <w:rFonts w:asciiTheme="majorHAnsi" w:hAnsiTheme="majorHAnsi"/>
              </w:rPr>
              <w:t>ATACC Award recipient. Funded by Elon Office of Technology. (funded for approx. $800)</w:t>
            </w:r>
          </w:p>
        </w:tc>
      </w:tr>
      <w:tr w:rsidR="00BF58B0" w:rsidRPr="00D21191" w14:paraId="26832C36" w14:textId="77777777" w:rsidTr="00D21191">
        <w:tc>
          <w:tcPr>
            <w:tcW w:w="936" w:type="dxa"/>
          </w:tcPr>
          <w:p w14:paraId="5CFDEF43" w14:textId="77777777" w:rsidR="00BF58B0" w:rsidRPr="00D21191" w:rsidRDefault="00BF58B0" w:rsidP="00BF58B0">
            <w:pPr>
              <w:rPr>
                <w:rFonts w:asciiTheme="majorHAnsi" w:hAnsiTheme="majorHAnsi"/>
              </w:rPr>
            </w:pPr>
          </w:p>
        </w:tc>
        <w:tc>
          <w:tcPr>
            <w:tcW w:w="8658" w:type="dxa"/>
            <w:gridSpan w:val="3"/>
          </w:tcPr>
          <w:p w14:paraId="14D0BA2E" w14:textId="77777777" w:rsidR="00BF58B0" w:rsidRPr="00D21191" w:rsidRDefault="00BF58B0" w:rsidP="00BF58B0">
            <w:pPr>
              <w:rPr>
                <w:rFonts w:asciiTheme="majorHAnsi" w:hAnsiTheme="majorHAnsi"/>
              </w:rPr>
            </w:pPr>
          </w:p>
        </w:tc>
      </w:tr>
      <w:tr w:rsidR="00BF58B0" w:rsidRPr="00D21191" w14:paraId="6E4F0403" w14:textId="77777777" w:rsidTr="00D21191">
        <w:tc>
          <w:tcPr>
            <w:tcW w:w="936" w:type="dxa"/>
          </w:tcPr>
          <w:p w14:paraId="1143E19F" w14:textId="77777777" w:rsidR="00BF58B0" w:rsidRPr="00D21191" w:rsidRDefault="00BF58B0" w:rsidP="00BF58B0">
            <w:pPr>
              <w:rPr>
                <w:rFonts w:asciiTheme="majorHAnsi" w:hAnsiTheme="majorHAnsi"/>
              </w:rPr>
            </w:pPr>
            <w:r w:rsidRPr="00D21191">
              <w:rPr>
                <w:rFonts w:asciiTheme="majorHAnsi" w:hAnsiTheme="majorHAnsi"/>
              </w:rPr>
              <w:t>2013</w:t>
            </w:r>
          </w:p>
        </w:tc>
        <w:tc>
          <w:tcPr>
            <w:tcW w:w="8658" w:type="dxa"/>
            <w:gridSpan w:val="3"/>
          </w:tcPr>
          <w:p w14:paraId="7433479B" w14:textId="77777777" w:rsidR="00BF58B0" w:rsidRPr="00D21191" w:rsidRDefault="00BF58B0" w:rsidP="00BF58B0">
            <w:pPr>
              <w:rPr>
                <w:rFonts w:asciiTheme="majorHAnsi" w:hAnsiTheme="majorHAnsi"/>
              </w:rPr>
            </w:pPr>
            <w:r w:rsidRPr="00D21191">
              <w:rPr>
                <w:rFonts w:asciiTheme="majorHAnsi" w:hAnsiTheme="majorHAnsi"/>
              </w:rPr>
              <w:t>Diversity Infusion Project recipient. “Impact of Graduate Students’ International Studies: Latino and Hispanic Focus, Funded by CATL, Elon University</w:t>
            </w:r>
          </w:p>
        </w:tc>
      </w:tr>
      <w:tr w:rsidR="00BF58B0" w:rsidRPr="00D21191" w14:paraId="1552B4DE" w14:textId="77777777" w:rsidTr="00D21191">
        <w:tc>
          <w:tcPr>
            <w:tcW w:w="936" w:type="dxa"/>
          </w:tcPr>
          <w:p w14:paraId="6859C6EC" w14:textId="77777777" w:rsidR="00BF58B0" w:rsidRPr="00D21191" w:rsidRDefault="00BF58B0" w:rsidP="00BF58B0">
            <w:pPr>
              <w:rPr>
                <w:rFonts w:asciiTheme="majorHAnsi" w:hAnsiTheme="majorHAnsi"/>
              </w:rPr>
            </w:pPr>
          </w:p>
        </w:tc>
        <w:tc>
          <w:tcPr>
            <w:tcW w:w="8658" w:type="dxa"/>
            <w:gridSpan w:val="3"/>
          </w:tcPr>
          <w:p w14:paraId="573131DC" w14:textId="77777777" w:rsidR="00BF58B0" w:rsidRPr="00D21191" w:rsidRDefault="00BF58B0" w:rsidP="00BF58B0">
            <w:pPr>
              <w:rPr>
                <w:rFonts w:asciiTheme="majorHAnsi" w:hAnsiTheme="majorHAnsi"/>
              </w:rPr>
            </w:pPr>
          </w:p>
        </w:tc>
      </w:tr>
      <w:tr w:rsidR="00BF58B0" w:rsidRPr="00D21191" w14:paraId="4AEF9257" w14:textId="77777777" w:rsidTr="00D21191">
        <w:tc>
          <w:tcPr>
            <w:tcW w:w="936" w:type="dxa"/>
          </w:tcPr>
          <w:p w14:paraId="34488497" w14:textId="77777777" w:rsidR="00BF58B0" w:rsidRPr="00D21191" w:rsidRDefault="00BF58B0" w:rsidP="00BF58B0">
            <w:pPr>
              <w:rPr>
                <w:rFonts w:asciiTheme="majorHAnsi" w:hAnsiTheme="majorHAnsi"/>
              </w:rPr>
            </w:pPr>
            <w:r w:rsidRPr="00D21191">
              <w:rPr>
                <w:rFonts w:asciiTheme="majorHAnsi" w:hAnsiTheme="majorHAnsi"/>
              </w:rPr>
              <w:t>2010- 2012</w:t>
            </w:r>
          </w:p>
        </w:tc>
        <w:tc>
          <w:tcPr>
            <w:tcW w:w="8658" w:type="dxa"/>
            <w:gridSpan w:val="3"/>
          </w:tcPr>
          <w:p w14:paraId="5D135D4F" w14:textId="77777777" w:rsidR="00BF58B0" w:rsidRPr="00D21191" w:rsidRDefault="00BF58B0" w:rsidP="00BF58B0">
            <w:pPr>
              <w:rPr>
                <w:rFonts w:asciiTheme="majorHAnsi" w:hAnsiTheme="majorHAnsi"/>
              </w:rPr>
            </w:pPr>
            <w:r w:rsidRPr="00D21191">
              <w:rPr>
                <w:rFonts w:asciiTheme="majorHAnsi" w:hAnsiTheme="majorHAnsi"/>
              </w:rPr>
              <w:t>Internal Assessor, AMSTI – Montevallo. Funded by Alabama Department of Education. Funded for $120,000</w:t>
            </w:r>
          </w:p>
        </w:tc>
      </w:tr>
      <w:tr w:rsidR="00BF58B0" w:rsidRPr="00D21191" w14:paraId="4C381E69" w14:textId="77777777" w:rsidTr="00D21191">
        <w:tc>
          <w:tcPr>
            <w:tcW w:w="936" w:type="dxa"/>
          </w:tcPr>
          <w:p w14:paraId="63CDE9FF" w14:textId="77777777" w:rsidR="00BF58B0" w:rsidRPr="00D21191" w:rsidRDefault="00BF58B0" w:rsidP="00BF58B0">
            <w:pPr>
              <w:rPr>
                <w:rFonts w:asciiTheme="majorHAnsi" w:hAnsiTheme="majorHAnsi"/>
              </w:rPr>
            </w:pPr>
          </w:p>
        </w:tc>
        <w:tc>
          <w:tcPr>
            <w:tcW w:w="8658" w:type="dxa"/>
            <w:gridSpan w:val="3"/>
          </w:tcPr>
          <w:p w14:paraId="6D96C608" w14:textId="77777777" w:rsidR="00BF58B0" w:rsidRPr="00D21191" w:rsidRDefault="00BF58B0" w:rsidP="00BF58B0">
            <w:pPr>
              <w:rPr>
                <w:rFonts w:asciiTheme="majorHAnsi" w:hAnsiTheme="majorHAnsi"/>
              </w:rPr>
            </w:pPr>
          </w:p>
        </w:tc>
      </w:tr>
      <w:tr w:rsidR="00BF58B0" w:rsidRPr="00D21191" w14:paraId="43D74408" w14:textId="77777777" w:rsidTr="00D21191">
        <w:tc>
          <w:tcPr>
            <w:tcW w:w="936" w:type="dxa"/>
          </w:tcPr>
          <w:p w14:paraId="63A2F7A0" w14:textId="77777777" w:rsidR="00BF58B0" w:rsidRPr="00D21191" w:rsidRDefault="00BF58B0" w:rsidP="00BF58B0">
            <w:pPr>
              <w:rPr>
                <w:rFonts w:asciiTheme="majorHAnsi" w:hAnsiTheme="majorHAnsi"/>
              </w:rPr>
            </w:pPr>
            <w:r w:rsidRPr="00D21191">
              <w:rPr>
                <w:rFonts w:asciiTheme="majorHAnsi" w:hAnsiTheme="majorHAnsi"/>
              </w:rPr>
              <w:t>2009</w:t>
            </w:r>
          </w:p>
        </w:tc>
        <w:tc>
          <w:tcPr>
            <w:tcW w:w="8658" w:type="dxa"/>
            <w:gridSpan w:val="3"/>
          </w:tcPr>
          <w:p w14:paraId="7E02933B" w14:textId="77777777" w:rsidR="00BF58B0" w:rsidRPr="00D21191" w:rsidRDefault="00BF58B0" w:rsidP="00BF58B0">
            <w:pPr>
              <w:rPr>
                <w:rFonts w:asciiTheme="majorHAnsi" w:hAnsiTheme="majorHAnsi"/>
              </w:rPr>
            </w:pPr>
            <w:r w:rsidRPr="00D21191">
              <w:rPr>
                <w:rFonts w:asciiTheme="majorHAnsi" w:hAnsiTheme="majorHAnsi"/>
              </w:rPr>
              <w:t>Ethics - Character Education Program in Urban Communities (2007) - Extension. Funded by Alabama Power (funded for $10,000), Birmingham City Schools, AL</w:t>
            </w:r>
          </w:p>
        </w:tc>
      </w:tr>
      <w:tr w:rsidR="00BF58B0" w:rsidRPr="00D21191" w14:paraId="7266C545" w14:textId="77777777" w:rsidTr="00D21191">
        <w:tc>
          <w:tcPr>
            <w:tcW w:w="936" w:type="dxa"/>
          </w:tcPr>
          <w:p w14:paraId="3459BBA7" w14:textId="77777777" w:rsidR="00BF58B0" w:rsidRPr="00D21191" w:rsidRDefault="00BF58B0" w:rsidP="00BF58B0">
            <w:pPr>
              <w:rPr>
                <w:rFonts w:asciiTheme="majorHAnsi" w:hAnsiTheme="majorHAnsi"/>
              </w:rPr>
            </w:pPr>
          </w:p>
        </w:tc>
        <w:tc>
          <w:tcPr>
            <w:tcW w:w="8658" w:type="dxa"/>
            <w:gridSpan w:val="3"/>
          </w:tcPr>
          <w:p w14:paraId="7180B9DA" w14:textId="77777777" w:rsidR="00BF58B0" w:rsidRPr="00D21191" w:rsidRDefault="00BF58B0" w:rsidP="00BF58B0">
            <w:pPr>
              <w:rPr>
                <w:rFonts w:asciiTheme="majorHAnsi" w:hAnsiTheme="majorHAnsi"/>
              </w:rPr>
            </w:pPr>
          </w:p>
        </w:tc>
      </w:tr>
      <w:tr w:rsidR="00BF58B0" w:rsidRPr="00D21191" w14:paraId="71F12E06" w14:textId="77777777" w:rsidTr="00D21191">
        <w:tc>
          <w:tcPr>
            <w:tcW w:w="936" w:type="dxa"/>
          </w:tcPr>
          <w:p w14:paraId="6BAAE99D" w14:textId="77777777" w:rsidR="00BF58B0" w:rsidRPr="00D21191" w:rsidRDefault="00BF58B0" w:rsidP="00BF58B0">
            <w:pPr>
              <w:rPr>
                <w:rFonts w:asciiTheme="majorHAnsi" w:hAnsiTheme="majorHAnsi"/>
              </w:rPr>
            </w:pPr>
            <w:r w:rsidRPr="00D21191">
              <w:rPr>
                <w:rFonts w:asciiTheme="majorHAnsi" w:hAnsiTheme="majorHAnsi"/>
              </w:rPr>
              <w:t>2008 - 2011</w:t>
            </w:r>
          </w:p>
        </w:tc>
        <w:tc>
          <w:tcPr>
            <w:tcW w:w="8658" w:type="dxa"/>
            <w:gridSpan w:val="3"/>
          </w:tcPr>
          <w:p w14:paraId="16D12E7D" w14:textId="77777777" w:rsidR="00BF58B0" w:rsidRPr="00D21191" w:rsidRDefault="00BF58B0" w:rsidP="00BF58B0">
            <w:pPr>
              <w:rPr>
                <w:rFonts w:asciiTheme="majorHAnsi" w:hAnsiTheme="majorHAnsi"/>
              </w:rPr>
            </w:pPr>
            <w:r w:rsidRPr="00D21191">
              <w:rPr>
                <w:rFonts w:asciiTheme="majorHAnsi" w:hAnsiTheme="majorHAnsi"/>
              </w:rPr>
              <w:t>Internal Assessor, Teaching American History Grant (2008). Funded by U.S. Department of Education (funded for $970,278), Birmingham City Board of Education, AL</w:t>
            </w:r>
          </w:p>
        </w:tc>
      </w:tr>
      <w:tr w:rsidR="00BF58B0" w:rsidRPr="00D21191" w14:paraId="122B84C6" w14:textId="77777777" w:rsidTr="00D21191">
        <w:tc>
          <w:tcPr>
            <w:tcW w:w="936" w:type="dxa"/>
          </w:tcPr>
          <w:p w14:paraId="4C7F9A5C" w14:textId="77777777" w:rsidR="00BF58B0" w:rsidRPr="00D21191" w:rsidRDefault="00BF58B0" w:rsidP="00BF58B0">
            <w:pPr>
              <w:rPr>
                <w:rFonts w:asciiTheme="majorHAnsi" w:hAnsiTheme="majorHAnsi"/>
              </w:rPr>
            </w:pPr>
          </w:p>
        </w:tc>
        <w:tc>
          <w:tcPr>
            <w:tcW w:w="8658" w:type="dxa"/>
            <w:gridSpan w:val="3"/>
          </w:tcPr>
          <w:p w14:paraId="565190C4" w14:textId="77777777" w:rsidR="00BF58B0" w:rsidRPr="00D21191" w:rsidRDefault="00BF58B0" w:rsidP="00BF58B0">
            <w:pPr>
              <w:rPr>
                <w:rFonts w:asciiTheme="majorHAnsi" w:hAnsiTheme="majorHAnsi"/>
              </w:rPr>
            </w:pPr>
          </w:p>
        </w:tc>
      </w:tr>
      <w:tr w:rsidR="00BF58B0" w:rsidRPr="00D21191" w14:paraId="702AA541" w14:textId="77777777" w:rsidTr="00D21191">
        <w:tc>
          <w:tcPr>
            <w:tcW w:w="936" w:type="dxa"/>
          </w:tcPr>
          <w:p w14:paraId="2A91640B" w14:textId="77777777" w:rsidR="00BF58B0" w:rsidRPr="00D21191" w:rsidRDefault="00BF58B0" w:rsidP="00BF58B0">
            <w:pPr>
              <w:rPr>
                <w:rFonts w:asciiTheme="majorHAnsi" w:hAnsiTheme="majorHAnsi"/>
              </w:rPr>
            </w:pPr>
            <w:r w:rsidRPr="00D21191">
              <w:rPr>
                <w:rFonts w:asciiTheme="majorHAnsi" w:hAnsiTheme="majorHAnsi"/>
              </w:rPr>
              <w:t>2007</w:t>
            </w:r>
          </w:p>
        </w:tc>
        <w:tc>
          <w:tcPr>
            <w:tcW w:w="8658" w:type="dxa"/>
            <w:gridSpan w:val="3"/>
          </w:tcPr>
          <w:p w14:paraId="26B7B1BF" w14:textId="77777777" w:rsidR="00BF58B0" w:rsidRPr="00D21191" w:rsidRDefault="00BF58B0" w:rsidP="00BF58B0">
            <w:pPr>
              <w:rPr>
                <w:rFonts w:asciiTheme="majorHAnsi" w:hAnsiTheme="majorHAnsi"/>
              </w:rPr>
            </w:pPr>
            <w:r w:rsidRPr="00D21191">
              <w:rPr>
                <w:rFonts w:asciiTheme="majorHAnsi" w:hAnsiTheme="majorHAnsi"/>
              </w:rPr>
              <w:t>Ethics - Character Education Program in Urban Communities (2007). Funded by Alabama Power (funded for $50,000), Birmingham City Schools, AL</w:t>
            </w:r>
          </w:p>
        </w:tc>
      </w:tr>
      <w:tr w:rsidR="00BF58B0" w:rsidRPr="00D21191" w14:paraId="608A5141" w14:textId="77777777" w:rsidTr="00D21191">
        <w:tc>
          <w:tcPr>
            <w:tcW w:w="936" w:type="dxa"/>
          </w:tcPr>
          <w:p w14:paraId="2F12A9A6" w14:textId="77777777" w:rsidR="00BF58B0" w:rsidRPr="00D21191" w:rsidRDefault="00BF58B0" w:rsidP="00BF58B0">
            <w:pPr>
              <w:rPr>
                <w:rFonts w:asciiTheme="majorHAnsi" w:hAnsiTheme="majorHAnsi"/>
              </w:rPr>
            </w:pPr>
          </w:p>
        </w:tc>
        <w:tc>
          <w:tcPr>
            <w:tcW w:w="8658" w:type="dxa"/>
            <w:gridSpan w:val="3"/>
          </w:tcPr>
          <w:p w14:paraId="7A0302AB" w14:textId="77777777" w:rsidR="00BF58B0" w:rsidRPr="00D21191" w:rsidRDefault="00BF58B0" w:rsidP="00BF58B0">
            <w:pPr>
              <w:rPr>
                <w:rFonts w:asciiTheme="majorHAnsi" w:hAnsiTheme="majorHAnsi"/>
              </w:rPr>
            </w:pPr>
          </w:p>
        </w:tc>
      </w:tr>
      <w:tr w:rsidR="00BF58B0" w:rsidRPr="00D21191" w14:paraId="7355C277" w14:textId="77777777" w:rsidTr="00D21191">
        <w:tc>
          <w:tcPr>
            <w:tcW w:w="936" w:type="dxa"/>
          </w:tcPr>
          <w:p w14:paraId="355C23A0" w14:textId="77777777" w:rsidR="00BF58B0" w:rsidRPr="00D21191" w:rsidRDefault="00BF58B0" w:rsidP="00BF58B0">
            <w:pPr>
              <w:rPr>
                <w:rFonts w:asciiTheme="majorHAnsi" w:hAnsiTheme="majorHAnsi"/>
              </w:rPr>
            </w:pPr>
            <w:r w:rsidRPr="00D21191">
              <w:rPr>
                <w:rFonts w:asciiTheme="majorHAnsi" w:hAnsiTheme="majorHAnsi"/>
              </w:rPr>
              <w:t>2006</w:t>
            </w:r>
          </w:p>
        </w:tc>
        <w:tc>
          <w:tcPr>
            <w:tcW w:w="8658" w:type="dxa"/>
            <w:gridSpan w:val="3"/>
          </w:tcPr>
          <w:p w14:paraId="2ACF7204" w14:textId="77777777" w:rsidR="00BF58B0" w:rsidRPr="00D21191" w:rsidRDefault="00BF58B0" w:rsidP="00BF58B0">
            <w:pPr>
              <w:rPr>
                <w:rFonts w:asciiTheme="majorHAnsi" w:hAnsiTheme="majorHAnsi"/>
              </w:rPr>
            </w:pPr>
            <w:r w:rsidRPr="00D21191">
              <w:rPr>
                <w:rFonts w:asciiTheme="majorHAnsi" w:hAnsiTheme="majorHAnsi"/>
              </w:rPr>
              <w:t>Advisor, Institute of Teaching and Student Achievement, Science Teachers Grant (2005). Funded by Association for Continuing Higher Education (funded for $200,000), Samford University, Birmingham, AL</w:t>
            </w:r>
          </w:p>
        </w:tc>
      </w:tr>
      <w:tr w:rsidR="00BF58B0" w:rsidRPr="00D21191" w14:paraId="77D5FD79" w14:textId="77777777" w:rsidTr="00D21191">
        <w:tc>
          <w:tcPr>
            <w:tcW w:w="936" w:type="dxa"/>
          </w:tcPr>
          <w:p w14:paraId="3C124638" w14:textId="77777777" w:rsidR="00BF58B0" w:rsidRPr="00D21191" w:rsidRDefault="00BF58B0" w:rsidP="00BF58B0">
            <w:pPr>
              <w:rPr>
                <w:rFonts w:asciiTheme="majorHAnsi" w:hAnsiTheme="majorHAnsi"/>
              </w:rPr>
            </w:pPr>
          </w:p>
        </w:tc>
        <w:tc>
          <w:tcPr>
            <w:tcW w:w="8658" w:type="dxa"/>
            <w:gridSpan w:val="3"/>
          </w:tcPr>
          <w:p w14:paraId="241C96E8" w14:textId="77777777" w:rsidR="00BF58B0" w:rsidRPr="00D21191" w:rsidRDefault="00BF58B0" w:rsidP="00BF58B0">
            <w:pPr>
              <w:rPr>
                <w:rFonts w:asciiTheme="majorHAnsi" w:hAnsiTheme="majorHAnsi"/>
              </w:rPr>
            </w:pPr>
          </w:p>
        </w:tc>
      </w:tr>
      <w:tr w:rsidR="00BF58B0" w:rsidRPr="00D21191" w14:paraId="4FF7BD25" w14:textId="77777777" w:rsidTr="00D21191">
        <w:tc>
          <w:tcPr>
            <w:tcW w:w="936" w:type="dxa"/>
          </w:tcPr>
          <w:p w14:paraId="6769F7D3" w14:textId="77777777" w:rsidR="00BF58B0" w:rsidRPr="00D21191" w:rsidRDefault="00BF58B0" w:rsidP="00BF58B0">
            <w:pPr>
              <w:rPr>
                <w:rFonts w:asciiTheme="majorHAnsi" w:hAnsiTheme="majorHAnsi"/>
              </w:rPr>
            </w:pPr>
            <w:r w:rsidRPr="00D21191">
              <w:rPr>
                <w:rFonts w:asciiTheme="majorHAnsi" w:hAnsiTheme="majorHAnsi"/>
              </w:rPr>
              <w:t>2006</w:t>
            </w:r>
          </w:p>
        </w:tc>
        <w:tc>
          <w:tcPr>
            <w:tcW w:w="8658" w:type="dxa"/>
            <w:gridSpan w:val="3"/>
          </w:tcPr>
          <w:p w14:paraId="67555701" w14:textId="77777777" w:rsidR="00BF58B0" w:rsidRPr="00D21191" w:rsidRDefault="00BF58B0" w:rsidP="00BF58B0">
            <w:pPr>
              <w:rPr>
                <w:rFonts w:asciiTheme="majorHAnsi" w:hAnsiTheme="majorHAnsi"/>
              </w:rPr>
            </w:pPr>
            <w:r w:rsidRPr="00D21191">
              <w:rPr>
                <w:rFonts w:asciiTheme="majorHAnsi" w:hAnsiTheme="majorHAnsi"/>
              </w:rPr>
              <w:t>Samford Faculty Development Grant Recipient (funded for $1000), Samford University, Birmingham, AL</w:t>
            </w:r>
          </w:p>
        </w:tc>
      </w:tr>
      <w:tr w:rsidR="00BF58B0" w:rsidRPr="00D21191" w14:paraId="0929CF9F" w14:textId="77777777" w:rsidTr="00D21191">
        <w:tc>
          <w:tcPr>
            <w:tcW w:w="936" w:type="dxa"/>
          </w:tcPr>
          <w:p w14:paraId="6E2010FA" w14:textId="77777777" w:rsidR="00BF58B0" w:rsidRPr="00D21191" w:rsidRDefault="00BF58B0" w:rsidP="00BF58B0">
            <w:pPr>
              <w:rPr>
                <w:rFonts w:asciiTheme="majorHAnsi" w:hAnsiTheme="majorHAnsi"/>
              </w:rPr>
            </w:pPr>
          </w:p>
        </w:tc>
        <w:tc>
          <w:tcPr>
            <w:tcW w:w="8658" w:type="dxa"/>
            <w:gridSpan w:val="3"/>
          </w:tcPr>
          <w:p w14:paraId="5F382D2C" w14:textId="77777777" w:rsidR="00BF58B0" w:rsidRPr="00D21191" w:rsidRDefault="00BF58B0" w:rsidP="00BF58B0">
            <w:pPr>
              <w:rPr>
                <w:rFonts w:asciiTheme="majorHAnsi" w:hAnsiTheme="majorHAnsi"/>
              </w:rPr>
            </w:pPr>
          </w:p>
        </w:tc>
      </w:tr>
      <w:tr w:rsidR="00BF58B0" w:rsidRPr="00D21191" w14:paraId="0D7016B4" w14:textId="77777777" w:rsidTr="00D21191">
        <w:tc>
          <w:tcPr>
            <w:tcW w:w="936" w:type="dxa"/>
          </w:tcPr>
          <w:p w14:paraId="240ECA0D" w14:textId="77777777" w:rsidR="00BF58B0" w:rsidRPr="00D21191" w:rsidRDefault="00BF58B0" w:rsidP="00BF58B0">
            <w:pPr>
              <w:rPr>
                <w:rFonts w:asciiTheme="majorHAnsi" w:hAnsiTheme="majorHAnsi"/>
              </w:rPr>
            </w:pPr>
            <w:r w:rsidRPr="00D21191">
              <w:rPr>
                <w:rFonts w:asciiTheme="majorHAnsi" w:hAnsiTheme="majorHAnsi"/>
              </w:rPr>
              <w:t>2005</w:t>
            </w:r>
          </w:p>
        </w:tc>
        <w:tc>
          <w:tcPr>
            <w:tcW w:w="8658" w:type="dxa"/>
            <w:gridSpan w:val="3"/>
          </w:tcPr>
          <w:p w14:paraId="666A0C8B" w14:textId="77777777" w:rsidR="00BF58B0" w:rsidRPr="00D21191" w:rsidRDefault="00BF58B0" w:rsidP="00BF58B0">
            <w:pPr>
              <w:rPr>
                <w:rFonts w:asciiTheme="majorHAnsi" w:hAnsiTheme="majorHAnsi"/>
              </w:rPr>
            </w:pPr>
            <w:r w:rsidRPr="00D21191">
              <w:rPr>
                <w:rFonts w:asciiTheme="majorHAnsi" w:hAnsiTheme="majorHAnsi"/>
              </w:rPr>
              <w:t>Assessment Advisor, Alabama Math, Science, &amp; Technology Initiative. Funded by Alabama Department of Education (funded for $1,200,000), University of Montevallo University, Samford University, &amp; Talladega College, AL</w:t>
            </w:r>
          </w:p>
        </w:tc>
      </w:tr>
      <w:tr w:rsidR="00BF58B0" w:rsidRPr="00D21191" w14:paraId="4E8250BC" w14:textId="77777777" w:rsidTr="00D21191">
        <w:tc>
          <w:tcPr>
            <w:tcW w:w="936" w:type="dxa"/>
          </w:tcPr>
          <w:p w14:paraId="2023A194" w14:textId="77777777" w:rsidR="00BF58B0" w:rsidRPr="00D21191" w:rsidRDefault="00BF58B0" w:rsidP="00BF58B0">
            <w:pPr>
              <w:rPr>
                <w:rFonts w:asciiTheme="majorHAnsi" w:hAnsiTheme="majorHAnsi"/>
              </w:rPr>
            </w:pPr>
          </w:p>
        </w:tc>
        <w:tc>
          <w:tcPr>
            <w:tcW w:w="8658" w:type="dxa"/>
            <w:gridSpan w:val="3"/>
          </w:tcPr>
          <w:p w14:paraId="11FA685C" w14:textId="77777777" w:rsidR="00BF58B0" w:rsidRPr="00D21191" w:rsidRDefault="00BF58B0" w:rsidP="00BF58B0">
            <w:pPr>
              <w:rPr>
                <w:rFonts w:asciiTheme="majorHAnsi" w:hAnsiTheme="majorHAnsi"/>
              </w:rPr>
            </w:pPr>
          </w:p>
        </w:tc>
      </w:tr>
      <w:tr w:rsidR="00BF58B0" w:rsidRPr="00D21191" w14:paraId="3F37C434" w14:textId="77777777" w:rsidTr="00D21191">
        <w:tc>
          <w:tcPr>
            <w:tcW w:w="936" w:type="dxa"/>
          </w:tcPr>
          <w:p w14:paraId="786028CA" w14:textId="77777777" w:rsidR="00BF58B0" w:rsidRPr="00D21191" w:rsidRDefault="00BF58B0" w:rsidP="00BF58B0">
            <w:pPr>
              <w:rPr>
                <w:rFonts w:asciiTheme="majorHAnsi" w:hAnsiTheme="majorHAnsi"/>
              </w:rPr>
            </w:pPr>
            <w:r w:rsidRPr="00D21191">
              <w:rPr>
                <w:rFonts w:asciiTheme="majorHAnsi" w:hAnsiTheme="majorHAnsi"/>
              </w:rPr>
              <w:t>2005</w:t>
            </w:r>
          </w:p>
        </w:tc>
        <w:tc>
          <w:tcPr>
            <w:tcW w:w="8658" w:type="dxa"/>
            <w:gridSpan w:val="3"/>
          </w:tcPr>
          <w:p w14:paraId="1C09CE30" w14:textId="77777777" w:rsidR="00BF58B0" w:rsidRPr="00D21191" w:rsidRDefault="00BF58B0" w:rsidP="00BF58B0">
            <w:pPr>
              <w:rPr>
                <w:rFonts w:asciiTheme="majorHAnsi" w:hAnsiTheme="majorHAnsi"/>
              </w:rPr>
            </w:pPr>
            <w:r w:rsidRPr="00D21191">
              <w:rPr>
                <w:rFonts w:asciiTheme="majorHAnsi" w:hAnsiTheme="majorHAnsi"/>
              </w:rPr>
              <w:t xml:space="preserve">Assessment Advisor, Young Authors’ Conference. Funded by Private Donor (funded for $3,000 each year), Samford </w:t>
            </w:r>
            <w:proofErr w:type="spellStart"/>
            <w:r w:rsidRPr="00D21191">
              <w:rPr>
                <w:rFonts w:asciiTheme="majorHAnsi" w:hAnsiTheme="majorHAnsi"/>
              </w:rPr>
              <w:t>Uiversity</w:t>
            </w:r>
            <w:proofErr w:type="spellEnd"/>
            <w:r w:rsidRPr="00D21191">
              <w:rPr>
                <w:rFonts w:asciiTheme="majorHAnsi" w:hAnsiTheme="majorHAnsi"/>
              </w:rPr>
              <w:t>, Birmingham, AL</w:t>
            </w:r>
          </w:p>
        </w:tc>
      </w:tr>
      <w:tr w:rsidR="00BF58B0" w:rsidRPr="00D21191" w14:paraId="3C1F8B50" w14:textId="77777777" w:rsidTr="00D21191">
        <w:tc>
          <w:tcPr>
            <w:tcW w:w="936" w:type="dxa"/>
          </w:tcPr>
          <w:p w14:paraId="596EE4A4" w14:textId="77777777" w:rsidR="00BF58B0" w:rsidRPr="00D21191" w:rsidRDefault="00BF58B0" w:rsidP="00BF58B0">
            <w:pPr>
              <w:rPr>
                <w:rFonts w:asciiTheme="majorHAnsi" w:hAnsiTheme="majorHAnsi"/>
              </w:rPr>
            </w:pPr>
          </w:p>
        </w:tc>
        <w:tc>
          <w:tcPr>
            <w:tcW w:w="8658" w:type="dxa"/>
            <w:gridSpan w:val="3"/>
          </w:tcPr>
          <w:p w14:paraId="0E465B0C" w14:textId="77777777" w:rsidR="00BF58B0" w:rsidRPr="00D21191" w:rsidRDefault="00BF58B0" w:rsidP="00BF58B0">
            <w:pPr>
              <w:rPr>
                <w:rFonts w:asciiTheme="majorHAnsi" w:hAnsiTheme="majorHAnsi"/>
              </w:rPr>
            </w:pPr>
          </w:p>
        </w:tc>
      </w:tr>
      <w:tr w:rsidR="00BF58B0" w:rsidRPr="00D21191" w14:paraId="1AAD98D4" w14:textId="77777777" w:rsidTr="00D21191">
        <w:tc>
          <w:tcPr>
            <w:tcW w:w="936" w:type="dxa"/>
          </w:tcPr>
          <w:p w14:paraId="6EBA2F92" w14:textId="77777777" w:rsidR="00BF58B0" w:rsidRPr="00D21191" w:rsidRDefault="00BF58B0" w:rsidP="00BF58B0">
            <w:pPr>
              <w:rPr>
                <w:rFonts w:asciiTheme="majorHAnsi" w:hAnsiTheme="majorHAnsi"/>
              </w:rPr>
            </w:pPr>
            <w:r w:rsidRPr="00D21191">
              <w:rPr>
                <w:rFonts w:asciiTheme="majorHAnsi" w:hAnsiTheme="majorHAnsi"/>
              </w:rPr>
              <w:t>2003</w:t>
            </w:r>
          </w:p>
        </w:tc>
        <w:tc>
          <w:tcPr>
            <w:tcW w:w="8658" w:type="dxa"/>
            <w:gridSpan w:val="3"/>
          </w:tcPr>
          <w:p w14:paraId="77BFF882" w14:textId="77777777" w:rsidR="00BF58B0" w:rsidRPr="00D21191" w:rsidRDefault="00BF58B0" w:rsidP="00BF58B0">
            <w:pPr>
              <w:rPr>
                <w:rFonts w:asciiTheme="majorHAnsi" w:hAnsiTheme="majorHAnsi"/>
              </w:rPr>
            </w:pPr>
            <w:r w:rsidRPr="00D21191">
              <w:rPr>
                <w:rFonts w:asciiTheme="majorHAnsi" w:hAnsiTheme="majorHAnsi"/>
              </w:rPr>
              <w:t>Dean, C.D., Atkinson, B., &amp; Owusu-Ansah, A. (2003) Samford in Mission Vocation and Mission Mini-Grant Recipient (funded for $10,000), Samford University, Birmingham, AL</w:t>
            </w:r>
          </w:p>
        </w:tc>
      </w:tr>
      <w:tr w:rsidR="00BF58B0" w:rsidRPr="00D21191" w14:paraId="7E26053C" w14:textId="77777777" w:rsidTr="00D21191">
        <w:tc>
          <w:tcPr>
            <w:tcW w:w="936" w:type="dxa"/>
          </w:tcPr>
          <w:p w14:paraId="10CCAB66" w14:textId="77777777" w:rsidR="00BF58B0" w:rsidRPr="00D21191" w:rsidRDefault="00BF58B0" w:rsidP="00BF58B0">
            <w:pPr>
              <w:rPr>
                <w:rFonts w:asciiTheme="majorHAnsi" w:hAnsiTheme="majorHAnsi"/>
              </w:rPr>
            </w:pPr>
          </w:p>
        </w:tc>
        <w:tc>
          <w:tcPr>
            <w:tcW w:w="8658" w:type="dxa"/>
            <w:gridSpan w:val="3"/>
          </w:tcPr>
          <w:p w14:paraId="16D82C3E" w14:textId="77777777" w:rsidR="00BF58B0" w:rsidRPr="00D21191" w:rsidRDefault="00BF58B0" w:rsidP="00BF58B0">
            <w:pPr>
              <w:rPr>
                <w:rFonts w:asciiTheme="majorHAnsi" w:hAnsiTheme="majorHAnsi"/>
              </w:rPr>
            </w:pPr>
          </w:p>
        </w:tc>
      </w:tr>
      <w:tr w:rsidR="00BF58B0" w:rsidRPr="00D21191" w14:paraId="74F21C03" w14:textId="77777777" w:rsidTr="00D21191">
        <w:tc>
          <w:tcPr>
            <w:tcW w:w="936" w:type="dxa"/>
          </w:tcPr>
          <w:p w14:paraId="13A3D047" w14:textId="77777777" w:rsidR="00BF58B0" w:rsidRPr="00D21191" w:rsidRDefault="00BF58B0" w:rsidP="00BF58B0">
            <w:pPr>
              <w:rPr>
                <w:rFonts w:asciiTheme="majorHAnsi" w:hAnsiTheme="majorHAnsi"/>
              </w:rPr>
            </w:pPr>
            <w:r w:rsidRPr="00D21191">
              <w:rPr>
                <w:rFonts w:asciiTheme="majorHAnsi" w:hAnsiTheme="majorHAnsi"/>
              </w:rPr>
              <w:t>2002</w:t>
            </w:r>
          </w:p>
        </w:tc>
        <w:tc>
          <w:tcPr>
            <w:tcW w:w="8658" w:type="dxa"/>
            <w:gridSpan w:val="3"/>
          </w:tcPr>
          <w:p w14:paraId="0E79E27A" w14:textId="77777777" w:rsidR="00BF58B0" w:rsidRPr="00D21191" w:rsidRDefault="00BF58B0" w:rsidP="00BF58B0">
            <w:pPr>
              <w:rPr>
                <w:rFonts w:asciiTheme="majorHAnsi" w:hAnsiTheme="majorHAnsi"/>
              </w:rPr>
            </w:pPr>
            <w:r w:rsidRPr="00D21191">
              <w:rPr>
                <w:rFonts w:asciiTheme="majorHAnsi" w:hAnsiTheme="majorHAnsi"/>
              </w:rPr>
              <w:t>Samford Faculty Development Grant Recipient (funded for $500), Samford University, Birmingham, AL</w:t>
            </w:r>
          </w:p>
        </w:tc>
      </w:tr>
      <w:tr w:rsidR="00BF58B0" w:rsidRPr="00D21191" w14:paraId="58D3E949" w14:textId="77777777" w:rsidTr="00D21191">
        <w:tc>
          <w:tcPr>
            <w:tcW w:w="936" w:type="dxa"/>
          </w:tcPr>
          <w:p w14:paraId="07299A0D" w14:textId="77777777" w:rsidR="00BF58B0" w:rsidRPr="00D21191" w:rsidRDefault="00BF58B0" w:rsidP="00BF58B0">
            <w:pPr>
              <w:rPr>
                <w:rFonts w:asciiTheme="majorHAnsi" w:hAnsiTheme="majorHAnsi"/>
              </w:rPr>
            </w:pPr>
          </w:p>
        </w:tc>
        <w:tc>
          <w:tcPr>
            <w:tcW w:w="8658" w:type="dxa"/>
            <w:gridSpan w:val="3"/>
          </w:tcPr>
          <w:p w14:paraId="62079B0B" w14:textId="77777777" w:rsidR="00BF58B0" w:rsidRPr="00D21191" w:rsidRDefault="00BF58B0" w:rsidP="00BF58B0">
            <w:pPr>
              <w:rPr>
                <w:rFonts w:asciiTheme="majorHAnsi" w:hAnsiTheme="majorHAnsi"/>
              </w:rPr>
            </w:pPr>
          </w:p>
        </w:tc>
      </w:tr>
      <w:tr w:rsidR="00BF58B0" w:rsidRPr="00D21191" w14:paraId="0297F44E" w14:textId="77777777" w:rsidTr="00D21191">
        <w:tc>
          <w:tcPr>
            <w:tcW w:w="9594" w:type="dxa"/>
            <w:gridSpan w:val="4"/>
          </w:tcPr>
          <w:p w14:paraId="54A96BC3" w14:textId="77777777" w:rsidR="00BF58B0" w:rsidRPr="00D21191" w:rsidRDefault="00BF58B0" w:rsidP="00BF58B0">
            <w:pPr>
              <w:rPr>
                <w:rFonts w:asciiTheme="majorHAnsi" w:hAnsiTheme="majorHAnsi"/>
                <w:b/>
              </w:rPr>
            </w:pPr>
            <w:r w:rsidRPr="00D21191">
              <w:rPr>
                <w:rFonts w:asciiTheme="majorHAnsi" w:hAnsiTheme="majorHAnsi"/>
                <w:b/>
              </w:rPr>
              <w:t>COMPLETED DISSERTATIONS/THESES</w:t>
            </w:r>
          </w:p>
        </w:tc>
      </w:tr>
      <w:tr w:rsidR="00BF58B0" w:rsidRPr="00D21191" w14:paraId="65CDF219" w14:textId="77777777" w:rsidTr="00D21191">
        <w:tc>
          <w:tcPr>
            <w:tcW w:w="936" w:type="dxa"/>
          </w:tcPr>
          <w:p w14:paraId="1A840D5C" w14:textId="77777777" w:rsidR="00BF58B0" w:rsidRPr="00D21191" w:rsidRDefault="00BF58B0" w:rsidP="00BF58B0">
            <w:pPr>
              <w:rPr>
                <w:rFonts w:asciiTheme="majorHAnsi" w:hAnsiTheme="majorHAnsi"/>
              </w:rPr>
            </w:pPr>
          </w:p>
        </w:tc>
        <w:tc>
          <w:tcPr>
            <w:tcW w:w="8658" w:type="dxa"/>
            <w:gridSpan w:val="3"/>
          </w:tcPr>
          <w:p w14:paraId="57013EAA" w14:textId="77777777" w:rsidR="00BF58B0" w:rsidRPr="00D21191" w:rsidRDefault="00BF58B0" w:rsidP="00BF58B0">
            <w:pPr>
              <w:rPr>
                <w:rFonts w:asciiTheme="majorHAnsi" w:hAnsiTheme="majorHAnsi"/>
              </w:rPr>
            </w:pPr>
          </w:p>
        </w:tc>
      </w:tr>
      <w:tr w:rsidR="00BF58B0" w:rsidRPr="00D21191" w14:paraId="60C775E4" w14:textId="77777777" w:rsidTr="00D21191">
        <w:tc>
          <w:tcPr>
            <w:tcW w:w="936" w:type="dxa"/>
          </w:tcPr>
          <w:p w14:paraId="28CD89F7" w14:textId="77777777" w:rsidR="00BF58B0" w:rsidRPr="00D21191" w:rsidRDefault="00BF58B0" w:rsidP="00BF58B0">
            <w:pPr>
              <w:rPr>
                <w:rFonts w:asciiTheme="majorHAnsi" w:hAnsiTheme="majorHAnsi"/>
              </w:rPr>
            </w:pPr>
          </w:p>
        </w:tc>
        <w:tc>
          <w:tcPr>
            <w:tcW w:w="8658" w:type="dxa"/>
            <w:gridSpan w:val="3"/>
          </w:tcPr>
          <w:p w14:paraId="70329D3F" w14:textId="166ED071" w:rsidR="00BF58B0" w:rsidRPr="00D21191" w:rsidRDefault="00BF58B0" w:rsidP="007D5C9F">
            <w:pPr>
              <w:rPr>
                <w:rFonts w:asciiTheme="majorHAnsi" w:hAnsiTheme="majorHAnsi"/>
              </w:rPr>
            </w:pPr>
            <w:r w:rsidRPr="00D21191">
              <w:rPr>
                <w:rFonts w:asciiTheme="majorHAnsi" w:hAnsiTheme="majorHAnsi"/>
              </w:rPr>
              <w:t>Owusu-Ansah, A. (2003 to 20</w:t>
            </w:r>
            <w:r w:rsidR="008F0A29">
              <w:rPr>
                <w:rFonts w:asciiTheme="majorHAnsi" w:hAnsiTheme="majorHAnsi"/>
              </w:rPr>
              <w:t>17</w:t>
            </w:r>
            <w:r w:rsidRPr="00D21191">
              <w:rPr>
                <w:rFonts w:asciiTheme="majorHAnsi" w:hAnsiTheme="majorHAnsi"/>
              </w:rPr>
              <w:t xml:space="preserve">). Served in various capacities on </w:t>
            </w:r>
            <w:r w:rsidR="007D5C9F">
              <w:rPr>
                <w:rFonts w:asciiTheme="majorHAnsi" w:hAnsiTheme="majorHAnsi"/>
              </w:rPr>
              <w:t>100+</w:t>
            </w:r>
            <w:r w:rsidRPr="00D21191">
              <w:rPr>
                <w:rFonts w:asciiTheme="majorHAnsi" w:hAnsiTheme="majorHAnsi"/>
              </w:rPr>
              <w:t xml:space="preserve"> doctoral dissertations; chaired 2</w:t>
            </w:r>
            <w:r w:rsidR="00AC23AC">
              <w:rPr>
                <w:rFonts w:asciiTheme="majorHAnsi" w:hAnsiTheme="majorHAnsi"/>
              </w:rPr>
              <w:t>1</w:t>
            </w:r>
            <w:r w:rsidRPr="00D21191">
              <w:rPr>
                <w:rFonts w:asciiTheme="majorHAnsi" w:hAnsiTheme="majorHAnsi"/>
              </w:rPr>
              <w:t xml:space="preserve">; assisted </w:t>
            </w:r>
            <w:r w:rsidR="00E93866">
              <w:rPr>
                <w:rFonts w:asciiTheme="majorHAnsi" w:hAnsiTheme="majorHAnsi"/>
              </w:rPr>
              <w:t>in</w:t>
            </w:r>
            <w:r w:rsidRPr="00D21191">
              <w:rPr>
                <w:rFonts w:asciiTheme="majorHAnsi" w:hAnsiTheme="majorHAnsi"/>
              </w:rPr>
              <w:t xml:space="preserve"> research design &amp; statis</w:t>
            </w:r>
            <w:r w:rsidR="008F0A29">
              <w:rPr>
                <w:rFonts w:asciiTheme="majorHAnsi" w:hAnsiTheme="majorHAnsi"/>
              </w:rPr>
              <w:t xml:space="preserve">tics for 50, Samford University </w:t>
            </w:r>
            <w:r w:rsidR="008F0A29" w:rsidRPr="008F0A29">
              <w:rPr>
                <w:rFonts w:asciiTheme="majorHAnsi" w:hAnsiTheme="majorHAnsi"/>
                <w:sz w:val="20"/>
              </w:rPr>
              <w:t xml:space="preserve">and at Concordia University, chaired </w:t>
            </w:r>
            <w:r w:rsidR="00AC23AC">
              <w:rPr>
                <w:rFonts w:asciiTheme="majorHAnsi" w:hAnsiTheme="majorHAnsi"/>
                <w:sz w:val="20"/>
              </w:rPr>
              <w:t>17</w:t>
            </w:r>
            <w:r w:rsidR="008F0A29" w:rsidRPr="008F0A29">
              <w:rPr>
                <w:rFonts w:asciiTheme="majorHAnsi" w:hAnsiTheme="majorHAnsi"/>
                <w:sz w:val="20"/>
              </w:rPr>
              <w:t xml:space="preserve">, assisted with </w:t>
            </w:r>
            <w:r w:rsidR="00AC23AC">
              <w:rPr>
                <w:rFonts w:asciiTheme="majorHAnsi" w:hAnsiTheme="majorHAnsi"/>
                <w:sz w:val="20"/>
              </w:rPr>
              <w:t>23</w:t>
            </w:r>
            <w:r w:rsidR="00E93866">
              <w:rPr>
                <w:rFonts w:asciiTheme="majorHAnsi" w:hAnsiTheme="majorHAnsi"/>
                <w:sz w:val="20"/>
              </w:rPr>
              <w:t xml:space="preserve"> </w:t>
            </w:r>
            <w:r w:rsidR="008F0A29" w:rsidRPr="008F0A29">
              <w:rPr>
                <w:rFonts w:asciiTheme="majorHAnsi" w:hAnsiTheme="majorHAnsi"/>
                <w:sz w:val="20"/>
              </w:rPr>
              <w:t>r</w:t>
            </w:r>
            <w:r w:rsidR="00E93866">
              <w:rPr>
                <w:rFonts w:asciiTheme="majorHAnsi" w:hAnsiTheme="majorHAnsi"/>
                <w:sz w:val="20"/>
              </w:rPr>
              <w:t>esearch design &amp; statistics</w:t>
            </w:r>
            <w:r w:rsidR="008F0A29" w:rsidRPr="008F0A29">
              <w:rPr>
                <w:rFonts w:asciiTheme="majorHAnsi" w:hAnsiTheme="majorHAnsi"/>
                <w:sz w:val="20"/>
              </w:rPr>
              <w:t>.</w:t>
            </w:r>
            <w:r w:rsidRPr="00D21191">
              <w:rPr>
                <w:rFonts w:asciiTheme="majorHAnsi" w:hAnsiTheme="majorHAnsi"/>
              </w:rPr>
              <w:t xml:space="preserve">  </w:t>
            </w:r>
          </w:p>
        </w:tc>
      </w:tr>
      <w:tr w:rsidR="00BF58B0" w:rsidRPr="00D21191" w14:paraId="7BFE7495" w14:textId="77777777" w:rsidTr="00D21191">
        <w:tc>
          <w:tcPr>
            <w:tcW w:w="936" w:type="dxa"/>
          </w:tcPr>
          <w:p w14:paraId="5F029D58" w14:textId="77777777" w:rsidR="00BF58B0" w:rsidRPr="00D21191" w:rsidRDefault="00BF58B0" w:rsidP="00BF58B0">
            <w:pPr>
              <w:rPr>
                <w:rFonts w:asciiTheme="majorHAnsi" w:hAnsiTheme="majorHAnsi"/>
              </w:rPr>
            </w:pPr>
          </w:p>
        </w:tc>
        <w:tc>
          <w:tcPr>
            <w:tcW w:w="8658" w:type="dxa"/>
            <w:gridSpan w:val="3"/>
          </w:tcPr>
          <w:p w14:paraId="025B19EE" w14:textId="77777777" w:rsidR="00BF58B0" w:rsidRPr="00D21191" w:rsidRDefault="00BF58B0" w:rsidP="00BF58B0">
            <w:pPr>
              <w:rPr>
                <w:rFonts w:asciiTheme="majorHAnsi" w:hAnsiTheme="majorHAnsi"/>
              </w:rPr>
            </w:pPr>
          </w:p>
        </w:tc>
      </w:tr>
      <w:tr w:rsidR="00BF58B0" w:rsidRPr="00D21191" w14:paraId="53C536FD" w14:textId="77777777" w:rsidTr="00D21191">
        <w:tc>
          <w:tcPr>
            <w:tcW w:w="936" w:type="dxa"/>
          </w:tcPr>
          <w:p w14:paraId="6BCB7004" w14:textId="77777777" w:rsidR="00BF58B0" w:rsidRPr="00D21191" w:rsidRDefault="00BF58B0" w:rsidP="00BF58B0">
            <w:pPr>
              <w:rPr>
                <w:rFonts w:asciiTheme="majorHAnsi" w:hAnsiTheme="majorHAnsi"/>
              </w:rPr>
            </w:pPr>
          </w:p>
        </w:tc>
        <w:tc>
          <w:tcPr>
            <w:tcW w:w="8658" w:type="dxa"/>
            <w:gridSpan w:val="3"/>
          </w:tcPr>
          <w:p w14:paraId="76952BFB" w14:textId="77777777" w:rsidR="00BF58B0" w:rsidRPr="00D21191" w:rsidRDefault="00BF58B0" w:rsidP="00BF58B0">
            <w:pPr>
              <w:rPr>
                <w:rFonts w:asciiTheme="majorHAnsi" w:hAnsiTheme="majorHAnsi"/>
              </w:rPr>
            </w:pPr>
            <w:r w:rsidRPr="00D21191">
              <w:rPr>
                <w:rFonts w:asciiTheme="majorHAnsi" w:hAnsiTheme="majorHAnsi"/>
              </w:rPr>
              <w:t xml:space="preserve">Owusu-Ansah, A. (2002).  </w:t>
            </w:r>
            <w:r w:rsidRPr="00D21191">
              <w:rPr>
                <w:rFonts w:asciiTheme="majorHAnsi" w:hAnsiTheme="majorHAnsi"/>
                <w:i/>
              </w:rPr>
              <w:t>Institutional Support of Technology-Based Distance Education, Faculty Views and Participation.</w:t>
            </w:r>
            <w:r w:rsidRPr="00D21191">
              <w:rPr>
                <w:rFonts w:asciiTheme="majorHAnsi" w:hAnsiTheme="majorHAnsi"/>
              </w:rPr>
              <w:t xml:space="preserve"> Dissertation Abstracts UMI.</w:t>
            </w:r>
          </w:p>
        </w:tc>
      </w:tr>
      <w:tr w:rsidR="00BF58B0" w:rsidRPr="00D21191" w14:paraId="7A9D9CD2" w14:textId="77777777" w:rsidTr="00D21191">
        <w:tc>
          <w:tcPr>
            <w:tcW w:w="936" w:type="dxa"/>
          </w:tcPr>
          <w:p w14:paraId="4FDB7D06" w14:textId="77777777" w:rsidR="00BF58B0" w:rsidRPr="00D21191" w:rsidRDefault="00BF58B0" w:rsidP="00BF58B0">
            <w:pPr>
              <w:rPr>
                <w:rFonts w:asciiTheme="majorHAnsi" w:hAnsiTheme="majorHAnsi"/>
              </w:rPr>
            </w:pPr>
          </w:p>
        </w:tc>
        <w:tc>
          <w:tcPr>
            <w:tcW w:w="8658" w:type="dxa"/>
            <w:gridSpan w:val="3"/>
          </w:tcPr>
          <w:p w14:paraId="32582559" w14:textId="77777777" w:rsidR="00BF58B0" w:rsidRPr="00D21191" w:rsidRDefault="00BF58B0" w:rsidP="00BF58B0">
            <w:pPr>
              <w:rPr>
                <w:rFonts w:asciiTheme="majorHAnsi" w:hAnsiTheme="majorHAnsi"/>
              </w:rPr>
            </w:pPr>
          </w:p>
        </w:tc>
      </w:tr>
      <w:tr w:rsidR="00BF58B0" w:rsidRPr="00D21191" w14:paraId="092595B4" w14:textId="77777777" w:rsidTr="00D21191">
        <w:tc>
          <w:tcPr>
            <w:tcW w:w="936" w:type="dxa"/>
          </w:tcPr>
          <w:p w14:paraId="0B962E29" w14:textId="77777777" w:rsidR="00BF58B0" w:rsidRPr="00D21191" w:rsidRDefault="00BF58B0" w:rsidP="00BF58B0">
            <w:pPr>
              <w:rPr>
                <w:rFonts w:asciiTheme="majorHAnsi" w:hAnsiTheme="majorHAnsi"/>
              </w:rPr>
            </w:pPr>
          </w:p>
        </w:tc>
        <w:tc>
          <w:tcPr>
            <w:tcW w:w="8658" w:type="dxa"/>
            <w:gridSpan w:val="3"/>
          </w:tcPr>
          <w:p w14:paraId="1B7596C4" w14:textId="77777777" w:rsidR="00BF58B0" w:rsidRPr="00D21191" w:rsidRDefault="00BF58B0" w:rsidP="00BF58B0">
            <w:pPr>
              <w:rPr>
                <w:rFonts w:asciiTheme="majorHAnsi" w:hAnsiTheme="majorHAnsi"/>
              </w:rPr>
            </w:pPr>
            <w:r w:rsidRPr="00D21191">
              <w:rPr>
                <w:rFonts w:asciiTheme="majorHAnsi" w:hAnsiTheme="majorHAnsi"/>
                <w:iCs/>
              </w:rPr>
              <w:t xml:space="preserve">Owusu-Ansah, A. (1989).  </w:t>
            </w:r>
            <w:r w:rsidRPr="00D21191">
              <w:rPr>
                <w:rFonts w:asciiTheme="majorHAnsi" w:hAnsiTheme="majorHAnsi"/>
                <w:i/>
              </w:rPr>
              <w:t>The Effect of Imagery on the Learning Ability of Five-Year-Old School Children in Ghana</w:t>
            </w:r>
            <w:r w:rsidRPr="00D21191">
              <w:rPr>
                <w:rFonts w:asciiTheme="majorHAnsi" w:hAnsiTheme="majorHAnsi"/>
              </w:rPr>
              <w:t>. Thesis, University Press. Accra, Ghana.</w:t>
            </w:r>
          </w:p>
        </w:tc>
      </w:tr>
      <w:tr w:rsidR="00BF58B0" w:rsidRPr="00D21191" w14:paraId="2153FC97" w14:textId="77777777" w:rsidTr="00D21191">
        <w:tc>
          <w:tcPr>
            <w:tcW w:w="936" w:type="dxa"/>
          </w:tcPr>
          <w:p w14:paraId="01ECCC39" w14:textId="77777777" w:rsidR="00BF58B0" w:rsidRPr="00D21191" w:rsidRDefault="00BF58B0" w:rsidP="00BF58B0">
            <w:pPr>
              <w:rPr>
                <w:rFonts w:asciiTheme="majorHAnsi" w:hAnsiTheme="majorHAnsi"/>
              </w:rPr>
            </w:pPr>
          </w:p>
        </w:tc>
        <w:tc>
          <w:tcPr>
            <w:tcW w:w="8658" w:type="dxa"/>
            <w:gridSpan w:val="3"/>
          </w:tcPr>
          <w:p w14:paraId="7463522A" w14:textId="77777777" w:rsidR="00BF58B0" w:rsidRPr="00D21191" w:rsidRDefault="00BF58B0" w:rsidP="00BF58B0">
            <w:pPr>
              <w:rPr>
                <w:rFonts w:asciiTheme="majorHAnsi" w:hAnsiTheme="majorHAnsi"/>
              </w:rPr>
            </w:pPr>
          </w:p>
        </w:tc>
      </w:tr>
      <w:tr w:rsidR="00BF58B0" w:rsidRPr="00D21191" w14:paraId="65DCA91E" w14:textId="77777777" w:rsidTr="00D21191">
        <w:tc>
          <w:tcPr>
            <w:tcW w:w="9594" w:type="dxa"/>
            <w:gridSpan w:val="4"/>
          </w:tcPr>
          <w:p w14:paraId="2E0DE37B" w14:textId="77777777" w:rsidR="00BF58B0" w:rsidRPr="00D21191" w:rsidRDefault="00BF58B0" w:rsidP="00BF58B0">
            <w:pPr>
              <w:rPr>
                <w:rFonts w:asciiTheme="majorHAnsi" w:hAnsiTheme="majorHAnsi"/>
                <w:b/>
              </w:rPr>
            </w:pPr>
            <w:r w:rsidRPr="00D21191">
              <w:rPr>
                <w:rFonts w:asciiTheme="majorHAnsi" w:hAnsiTheme="majorHAnsi"/>
                <w:b/>
              </w:rPr>
              <w:t>INSTRUCTIONAL TECHNOLOGY</w:t>
            </w:r>
          </w:p>
        </w:tc>
      </w:tr>
      <w:tr w:rsidR="00BF58B0" w:rsidRPr="00D21191" w14:paraId="126DFC98" w14:textId="77777777" w:rsidTr="00D21191">
        <w:tc>
          <w:tcPr>
            <w:tcW w:w="936" w:type="dxa"/>
          </w:tcPr>
          <w:p w14:paraId="5D50D005" w14:textId="77777777" w:rsidR="00BF58B0" w:rsidRPr="00D21191" w:rsidRDefault="00BF58B0" w:rsidP="00BF58B0">
            <w:pPr>
              <w:rPr>
                <w:rFonts w:asciiTheme="majorHAnsi" w:hAnsiTheme="majorHAnsi"/>
              </w:rPr>
            </w:pPr>
          </w:p>
        </w:tc>
        <w:tc>
          <w:tcPr>
            <w:tcW w:w="8658" w:type="dxa"/>
            <w:gridSpan w:val="3"/>
          </w:tcPr>
          <w:p w14:paraId="00492DC8" w14:textId="77777777" w:rsidR="00BF58B0" w:rsidRPr="00D21191" w:rsidRDefault="00BF58B0" w:rsidP="00BF58B0">
            <w:pPr>
              <w:rPr>
                <w:rFonts w:asciiTheme="majorHAnsi" w:hAnsiTheme="majorHAnsi"/>
              </w:rPr>
            </w:pPr>
          </w:p>
        </w:tc>
      </w:tr>
      <w:tr w:rsidR="00BF58B0" w:rsidRPr="00D21191" w14:paraId="7B15CDF7" w14:textId="77777777" w:rsidTr="00D21191">
        <w:tc>
          <w:tcPr>
            <w:tcW w:w="936" w:type="dxa"/>
          </w:tcPr>
          <w:p w14:paraId="208009C5" w14:textId="77777777" w:rsidR="00BF58B0" w:rsidRPr="00D21191" w:rsidRDefault="00BF58B0" w:rsidP="00BF58B0">
            <w:pPr>
              <w:rPr>
                <w:rFonts w:asciiTheme="majorHAnsi" w:hAnsiTheme="majorHAnsi"/>
              </w:rPr>
            </w:pPr>
            <w:r w:rsidRPr="00D21191">
              <w:rPr>
                <w:rFonts w:asciiTheme="majorHAnsi" w:hAnsiTheme="majorHAnsi"/>
              </w:rPr>
              <w:t>2009-</w:t>
            </w:r>
          </w:p>
          <w:p w14:paraId="6B039566" w14:textId="77777777" w:rsidR="00BF58B0" w:rsidRPr="00D21191" w:rsidRDefault="00BF58B0" w:rsidP="00BF58B0">
            <w:pPr>
              <w:rPr>
                <w:rFonts w:asciiTheme="majorHAnsi" w:hAnsiTheme="majorHAnsi"/>
              </w:rPr>
            </w:pPr>
            <w:r w:rsidRPr="00D21191">
              <w:rPr>
                <w:rFonts w:asciiTheme="majorHAnsi" w:hAnsiTheme="majorHAnsi"/>
              </w:rPr>
              <w:t>2011</w:t>
            </w:r>
          </w:p>
        </w:tc>
        <w:tc>
          <w:tcPr>
            <w:tcW w:w="8658" w:type="dxa"/>
            <w:gridSpan w:val="3"/>
          </w:tcPr>
          <w:p w14:paraId="03875D60" w14:textId="77777777" w:rsidR="00BF58B0" w:rsidRPr="00D21191" w:rsidRDefault="00BF58B0" w:rsidP="00BF58B0">
            <w:pPr>
              <w:rPr>
                <w:rFonts w:asciiTheme="majorHAnsi" w:hAnsiTheme="majorHAnsi"/>
              </w:rPr>
            </w:pPr>
            <w:r w:rsidRPr="00D21191">
              <w:rPr>
                <w:rFonts w:asciiTheme="majorHAnsi" w:hAnsiTheme="majorHAnsi"/>
              </w:rPr>
              <w:t xml:space="preserve">ONLINE JOURNAL SYSTEM (OJS): Used the OJS to develop an online journal, </w:t>
            </w:r>
            <w:r w:rsidRPr="00D21191">
              <w:rPr>
                <w:rFonts w:asciiTheme="majorHAnsi" w:hAnsiTheme="majorHAnsi"/>
                <w:i/>
              </w:rPr>
              <w:t>The Educational Collaborative</w:t>
            </w:r>
            <w:r w:rsidRPr="00D21191">
              <w:rPr>
                <w:rFonts w:asciiTheme="majorHAnsi" w:hAnsiTheme="majorHAnsi"/>
              </w:rPr>
              <w:t>, for the Teacher Education unit, and maintained the journal, Samford University, Birmingham, AL</w:t>
            </w:r>
          </w:p>
        </w:tc>
      </w:tr>
      <w:tr w:rsidR="00BF58B0" w:rsidRPr="00D21191" w14:paraId="2623F90F" w14:textId="77777777" w:rsidTr="00D21191">
        <w:tc>
          <w:tcPr>
            <w:tcW w:w="936" w:type="dxa"/>
          </w:tcPr>
          <w:p w14:paraId="0E8B6F60" w14:textId="77777777" w:rsidR="00BF58B0" w:rsidRPr="00D21191" w:rsidRDefault="00BF58B0" w:rsidP="00BF58B0">
            <w:pPr>
              <w:rPr>
                <w:rFonts w:asciiTheme="majorHAnsi" w:hAnsiTheme="majorHAnsi"/>
              </w:rPr>
            </w:pPr>
          </w:p>
        </w:tc>
        <w:tc>
          <w:tcPr>
            <w:tcW w:w="8658" w:type="dxa"/>
            <w:gridSpan w:val="3"/>
          </w:tcPr>
          <w:p w14:paraId="163C660F" w14:textId="77777777" w:rsidR="00BF58B0" w:rsidRPr="00D21191" w:rsidRDefault="00BF58B0" w:rsidP="00BF58B0">
            <w:pPr>
              <w:rPr>
                <w:rFonts w:asciiTheme="majorHAnsi" w:hAnsiTheme="majorHAnsi"/>
              </w:rPr>
            </w:pPr>
          </w:p>
        </w:tc>
      </w:tr>
      <w:tr w:rsidR="00BF58B0" w:rsidRPr="00D21191" w14:paraId="3AA482F0" w14:textId="77777777" w:rsidTr="00D21191">
        <w:tc>
          <w:tcPr>
            <w:tcW w:w="936" w:type="dxa"/>
          </w:tcPr>
          <w:p w14:paraId="4D168359" w14:textId="77777777" w:rsidR="00BF58B0" w:rsidRPr="00D21191" w:rsidRDefault="00BF58B0" w:rsidP="00BF58B0">
            <w:pPr>
              <w:rPr>
                <w:rFonts w:asciiTheme="majorHAnsi" w:hAnsiTheme="majorHAnsi"/>
              </w:rPr>
            </w:pPr>
            <w:r w:rsidRPr="00D21191">
              <w:rPr>
                <w:rFonts w:asciiTheme="majorHAnsi" w:hAnsiTheme="majorHAnsi"/>
              </w:rPr>
              <w:t>2009</w:t>
            </w:r>
          </w:p>
        </w:tc>
        <w:tc>
          <w:tcPr>
            <w:tcW w:w="8658" w:type="dxa"/>
            <w:gridSpan w:val="3"/>
          </w:tcPr>
          <w:p w14:paraId="73B9D16F" w14:textId="77777777" w:rsidR="00BF58B0" w:rsidRPr="00D21191" w:rsidRDefault="00BF58B0" w:rsidP="00BF58B0">
            <w:pPr>
              <w:rPr>
                <w:rFonts w:asciiTheme="majorHAnsi" w:hAnsiTheme="majorHAnsi"/>
              </w:rPr>
            </w:pPr>
            <w:r w:rsidRPr="00D21191">
              <w:rPr>
                <w:rFonts w:asciiTheme="majorHAnsi" w:hAnsiTheme="majorHAnsi"/>
              </w:rPr>
              <w:t xml:space="preserve">ACCESS – based data system: Developed an </w:t>
            </w:r>
            <w:r w:rsidRPr="00D21191">
              <w:rPr>
                <w:rFonts w:asciiTheme="majorHAnsi" w:hAnsiTheme="majorHAnsi"/>
                <w:i/>
              </w:rPr>
              <w:t>Access</w:t>
            </w:r>
            <w:r w:rsidRPr="00D21191">
              <w:rPr>
                <w:rFonts w:asciiTheme="majorHAnsi" w:hAnsiTheme="majorHAnsi"/>
              </w:rPr>
              <w:t>-based database for storing and summarizing assessment data for the newly developed Instructional Leadership master’s Program. The assessment system is menu-based and aligned with state standards, Samford University, Birmingham, AL</w:t>
            </w:r>
          </w:p>
        </w:tc>
      </w:tr>
      <w:tr w:rsidR="00BF58B0" w:rsidRPr="00D21191" w14:paraId="6FFC490F" w14:textId="77777777" w:rsidTr="00D21191">
        <w:tc>
          <w:tcPr>
            <w:tcW w:w="936" w:type="dxa"/>
          </w:tcPr>
          <w:p w14:paraId="54401584" w14:textId="77777777" w:rsidR="00BF58B0" w:rsidRPr="00D21191" w:rsidRDefault="00BF58B0" w:rsidP="00BF58B0">
            <w:pPr>
              <w:rPr>
                <w:rFonts w:asciiTheme="majorHAnsi" w:hAnsiTheme="majorHAnsi"/>
              </w:rPr>
            </w:pPr>
          </w:p>
        </w:tc>
        <w:tc>
          <w:tcPr>
            <w:tcW w:w="8658" w:type="dxa"/>
            <w:gridSpan w:val="3"/>
          </w:tcPr>
          <w:p w14:paraId="39864B1C" w14:textId="77777777" w:rsidR="00BF58B0" w:rsidRPr="00D21191" w:rsidRDefault="00BF58B0" w:rsidP="00BF58B0">
            <w:pPr>
              <w:rPr>
                <w:rFonts w:asciiTheme="majorHAnsi" w:hAnsiTheme="majorHAnsi"/>
              </w:rPr>
            </w:pPr>
          </w:p>
        </w:tc>
      </w:tr>
      <w:tr w:rsidR="00BF58B0" w:rsidRPr="00D21191" w14:paraId="426DE563" w14:textId="77777777" w:rsidTr="00D21191">
        <w:tc>
          <w:tcPr>
            <w:tcW w:w="936" w:type="dxa"/>
          </w:tcPr>
          <w:p w14:paraId="3C8BC720" w14:textId="77777777" w:rsidR="00BF58B0" w:rsidRPr="00D21191" w:rsidRDefault="00BF58B0" w:rsidP="00BF58B0">
            <w:pPr>
              <w:rPr>
                <w:rFonts w:asciiTheme="majorHAnsi" w:hAnsiTheme="majorHAnsi"/>
              </w:rPr>
            </w:pPr>
            <w:r w:rsidRPr="00D21191">
              <w:rPr>
                <w:rFonts w:asciiTheme="majorHAnsi" w:hAnsiTheme="majorHAnsi"/>
              </w:rPr>
              <w:t>2007</w:t>
            </w:r>
          </w:p>
        </w:tc>
        <w:tc>
          <w:tcPr>
            <w:tcW w:w="8658" w:type="dxa"/>
            <w:gridSpan w:val="3"/>
          </w:tcPr>
          <w:p w14:paraId="5962E812" w14:textId="77777777" w:rsidR="00BF58B0" w:rsidRPr="00D21191" w:rsidRDefault="00BF58B0" w:rsidP="00BF58B0">
            <w:pPr>
              <w:rPr>
                <w:rFonts w:asciiTheme="majorHAnsi" w:hAnsiTheme="majorHAnsi"/>
              </w:rPr>
            </w:pPr>
            <w:r w:rsidRPr="00D21191">
              <w:rPr>
                <w:rFonts w:asciiTheme="majorHAnsi" w:hAnsiTheme="majorHAnsi"/>
              </w:rPr>
              <w:t xml:space="preserve">PODCAST recordings: Recorded instruction via podcast, Samford University, Birmingham, AL </w:t>
            </w:r>
          </w:p>
        </w:tc>
      </w:tr>
      <w:tr w:rsidR="00BF58B0" w:rsidRPr="00D21191" w14:paraId="74DC4785" w14:textId="77777777" w:rsidTr="00D21191">
        <w:tc>
          <w:tcPr>
            <w:tcW w:w="936" w:type="dxa"/>
          </w:tcPr>
          <w:p w14:paraId="0D05E18E" w14:textId="77777777" w:rsidR="00BF58B0" w:rsidRPr="00D21191" w:rsidRDefault="00BF58B0" w:rsidP="00BF58B0">
            <w:pPr>
              <w:rPr>
                <w:rFonts w:asciiTheme="majorHAnsi" w:hAnsiTheme="majorHAnsi"/>
              </w:rPr>
            </w:pPr>
          </w:p>
        </w:tc>
        <w:tc>
          <w:tcPr>
            <w:tcW w:w="8658" w:type="dxa"/>
            <w:gridSpan w:val="3"/>
          </w:tcPr>
          <w:p w14:paraId="35AACF37" w14:textId="77777777" w:rsidR="00BF58B0" w:rsidRPr="00D21191" w:rsidRDefault="00BF58B0" w:rsidP="00BF58B0">
            <w:pPr>
              <w:rPr>
                <w:rFonts w:asciiTheme="majorHAnsi" w:hAnsiTheme="majorHAnsi"/>
              </w:rPr>
            </w:pPr>
          </w:p>
        </w:tc>
      </w:tr>
      <w:tr w:rsidR="00BF58B0" w:rsidRPr="00D21191" w14:paraId="2AECB886" w14:textId="77777777" w:rsidTr="00D21191">
        <w:tc>
          <w:tcPr>
            <w:tcW w:w="936" w:type="dxa"/>
          </w:tcPr>
          <w:p w14:paraId="41B0B1A7" w14:textId="77777777" w:rsidR="00BF58B0" w:rsidRPr="00D21191" w:rsidRDefault="00BF58B0" w:rsidP="00BF58B0">
            <w:pPr>
              <w:rPr>
                <w:rFonts w:asciiTheme="majorHAnsi" w:hAnsiTheme="majorHAnsi"/>
              </w:rPr>
            </w:pPr>
            <w:r w:rsidRPr="00D21191">
              <w:rPr>
                <w:rFonts w:asciiTheme="majorHAnsi" w:hAnsiTheme="majorHAnsi"/>
              </w:rPr>
              <w:t>2006</w:t>
            </w:r>
          </w:p>
        </w:tc>
        <w:tc>
          <w:tcPr>
            <w:tcW w:w="8658" w:type="dxa"/>
            <w:gridSpan w:val="3"/>
          </w:tcPr>
          <w:p w14:paraId="329C22B8" w14:textId="77777777" w:rsidR="00BF58B0" w:rsidRPr="00D21191" w:rsidRDefault="00BF58B0" w:rsidP="00BF58B0">
            <w:pPr>
              <w:rPr>
                <w:rFonts w:asciiTheme="majorHAnsi" w:hAnsiTheme="majorHAnsi"/>
              </w:rPr>
            </w:pPr>
            <w:r w:rsidRPr="00D21191">
              <w:rPr>
                <w:rFonts w:asciiTheme="majorHAnsi" w:hAnsiTheme="majorHAnsi"/>
              </w:rPr>
              <w:t>TECHNOLOGY-BASED DISTANCE LEARNING: Developed and taught courses using teleconferencing tools (Skype) &amp; Blackboard in London, UK to teach statistics to graduate students in Birmingham, Alabama, Samford University, Birmingham, AL.</w:t>
            </w:r>
          </w:p>
        </w:tc>
      </w:tr>
      <w:tr w:rsidR="00BF58B0" w:rsidRPr="00D21191" w14:paraId="2EEB9EB2" w14:textId="77777777" w:rsidTr="00D21191">
        <w:tc>
          <w:tcPr>
            <w:tcW w:w="936" w:type="dxa"/>
          </w:tcPr>
          <w:p w14:paraId="566FB1B0" w14:textId="77777777" w:rsidR="00BF58B0" w:rsidRPr="00D21191" w:rsidRDefault="00BF58B0" w:rsidP="00BF58B0">
            <w:pPr>
              <w:rPr>
                <w:rFonts w:asciiTheme="majorHAnsi" w:hAnsiTheme="majorHAnsi"/>
              </w:rPr>
            </w:pPr>
          </w:p>
        </w:tc>
        <w:tc>
          <w:tcPr>
            <w:tcW w:w="8658" w:type="dxa"/>
            <w:gridSpan w:val="3"/>
          </w:tcPr>
          <w:p w14:paraId="160091F2" w14:textId="77777777" w:rsidR="00BF58B0" w:rsidRPr="00D21191" w:rsidRDefault="00BF58B0" w:rsidP="00BF58B0">
            <w:pPr>
              <w:rPr>
                <w:rFonts w:asciiTheme="majorHAnsi" w:hAnsiTheme="majorHAnsi"/>
              </w:rPr>
            </w:pPr>
          </w:p>
        </w:tc>
      </w:tr>
      <w:tr w:rsidR="00BF58B0" w:rsidRPr="00D21191" w14:paraId="0CF9C225" w14:textId="77777777" w:rsidTr="00D21191">
        <w:tc>
          <w:tcPr>
            <w:tcW w:w="936" w:type="dxa"/>
          </w:tcPr>
          <w:p w14:paraId="2033EBD5" w14:textId="77777777" w:rsidR="00BF58B0" w:rsidRPr="00D21191" w:rsidRDefault="00BF58B0" w:rsidP="00BF58B0">
            <w:pPr>
              <w:rPr>
                <w:rFonts w:asciiTheme="majorHAnsi" w:hAnsiTheme="majorHAnsi"/>
              </w:rPr>
            </w:pPr>
            <w:r w:rsidRPr="00D21191">
              <w:rPr>
                <w:rFonts w:asciiTheme="majorHAnsi" w:hAnsiTheme="majorHAnsi"/>
              </w:rPr>
              <w:t>2003- present</w:t>
            </w:r>
          </w:p>
        </w:tc>
        <w:tc>
          <w:tcPr>
            <w:tcW w:w="8658" w:type="dxa"/>
            <w:gridSpan w:val="3"/>
          </w:tcPr>
          <w:p w14:paraId="02EB03B4" w14:textId="77777777" w:rsidR="00BF58B0" w:rsidRPr="00D21191" w:rsidRDefault="00BF58B0" w:rsidP="00BF58B0">
            <w:pPr>
              <w:rPr>
                <w:rFonts w:asciiTheme="majorHAnsi" w:hAnsiTheme="majorHAnsi"/>
              </w:rPr>
            </w:pPr>
            <w:r w:rsidRPr="00D21191">
              <w:rPr>
                <w:rFonts w:asciiTheme="majorHAnsi" w:hAnsiTheme="majorHAnsi"/>
              </w:rPr>
              <w:t xml:space="preserve">ACCESS – based data system: Co-design with the computer services team of Samford University, an </w:t>
            </w:r>
            <w:r w:rsidRPr="00D21191">
              <w:rPr>
                <w:rFonts w:asciiTheme="majorHAnsi" w:hAnsiTheme="majorHAnsi"/>
                <w:i/>
              </w:rPr>
              <w:t>Access</w:t>
            </w:r>
            <w:r w:rsidRPr="00D21191">
              <w:rPr>
                <w:rFonts w:asciiTheme="majorHAnsi" w:hAnsiTheme="majorHAnsi"/>
              </w:rPr>
              <w:t>-based database for storing and summarizing unit assessment data for the Department of Teacher Education. The assessment system is menu-based and aligned with state, SACS (regional), and NCATE (national) standards, Samford University, Birmingham, AL.</w:t>
            </w:r>
          </w:p>
        </w:tc>
      </w:tr>
      <w:tr w:rsidR="00BF58B0" w:rsidRPr="00D21191" w14:paraId="47A4668F" w14:textId="77777777" w:rsidTr="00D21191">
        <w:tc>
          <w:tcPr>
            <w:tcW w:w="936" w:type="dxa"/>
          </w:tcPr>
          <w:p w14:paraId="6499D04C" w14:textId="77777777" w:rsidR="00BF58B0" w:rsidRPr="00D21191" w:rsidRDefault="00BF58B0" w:rsidP="00BF58B0">
            <w:pPr>
              <w:rPr>
                <w:rFonts w:asciiTheme="majorHAnsi" w:hAnsiTheme="majorHAnsi"/>
              </w:rPr>
            </w:pPr>
          </w:p>
        </w:tc>
        <w:tc>
          <w:tcPr>
            <w:tcW w:w="8658" w:type="dxa"/>
            <w:gridSpan w:val="3"/>
          </w:tcPr>
          <w:p w14:paraId="7BD8CFAF" w14:textId="77777777" w:rsidR="00BF58B0" w:rsidRPr="00D21191" w:rsidRDefault="00BF58B0" w:rsidP="00BF58B0">
            <w:pPr>
              <w:rPr>
                <w:rFonts w:asciiTheme="majorHAnsi" w:hAnsiTheme="majorHAnsi"/>
              </w:rPr>
            </w:pPr>
          </w:p>
        </w:tc>
      </w:tr>
      <w:tr w:rsidR="00BF58B0" w:rsidRPr="00D21191" w14:paraId="438F5A89" w14:textId="77777777" w:rsidTr="00D21191">
        <w:tc>
          <w:tcPr>
            <w:tcW w:w="936" w:type="dxa"/>
          </w:tcPr>
          <w:p w14:paraId="08FF4AB4" w14:textId="77777777" w:rsidR="00BF58B0" w:rsidRPr="00D21191" w:rsidRDefault="00BF58B0" w:rsidP="00BF58B0">
            <w:pPr>
              <w:rPr>
                <w:rFonts w:asciiTheme="majorHAnsi" w:hAnsiTheme="majorHAnsi"/>
              </w:rPr>
            </w:pPr>
            <w:r w:rsidRPr="00D21191">
              <w:rPr>
                <w:rFonts w:asciiTheme="majorHAnsi" w:hAnsiTheme="majorHAnsi"/>
              </w:rPr>
              <w:t>2003 –</w:t>
            </w:r>
          </w:p>
          <w:p w14:paraId="44E18B32" w14:textId="77777777" w:rsidR="00BF58B0" w:rsidRPr="00D21191" w:rsidRDefault="00BF58B0" w:rsidP="00BF58B0">
            <w:pPr>
              <w:rPr>
                <w:rFonts w:asciiTheme="majorHAnsi" w:hAnsiTheme="majorHAnsi"/>
              </w:rPr>
            </w:pPr>
            <w:r w:rsidRPr="00D21191">
              <w:rPr>
                <w:rFonts w:asciiTheme="majorHAnsi" w:hAnsiTheme="majorHAnsi"/>
              </w:rPr>
              <w:t>present</w:t>
            </w:r>
          </w:p>
        </w:tc>
        <w:tc>
          <w:tcPr>
            <w:tcW w:w="8658" w:type="dxa"/>
            <w:gridSpan w:val="3"/>
          </w:tcPr>
          <w:p w14:paraId="1BA5D2A9" w14:textId="77777777" w:rsidR="00BF58B0" w:rsidRPr="00D21191" w:rsidRDefault="00BF58B0" w:rsidP="00BF58B0">
            <w:pPr>
              <w:rPr>
                <w:rFonts w:asciiTheme="majorHAnsi" w:hAnsiTheme="majorHAnsi"/>
              </w:rPr>
            </w:pPr>
            <w:r w:rsidRPr="00D21191">
              <w:rPr>
                <w:rFonts w:asciiTheme="majorHAnsi" w:hAnsiTheme="majorHAnsi"/>
              </w:rPr>
              <w:t xml:space="preserve">MACROMEDIA (website design): Designed and developed a </w:t>
            </w:r>
            <w:r w:rsidRPr="00D21191">
              <w:rPr>
                <w:rFonts w:asciiTheme="majorHAnsi" w:hAnsiTheme="majorHAnsi"/>
                <w:i/>
              </w:rPr>
              <w:t>Macromedia</w:t>
            </w:r>
            <w:r w:rsidRPr="00D21191">
              <w:rPr>
                <w:rFonts w:asciiTheme="majorHAnsi" w:hAnsiTheme="majorHAnsi"/>
              </w:rPr>
              <w:t xml:space="preserve"> based (</w:t>
            </w:r>
            <w:r w:rsidRPr="00D21191">
              <w:rPr>
                <w:rFonts w:asciiTheme="majorHAnsi" w:hAnsiTheme="majorHAnsi"/>
                <w:i/>
              </w:rPr>
              <w:t>Dreamweaver</w:t>
            </w:r>
            <w:r w:rsidRPr="00D21191">
              <w:rPr>
                <w:rFonts w:asciiTheme="majorHAnsi" w:hAnsiTheme="majorHAnsi"/>
              </w:rPr>
              <w:t>) website for publishing and sharing the unit’s assessment data, Samford University, Birmingham, AL.</w:t>
            </w:r>
          </w:p>
        </w:tc>
      </w:tr>
      <w:tr w:rsidR="00BF58B0" w:rsidRPr="00D21191" w14:paraId="64697243" w14:textId="77777777" w:rsidTr="00D21191">
        <w:tc>
          <w:tcPr>
            <w:tcW w:w="936" w:type="dxa"/>
          </w:tcPr>
          <w:p w14:paraId="6D911C00" w14:textId="77777777" w:rsidR="00BF58B0" w:rsidRPr="00D21191" w:rsidRDefault="00BF58B0" w:rsidP="00BF58B0">
            <w:pPr>
              <w:rPr>
                <w:rFonts w:asciiTheme="majorHAnsi" w:hAnsiTheme="majorHAnsi"/>
              </w:rPr>
            </w:pPr>
          </w:p>
        </w:tc>
        <w:tc>
          <w:tcPr>
            <w:tcW w:w="8658" w:type="dxa"/>
            <w:gridSpan w:val="3"/>
          </w:tcPr>
          <w:p w14:paraId="72EC0ADB" w14:textId="77777777" w:rsidR="00BF58B0" w:rsidRPr="00D21191" w:rsidRDefault="00BF58B0" w:rsidP="00BF58B0">
            <w:pPr>
              <w:rPr>
                <w:rFonts w:asciiTheme="majorHAnsi" w:hAnsiTheme="majorHAnsi"/>
              </w:rPr>
            </w:pPr>
          </w:p>
        </w:tc>
      </w:tr>
      <w:tr w:rsidR="00BF58B0" w:rsidRPr="00D21191" w14:paraId="289AC2B9" w14:textId="77777777" w:rsidTr="00D21191">
        <w:tc>
          <w:tcPr>
            <w:tcW w:w="936" w:type="dxa"/>
          </w:tcPr>
          <w:p w14:paraId="3C51542C" w14:textId="77777777" w:rsidR="00BF58B0" w:rsidRPr="00D21191" w:rsidRDefault="00BF58B0" w:rsidP="00BF58B0">
            <w:pPr>
              <w:rPr>
                <w:rFonts w:asciiTheme="majorHAnsi" w:hAnsiTheme="majorHAnsi"/>
              </w:rPr>
            </w:pPr>
            <w:r w:rsidRPr="00D21191">
              <w:rPr>
                <w:rFonts w:asciiTheme="majorHAnsi" w:hAnsiTheme="majorHAnsi"/>
              </w:rPr>
              <w:t xml:space="preserve">2001- </w:t>
            </w:r>
          </w:p>
          <w:p w14:paraId="1717020A" w14:textId="77777777" w:rsidR="00BF58B0" w:rsidRPr="00D21191" w:rsidRDefault="00BF58B0" w:rsidP="00BF58B0">
            <w:pPr>
              <w:rPr>
                <w:rFonts w:asciiTheme="majorHAnsi" w:hAnsiTheme="majorHAnsi"/>
              </w:rPr>
            </w:pPr>
            <w:r w:rsidRPr="00D21191">
              <w:rPr>
                <w:rFonts w:asciiTheme="majorHAnsi" w:hAnsiTheme="majorHAnsi"/>
              </w:rPr>
              <w:t>present</w:t>
            </w:r>
          </w:p>
        </w:tc>
        <w:tc>
          <w:tcPr>
            <w:tcW w:w="8658" w:type="dxa"/>
            <w:gridSpan w:val="3"/>
          </w:tcPr>
          <w:p w14:paraId="68B5FC3E" w14:textId="77777777" w:rsidR="00BF58B0" w:rsidRPr="00D21191" w:rsidRDefault="00BF58B0" w:rsidP="00BF58B0">
            <w:pPr>
              <w:rPr>
                <w:rFonts w:asciiTheme="majorHAnsi" w:hAnsiTheme="majorHAnsi"/>
              </w:rPr>
            </w:pPr>
            <w:r w:rsidRPr="00D21191">
              <w:rPr>
                <w:rFonts w:asciiTheme="majorHAnsi" w:hAnsiTheme="majorHAnsi"/>
              </w:rPr>
              <w:t xml:space="preserve">EXCEL &amp; SPSS: Use </w:t>
            </w:r>
            <w:r w:rsidRPr="00D21191">
              <w:rPr>
                <w:rFonts w:asciiTheme="majorHAnsi" w:hAnsiTheme="majorHAnsi"/>
                <w:i/>
              </w:rPr>
              <w:t>Excel</w:t>
            </w:r>
            <w:r w:rsidRPr="00D21191">
              <w:rPr>
                <w:rFonts w:asciiTheme="majorHAnsi" w:hAnsiTheme="majorHAnsi"/>
              </w:rPr>
              <w:t xml:space="preserve"> and </w:t>
            </w:r>
            <w:r w:rsidRPr="00D21191">
              <w:rPr>
                <w:rFonts w:asciiTheme="majorHAnsi" w:hAnsiTheme="majorHAnsi"/>
                <w:i/>
              </w:rPr>
              <w:t>SPSS</w:t>
            </w:r>
            <w:r w:rsidRPr="00D21191">
              <w:rPr>
                <w:rFonts w:asciiTheme="majorHAnsi" w:hAnsiTheme="majorHAnsi"/>
              </w:rPr>
              <w:t xml:space="preserve"> (statistical package for the social sciences, to analyze assessment data for the purposes of unit accreditation, program improvement, and graduate statistics course instruction, Samford University, Birmingham, AL.</w:t>
            </w:r>
          </w:p>
        </w:tc>
      </w:tr>
      <w:tr w:rsidR="00BF58B0" w:rsidRPr="00D21191" w14:paraId="5BAB1718" w14:textId="77777777" w:rsidTr="00D21191">
        <w:tc>
          <w:tcPr>
            <w:tcW w:w="936" w:type="dxa"/>
          </w:tcPr>
          <w:p w14:paraId="542CF1C5" w14:textId="77777777" w:rsidR="00BF58B0" w:rsidRPr="00D21191" w:rsidRDefault="00BF58B0" w:rsidP="00BF58B0">
            <w:pPr>
              <w:rPr>
                <w:rFonts w:asciiTheme="majorHAnsi" w:hAnsiTheme="majorHAnsi"/>
              </w:rPr>
            </w:pPr>
          </w:p>
        </w:tc>
        <w:tc>
          <w:tcPr>
            <w:tcW w:w="8658" w:type="dxa"/>
            <w:gridSpan w:val="3"/>
          </w:tcPr>
          <w:p w14:paraId="5B44061B" w14:textId="77777777" w:rsidR="00BF58B0" w:rsidRPr="00D21191" w:rsidRDefault="00BF58B0" w:rsidP="00BF58B0">
            <w:pPr>
              <w:rPr>
                <w:rFonts w:asciiTheme="majorHAnsi" w:hAnsiTheme="majorHAnsi"/>
              </w:rPr>
            </w:pPr>
          </w:p>
        </w:tc>
      </w:tr>
      <w:tr w:rsidR="00BF58B0" w:rsidRPr="00D21191" w14:paraId="54298F2E" w14:textId="77777777" w:rsidTr="00D21191">
        <w:tc>
          <w:tcPr>
            <w:tcW w:w="9594" w:type="dxa"/>
            <w:gridSpan w:val="4"/>
          </w:tcPr>
          <w:p w14:paraId="595964CE" w14:textId="77777777" w:rsidR="00E93866" w:rsidRDefault="00E93866" w:rsidP="00BF58B0">
            <w:pPr>
              <w:rPr>
                <w:rFonts w:asciiTheme="majorHAnsi" w:hAnsiTheme="majorHAnsi"/>
                <w:b/>
              </w:rPr>
            </w:pPr>
          </w:p>
          <w:p w14:paraId="4DA1D307" w14:textId="77777777" w:rsidR="00BF58B0" w:rsidRPr="00D21191" w:rsidRDefault="00BF58B0" w:rsidP="00BF58B0">
            <w:pPr>
              <w:rPr>
                <w:rFonts w:asciiTheme="majorHAnsi" w:hAnsiTheme="majorHAnsi"/>
                <w:b/>
              </w:rPr>
            </w:pPr>
            <w:r w:rsidRPr="00D21191">
              <w:rPr>
                <w:rFonts w:asciiTheme="majorHAnsi" w:hAnsiTheme="majorHAnsi"/>
                <w:b/>
              </w:rPr>
              <w:t>SERVICE TO THE PROFESSION</w:t>
            </w:r>
          </w:p>
        </w:tc>
      </w:tr>
      <w:tr w:rsidR="00BF58B0" w:rsidRPr="00D21191" w14:paraId="548DD632" w14:textId="77777777" w:rsidTr="00D21191">
        <w:tc>
          <w:tcPr>
            <w:tcW w:w="9594" w:type="dxa"/>
            <w:gridSpan w:val="4"/>
          </w:tcPr>
          <w:p w14:paraId="5966B72B" w14:textId="77777777" w:rsidR="00BF58B0" w:rsidRPr="00D21191" w:rsidRDefault="00BF58B0" w:rsidP="00BF58B0">
            <w:pPr>
              <w:rPr>
                <w:rFonts w:asciiTheme="majorHAnsi" w:hAnsiTheme="majorHAnsi"/>
                <w:b/>
              </w:rPr>
            </w:pPr>
          </w:p>
        </w:tc>
      </w:tr>
      <w:tr w:rsidR="00BF58B0" w:rsidRPr="00D21191" w14:paraId="0FDA167D" w14:textId="77777777" w:rsidTr="00D21191">
        <w:tc>
          <w:tcPr>
            <w:tcW w:w="936" w:type="dxa"/>
          </w:tcPr>
          <w:p w14:paraId="605F1361" w14:textId="5B8FCDBE" w:rsidR="00BF58B0" w:rsidRPr="00D21191" w:rsidRDefault="00BF58B0" w:rsidP="00BF58B0">
            <w:pPr>
              <w:rPr>
                <w:rFonts w:asciiTheme="majorHAnsi" w:hAnsiTheme="majorHAnsi"/>
              </w:rPr>
            </w:pPr>
            <w:r w:rsidRPr="00D21191">
              <w:rPr>
                <w:rFonts w:asciiTheme="majorHAnsi" w:hAnsiTheme="majorHAnsi"/>
              </w:rPr>
              <w:t>2015-</w:t>
            </w:r>
          </w:p>
        </w:tc>
        <w:tc>
          <w:tcPr>
            <w:tcW w:w="8658" w:type="dxa"/>
            <w:gridSpan w:val="3"/>
          </w:tcPr>
          <w:p w14:paraId="3A775A90" w14:textId="18D6A1FA" w:rsidR="00BF58B0" w:rsidRPr="00D21191" w:rsidRDefault="003A2C50" w:rsidP="003A2C50">
            <w:pPr>
              <w:rPr>
                <w:rFonts w:asciiTheme="majorHAnsi" w:hAnsiTheme="majorHAnsi"/>
              </w:rPr>
            </w:pPr>
            <w:r w:rsidRPr="00D21191">
              <w:rPr>
                <w:rFonts w:asciiTheme="majorHAnsi" w:hAnsiTheme="majorHAnsi"/>
              </w:rPr>
              <w:t xml:space="preserve">CAEP </w:t>
            </w:r>
            <w:r w:rsidR="00BF58B0" w:rsidRPr="00D21191">
              <w:rPr>
                <w:rFonts w:asciiTheme="majorHAnsi" w:hAnsiTheme="majorHAnsi"/>
              </w:rPr>
              <w:t xml:space="preserve">Commissioner on the national Selected Improvement Commission of the Council </w:t>
            </w:r>
            <w:r w:rsidRPr="00D21191">
              <w:rPr>
                <w:rFonts w:asciiTheme="majorHAnsi" w:hAnsiTheme="majorHAnsi"/>
              </w:rPr>
              <w:t>for the</w:t>
            </w:r>
            <w:r w:rsidR="00BF58B0" w:rsidRPr="00D21191">
              <w:rPr>
                <w:rFonts w:asciiTheme="majorHAnsi" w:hAnsiTheme="majorHAnsi"/>
              </w:rPr>
              <w:t xml:space="preserve"> Accreditation of Educator Pr</w:t>
            </w:r>
            <w:r w:rsidRPr="00D21191">
              <w:rPr>
                <w:rFonts w:asciiTheme="majorHAnsi" w:hAnsiTheme="majorHAnsi"/>
              </w:rPr>
              <w:t>eparation</w:t>
            </w:r>
            <w:r w:rsidR="00BF58B0" w:rsidRPr="00D21191">
              <w:rPr>
                <w:rFonts w:asciiTheme="majorHAnsi" w:hAnsiTheme="majorHAnsi"/>
              </w:rPr>
              <w:t xml:space="preserve"> (CAEP), Washington DC </w:t>
            </w:r>
          </w:p>
        </w:tc>
      </w:tr>
      <w:tr w:rsidR="00BF58B0" w:rsidRPr="00D21191" w14:paraId="7824BC1D" w14:textId="77777777" w:rsidTr="00D21191">
        <w:tc>
          <w:tcPr>
            <w:tcW w:w="936" w:type="dxa"/>
          </w:tcPr>
          <w:p w14:paraId="346A0279" w14:textId="77777777" w:rsidR="00BF58B0" w:rsidRPr="00D21191" w:rsidRDefault="00BF58B0" w:rsidP="00BF58B0">
            <w:pPr>
              <w:rPr>
                <w:rFonts w:asciiTheme="majorHAnsi" w:hAnsiTheme="majorHAnsi"/>
              </w:rPr>
            </w:pPr>
          </w:p>
        </w:tc>
        <w:tc>
          <w:tcPr>
            <w:tcW w:w="8658" w:type="dxa"/>
            <w:gridSpan w:val="3"/>
          </w:tcPr>
          <w:p w14:paraId="61EDBAD1" w14:textId="77777777" w:rsidR="00BF58B0" w:rsidRPr="00D21191" w:rsidRDefault="00BF58B0" w:rsidP="00BF58B0">
            <w:pPr>
              <w:rPr>
                <w:rFonts w:asciiTheme="majorHAnsi" w:hAnsiTheme="majorHAnsi"/>
              </w:rPr>
            </w:pPr>
          </w:p>
        </w:tc>
      </w:tr>
      <w:tr w:rsidR="00BF58B0" w:rsidRPr="00D21191" w14:paraId="205D058B" w14:textId="77777777" w:rsidTr="00D21191">
        <w:tc>
          <w:tcPr>
            <w:tcW w:w="936" w:type="dxa"/>
          </w:tcPr>
          <w:p w14:paraId="6E9E0F5B" w14:textId="0C7B7297" w:rsidR="00BF58B0" w:rsidRPr="00D21191" w:rsidRDefault="00BF58B0" w:rsidP="00BF58B0">
            <w:pPr>
              <w:rPr>
                <w:rFonts w:asciiTheme="majorHAnsi" w:hAnsiTheme="majorHAnsi"/>
              </w:rPr>
            </w:pPr>
            <w:r w:rsidRPr="00D21191">
              <w:rPr>
                <w:rFonts w:asciiTheme="majorHAnsi" w:hAnsiTheme="majorHAnsi"/>
              </w:rPr>
              <w:t>2013-2015</w:t>
            </w:r>
          </w:p>
        </w:tc>
        <w:tc>
          <w:tcPr>
            <w:tcW w:w="8658" w:type="dxa"/>
            <w:gridSpan w:val="3"/>
          </w:tcPr>
          <w:p w14:paraId="40BFFD16" w14:textId="76E7D388" w:rsidR="00BF58B0" w:rsidRPr="00D21191" w:rsidRDefault="00BF58B0" w:rsidP="00BF58B0">
            <w:pPr>
              <w:rPr>
                <w:rFonts w:asciiTheme="majorHAnsi" w:hAnsiTheme="majorHAnsi"/>
              </w:rPr>
            </w:pPr>
            <w:r w:rsidRPr="00D21191">
              <w:rPr>
                <w:rFonts w:asciiTheme="majorHAnsi" w:hAnsiTheme="majorHAnsi"/>
              </w:rPr>
              <w:t>Member of the Advisory Board, “It Takes a Village Project”, Elon University, Elon, NC</w:t>
            </w:r>
          </w:p>
        </w:tc>
      </w:tr>
      <w:tr w:rsidR="00BF58B0" w:rsidRPr="00D21191" w14:paraId="393EEA35" w14:textId="77777777" w:rsidTr="00D21191">
        <w:tc>
          <w:tcPr>
            <w:tcW w:w="936" w:type="dxa"/>
          </w:tcPr>
          <w:p w14:paraId="3C9D7A86" w14:textId="77777777" w:rsidR="00BF58B0" w:rsidRPr="00D21191" w:rsidRDefault="00BF58B0" w:rsidP="00BF58B0">
            <w:pPr>
              <w:rPr>
                <w:rFonts w:asciiTheme="majorHAnsi" w:hAnsiTheme="majorHAnsi"/>
              </w:rPr>
            </w:pPr>
          </w:p>
        </w:tc>
        <w:tc>
          <w:tcPr>
            <w:tcW w:w="8658" w:type="dxa"/>
            <w:gridSpan w:val="3"/>
          </w:tcPr>
          <w:p w14:paraId="00723A9B" w14:textId="77777777" w:rsidR="00BF58B0" w:rsidRPr="00D21191" w:rsidRDefault="00BF58B0" w:rsidP="00BF58B0">
            <w:pPr>
              <w:rPr>
                <w:rFonts w:asciiTheme="majorHAnsi" w:hAnsiTheme="majorHAnsi"/>
              </w:rPr>
            </w:pPr>
          </w:p>
        </w:tc>
      </w:tr>
      <w:tr w:rsidR="00BF58B0" w:rsidRPr="00D21191" w14:paraId="36C5D458" w14:textId="77777777" w:rsidTr="00D21191">
        <w:tc>
          <w:tcPr>
            <w:tcW w:w="936" w:type="dxa"/>
          </w:tcPr>
          <w:p w14:paraId="3DABB8F0" w14:textId="09C4E195" w:rsidR="00BF58B0" w:rsidRPr="00D21191" w:rsidRDefault="00BF58B0" w:rsidP="00BF58B0">
            <w:pPr>
              <w:rPr>
                <w:rFonts w:asciiTheme="majorHAnsi" w:hAnsiTheme="majorHAnsi"/>
              </w:rPr>
            </w:pPr>
            <w:r w:rsidRPr="00D21191">
              <w:rPr>
                <w:rFonts w:asciiTheme="majorHAnsi" w:hAnsiTheme="majorHAnsi"/>
              </w:rPr>
              <w:t>2013-2015</w:t>
            </w:r>
          </w:p>
        </w:tc>
        <w:tc>
          <w:tcPr>
            <w:tcW w:w="8658" w:type="dxa"/>
            <w:gridSpan w:val="3"/>
          </w:tcPr>
          <w:p w14:paraId="7FE2B1A4" w14:textId="77777777" w:rsidR="00BF58B0" w:rsidRPr="00D21191" w:rsidRDefault="00BF58B0" w:rsidP="00BF58B0">
            <w:pPr>
              <w:rPr>
                <w:rFonts w:asciiTheme="majorHAnsi" w:hAnsiTheme="majorHAnsi"/>
              </w:rPr>
            </w:pPr>
            <w:r w:rsidRPr="00D21191">
              <w:rPr>
                <w:rFonts w:asciiTheme="majorHAnsi" w:hAnsiTheme="majorHAnsi"/>
              </w:rPr>
              <w:t>Invited to serve as a member of the Assessment and Accreditation Committee, State Department of Public Instruction, NC</w:t>
            </w:r>
          </w:p>
        </w:tc>
      </w:tr>
      <w:tr w:rsidR="00BF58B0" w:rsidRPr="00D21191" w14:paraId="6F4947BC" w14:textId="77777777" w:rsidTr="00D21191">
        <w:tc>
          <w:tcPr>
            <w:tcW w:w="936" w:type="dxa"/>
          </w:tcPr>
          <w:p w14:paraId="5E6FFFDF" w14:textId="77777777" w:rsidR="00BF58B0" w:rsidRPr="00D21191" w:rsidRDefault="00BF58B0" w:rsidP="00BF58B0">
            <w:pPr>
              <w:rPr>
                <w:rFonts w:asciiTheme="majorHAnsi" w:hAnsiTheme="majorHAnsi"/>
              </w:rPr>
            </w:pPr>
          </w:p>
        </w:tc>
        <w:tc>
          <w:tcPr>
            <w:tcW w:w="8658" w:type="dxa"/>
            <w:gridSpan w:val="3"/>
          </w:tcPr>
          <w:p w14:paraId="09B7E7EE" w14:textId="77777777" w:rsidR="00BF58B0" w:rsidRPr="00D21191" w:rsidRDefault="00BF58B0" w:rsidP="00BF58B0">
            <w:pPr>
              <w:rPr>
                <w:rFonts w:asciiTheme="majorHAnsi" w:hAnsiTheme="majorHAnsi"/>
              </w:rPr>
            </w:pPr>
          </w:p>
        </w:tc>
      </w:tr>
      <w:tr w:rsidR="00BF58B0" w:rsidRPr="00D21191" w14:paraId="6CA7E4C8" w14:textId="77777777" w:rsidTr="00D21191">
        <w:tc>
          <w:tcPr>
            <w:tcW w:w="936" w:type="dxa"/>
          </w:tcPr>
          <w:p w14:paraId="6951F2ED" w14:textId="610EB6D1" w:rsidR="00BF58B0" w:rsidRPr="00D21191" w:rsidRDefault="00BF58B0" w:rsidP="00BF58B0">
            <w:pPr>
              <w:rPr>
                <w:rFonts w:asciiTheme="majorHAnsi" w:hAnsiTheme="majorHAnsi"/>
              </w:rPr>
            </w:pPr>
            <w:r w:rsidRPr="00D21191">
              <w:rPr>
                <w:rFonts w:asciiTheme="majorHAnsi" w:hAnsiTheme="majorHAnsi"/>
              </w:rPr>
              <w:t>2013-2015</w:t>
            </w:r>
          </w:p>
        </w:tc>
        <w:tc>
          <w:tcPr>
            <w:tcW w:w="8658" w:type="dxa"/>
            <w:gridSpan w:val="3"/>
          </w:tcPr>
          <w:p w14:paraId="07E16337" w14:textId="77777777" w:rsidR="00BF58B0" w:rsidRPr="00D21191" w:rsidRDefault="00BF58B0" w:rsidP="00BF58B0">
            <w:pPr>
              <w:rPr>
                <w:rFonts w:asciiTheme="majorHAnsi" w:hAnsiTheme="majorHAnsi"/>
              </w:rPr>
            </w:pPr>
            <w:r w:rsidRPr="00D21191">
              <w:rPr>
                <w:rFonts w:asciiTheme="majorHAnsi" w:hAnsiTheme="majorHAnsi"/>
              </w:rPr>
              <w:t>Teacher-Scholar-in-Residence, Living Learning Communities, Elon University, NC</w:t>
            </w:r>
          </w:p>
        </w:tc>
      </w:tr>
      <w:tr w:rsidR="00BF58B0" w:rsidRPr="00D21191" w14:paraId="15E6B3D3" w14:textId="77777777" w:rsidTr="00755DC6">
        <w:trPr>
          <w:trHeight w:val="73"/>
        </w:trPr>
        <w:tc>
          <w:tcPr>
            <w:tcW w:w="936" w:type="dxa"/>
          </w:tcPr>
          <w:p w14:paraId="0000C884" w14:textId="77777777" w:rsidR="00BF58B0" w:rsidRPr="00D21191" w:rsidRDefault="00BF58B0" w:rsidP="00BF58B0">
            <w:pPr>
              <w:rPr>
                <w:rFonts w:asciiTheme="majorHAnsi" w:hAnsiTheme="majorHAnsi"/>
              </w:rPr>
            </w:pPr>
          </w:p>
        </w:tc>
        <w:tc>
          <w:tcPr>
            <w:tcW w:w="8658" w:type="dxa"/>
            <w:gridSpan w:val="3"/>
          </w:tcPr>
          <w:p w14:paraId="39192D2C" w14:textId="77777777" w:rsidR="00BF58B0" w:rsidRPr="00D21191" w:rsidRDefault="00BF58B0" w:rsidP="00BF58B0">
            <w:pPr>
              <w:rPr>
                <w:rFonts w:asciiTheme="majorHAnsi" w:hAnsiTheme="majorHAnsi"/>
              </w:rPr>
            </w:pPr>
          </w:p>
        </w:tc>
      </w:tr>
      <w:tr w:rsidR="00BF58B0" w:rsidRPr="00D21191" w14:paraId="7024F75A" w14:textId="77777777" w:rsidTr="00D21191">
        <w:tc>
          <w:tcPr>
            <w:tcW w:w="936" w:type="dxa"/>
          </w:tcPr>
          <w:p w14:paraId="4E8D67D0" w14:textId="77777777" w:rsidR="00BF58B0" w:rsidRPr="00D21191" w:rsidRDefault="00BF58B0" w:rsidP="00BF58B0">
            <w:pPr>
              <w:rPr>
                <w:rFonts w:asciiTheme="majorHAnsi" w:hAnsiTheme="majorHAnsi"/>
              </w:rPr>
            </w:pPr>
            <w:r w:rsidRPr="00D21191">
              <w:rPr>
                <w:rFonts w:asciiTheme="majorHAnsi" w:hAnsiTheme="majorHAnsi"/>
              </w:rPr>
              <w:lastRenderedPageBreak/>
              <w:t>2009 - 2011</w:t>
            </w:r>
          </w:p>
        </w:tc>
        <w:tc>
          <w:tcPr>
            <w:tcW w:w="8658" w:type="dxa"/>
            <w:gridSpan w:val="3"/>
          </w:tcPr>
          <w:p w14:paraId="21D47F50" w14:textId="77777777" w:rsidR="00BF58B0" w:rsidRPr="00D21191" w:rsidRDefault="00BF58B0" w:rsidP="00BF58B0">
            <w:pPr>
              <w:rPr>
                <w:rFonts w:asciiTheme="majorHAnsi" w:hAnsiTheme="majorHAnsi"/>
              </w:rPr>
            </w:pPr>
            <w:r w:rsidRPr="00D21191">
              <w:rPr>
                <w:rFonts w:asciiTheme="majorHAnsi" w:hAnsiTheme="majorHAnsi"/>
              </w:rPr>
              <w:t xml:space="preserve">Editor &amp; Creator, Online Journal, </w:t>
            </w:r>
            <w:r w:rsidRPr="00D21191">
              <w:rPr>
                <w:rFonts w:asciiTheme="majorHAnsi" w:hAnsiTheme="majorHAnsi"/>
                <w:i/>
              </w:rPr>
              <w:t>The Educational Collaborative</w:t>
            </w:r>
            <w:r w:rsidRPr="00D21191">
              <w:rPr>
                <w:rFonts w:asciiTheme="majorHAnsi" w:hAnsiTheme="majorHAnsi"/>
              </w:rPr>
              <w:t>, Samford University, Birmingham, AL</w:t>
            </w:r>
          </w:p>
        </w:tc>
      </w:tr>
      <w:tr w:rsidR="00BF58B0" w:rsidRPr="00D21191" w14:paraId="4764EE38" w14:textId="77777777" w:rsidTr="00D21191">
        <w:tc>
          <w:tcPr>
            <w:tcW w:w="936" w:type="dxa"/>
          </w:tcPr>
          <w:p w14:paraId="553228FC" w14:textId="77777777" w:rsidR="00BF58B0" w:rsidRPr="00D21191" w:rsidRDefault="00BF58B0" w:rsidP="00BF58B0">
            <w:pPr>
              <w:rPr>
                <w:rFonts w:asciiTheme="majorHAnsi" w:hAnsiTheme="majorHAnsi"/>
              </w:rPr>
            </w:pPr>
          </w:p>
        </w:tc>
        <w:tc>
          <w:tcPr>
            <w:tcW w:w="8658" w:type="dxa"/>
            <w:gridSpan w:val="3"/>
          </w:tcPr>
          <w:p w14:paraId="005B3DF7" w14:textId="77777777" w:rsidR="00BF58B0" w:rsidRPr="00D21191" w:rsidRDefault="00BF58B0" w:rsidP="00BF58B0">
            <w:pPr>
              <w:rPr>
                <w:rFonts w:asciiTheme="majorHAnsi" w:hAnsiTheme="majorHAnsi"/>
              </w:rPr>
            </w:pPr>
          </w:p>
        </w:tc>
      </w:tr>
      <w:tr w:rsidR="00BF58B0" w:rsidRPr="00D21191" w14:paraId="3CE481B9" w14:textId="77777777" w:rsidTr="00D21191">
        <w:tc>
          <w:tcPr>
            <w:tcW w:w="936" w:type="dxa"/>
          </w:tcPr>
          <w:p w14:paraId="0613AABF" w14:textId="77777777" w:rsidR="00BF58B0" w:rsidRPr="00D21191" w:rsidRDefault="00BF58B0" w:rsidP="00BF58B0">
            <w:pPr>
              <w:rPr>
                <w:rFonts w:asciiTheme="majorHAnsi" w:hAnsiTheme="majorHAnsi"/>
              </w:rPr>
            </w:pPr>
            <w:r w:rsidRPr="00D21191">
              <w:rPr>
                <w:rFonts w:asciiTheme="majorHAnsi" w:hAnsiTheme="majorHAnsi"/>
              </w:rPr>
              <w:t>2008 - present</w:t>
            </w:r>
          </w:p>
        </w:tc>
        <w:tc>
          <w:tcPr>
            <w:tcW w:w="8658" w:type="dxa"/>
            <w:gridSpan w:val="3"/>
          </w:tcPr>
          <w:p w14:paraId="3B8A1F6E" w14:textId="77777777" w:rsidR="00BF58B0" w:rsidRPr="00D21191" w:rsidRDefault="00BF58B0" w:rsidP="00BF58B0">
            <w:pPr>
              <w:rPr>
                <w:rFonts w:asciiTheme="majorHAnsi" w:hAnsiTheme="majorHAnsi"/>
              </w:rPr>
            </w:pPr>
            <w:r w:rsidRPr="00D21191">
              <w:rPr>
                <w:rFonts w:asciiTheme="majorHAnsi" w:hAnsiTheme="majorHAnsi"/>
              </w:rPr>
              <w:t xml:space="preserve">Reviewer, </w:t>
            </w:r>
            <w:r w:rsidRPr="00D21191">
              <w:rPr>
                <w:rFonts w:asciiTheme="majorHAnsi" w:hAnsiTheme="majorHAnsi"/>
                <w:i/>
              </w:rPr>
              <w:t>Allyn Bacon Publishers</w:t>
            </w:r>
            <w:r w:rsidRPr="00D21191">
              <w:rPr>
                <w:rFonts w:asciiTheme="majorHAnsi" w:hAnsiTheme="majorHAnsi"/>
              </w:rPr>
              <w:t>, Higher Education Textbooks Division</w:t>
            </w:r>
          </w:p>
        </w:tc>
      </w:tr>
      <w:tr w:rsidR="00BF58B0" w:rsidRPr="00D21191" w14:paraId="332AE127" w14:textId="77777777" w:rsidTr="00D21191">
        <w:tc>
          <w:tcPr>
            <w:tcW w:w="936" w:type="dxa"/>
          </w:tcPr>
          <w:p w14:paraId="255169FB" w14:textId="77777777" w:rsidR="00BF58B0" w:rsidRPr="00D21191" w:rsidRDefault="00BF58B0" w:rsidP="00BF58B0">
            <w:pPr>
              <w:rPr>
                <w:rFonts w:asciiTheme="majorHAnsi" w:hAnsiTheme="majorHAnsi"/>
              </w:rPr>
            </w:pPr>
          </w:p>
        </w:tc>
        <w:tc>
          <w:tcPr>
            <w:tcW w:w="8658" w:type="dxa"/>
            <w:gridSpan w:val="3"/>
          </w:tcPr>
          <w:p w14:paraId="3F5B7882" w14:textId="77777777" w:rsidR="00BF58B0" w:rsidRPr="00D21191" w:rsidRDefault="00BF58B0" w:rsidP="00BF58B0">
            <w:pPr>
              <w:rPr>
                <w:rFonts w:asciiTheme="majorHAnsi" w:hAnsiTheme="majorHAnsi"/>
              </w:rPr>
            </w:pPr>
          </w:p>
        </w:tc>
      </w:tr>
      <w:tr w:rsidR="00BF58B0" w:rsidRPr="00D21191" w14:paraId="03D654B2" w14:textId="77777777" w:rsidTr="00D21191">
        <w:tc>
          <w:tcPr>
            <w:tcW w:w="936" w:type="dxa"/>
          </w:tcPr>
          <w:p w14:paraId="0F0C6B6A" w14:textId="77777777" w:rsidR="00BF58B0" w:rsidRPr="00D21191" w:rsidRDefault="00BF58B0" w:rsidP="00BF58B0">
            <w:pPr>
              <w:rPr>
                <w:rFonts w:asciiTheme="majorHAnsi" w:hAnsiTheme="majorHAnsi"/>
              </w:rPr>
            </w:pPr>
            <w:r w:rsidRPr="00D21191">
              <w:rPr>
                <w:rFonts w:asciiTheme="majorHAnsi" w:hAnsiTheme="majorHAnsi"/>
              </w:rPr>
              <w:t>2006 - present</w:t>
            </w:r>
          </w:p>
        </w:tc>
        <w:tc>
          <w:tcPr>
            <w:tcW w:w="8658" w:type="dxa"/>
            <w:gridSpan w:val="3"/>
          </w:tcPr>
          <w:p w14:paraId="6A81779B" w14:textId="77777777" w:rsidR="00BF58B0" w:rsidRPr="00D21191" w:rsidRDefault="00BF58B0" w:rsidP="00BF58B0">
            <w:pPr>
              <w:rPr>
                <w:rFonts w:asciiTheme="majorHAnsi" w:hAnsiTheme="majorHAnsi"/>
              </w:rPr>
            </w:pPr>
            <w:r w:rsidRPr="00D21191">
              <w:rPr>
                <w:rFonts w:asciiTheme="majorHAnsi" w:hAnsiTheme="majorHAnsi"/>
              </w:rPr>
              <w:t xml:space="preserve">Reviewer, </w:t>
            </w:r>
            <w:r w:rsidRPr="00D21191">
              <w:rPr>
                <w:rFonts w:asciiTheme="majorHAnsi" w:hAnsiTheme="majorHAnsi"/>
                <w:i/>
              </w:rPr>
              <w:t>The Educational Forum</w:t>
            </w:r>
            <w:r w:rsidRPr="00D21191">
              <w:rPr>
                <w:rFonts w:asciiTheme="majorHAnsi" w:hAnsiTheme="majorHAnsi"/>
              </w:rPr>
              <w:t>, Kappa Delta Pi, international honor society education journal</w:t>
            </w:r>
          </w:p>
        </w:tc>
      </w:tr>
      <w:tr w:rsidR="00BF58B0" w:rsidRPr="00D21191" w14:paraId="4F93A659" w14:textId="77777777" w:rsidTr="00D21191">
        <w:tc>
          <w:tcPr>
            <w:tcW w:w="936" w:type="dxa"/>
          </w:tcPr>
          <w:p w14:paraId="507BECE8" w14:textId="77777777" w:rsidR="00BF58B0" w:rsidRPr="00D21191" w:rsidRDefault="00BF58B0" w:rsidP="00BF58B0">
            <w:pPr>
              <w:rPr>
                <w:rFonts w:asciiTheme="majorHAnsi" w:hAnsiTheme="majorHAnsi"/>
              </w:rPr>
            </w:pPr>
          </w:p>
        </w:tc>
        <w:tc>
          <w:tcPr>
            <w:tcW w:w="8658" w:type="dxa"/>
            <w:gridSpan w:val="3"/>
          </w:tcPr>
          <w:p w14:paraId="3D3C5B9F" w14:textId="77777777" w:rsidR="00BF58B0" w:rsidRPr="00D21191" w:rsidRDefault="00BF58B0" w:rsidP="00BF58B0">
            <w:pPr>
              <w:rPr>
                <w:rFonts w:asciiTheme="majorHAnsi" w:hAnsiTheme="majorHAnsi"/>
              </w:rPr>
            </w:pPr>
          </w:p>
        </w:tc>
      </w:tr>
      <w:tr w:rsidR="00BF58B0" w:rsidRPr="00D21191" w14:paraId="26CD2E63" w14:textId="77777777" w:rsidTr="00D21191">
        <w:tc>
          <w:tcPr>
            <w:tcW w:w="936" w:type="dxa"/>
          </w:tcPr>
          <w:p w14:paraId="6E617806" w14:textId="77777777" w:rsidR="00BF58B0" w:rsidRPr="00D21191" w:rsidRDefault="00BF58B0" w:rsidP="00BF58B0">
            <w:pPr>
              <w:rPr>
                <w:rFonts w:asciiTheme="majorHAnsi" w:hAnsiTheme="majorHAnsi"/>
              </w:rPr>
            </w:pPr>
            <w:r w:rsidRPr="00D21191">
              <w:rPr>
                <w:rFonts w:asciiTheme="majorHAnsi" w:hAnsiTheme="majorHAnsi"/>
              </w:rPr>
              <w:t>2005 -2006</w:t>
            </w:r>
          </w:p>
        </w:tc>
        <w:tc>
          <w:tcPr>
            <w:tcW w:w="8658" w:type="dxa"/>
            <w:gridSpan w:val="3"/>
          </w:tcPr>
          <w:p w14:paraId="2C467A43" w14:textId="77777777" w:rsidR="00BF58B0" w:rsidRPr="00D21191" w:rsidRDefault="00BF58B0" w:rsidP="00BF58B0">
            <w:pPr>
              <w:rPr>
                <w:rFonts w:asciiTheme="majorHAnsi" w:hAnsiTheme="majorHAnsi"/>
              </w:rPr>
            </w:pPr>
            <w:r w:rsidRPr="00D21191">
              <w:rPr>
                <w:rFonts w:asciiTheme="majorHAnsi" w:hAnsiTheme="majorHAnsi"/>
              </w:rPr>
              <w:t xml:space="preserve">President, </w:t>
            </w:r>
            <w:r w:rsidRPr="00D21191">
              <w:rPr>
                <w:rFonts w:asciiTheme="majorHAnsi" w:hAnsiTheme="majorHAnsi"/>
                <w:i/>
              </w:rPr>
              <w:t>Alabama Association of Professors of Educational Leadership</w:t>
            </w:r>
          </w:p>
        </w:tc>
      </w:tr>
      <w:tr w:rsidR="00BF58B0" w:rsidRPr="00D21191" w14:paraId="636CA569" w14:textId="77777777" w:rsidTr="00D21191">
        <w:tc>
          <w:tcPr>
            <w:tcW w:w="936" w:type="dxa"/>
          </w:tcPr>
          <w:p w14:paraId="287961D6" w14:textId="77777777" w:rsidR="00BF58B0" w:rsidRPr="00D21191" w:rsidRDefault="00BF58B0" w:rsidP="00BF58B0">
            <w:pPr>
              <w:rPr>
                <w:rFonts w:asciiTheme="majorHAnsi" w:hAnsiTheme="majorHAnsi"/>
              </w:rPr>
            </w:pPr>
          </w:p>
        </w:tc>
        <w:tc>
          <w:tcPr>
            <w:tcW w:w="8658" w:type="dxa"/>
            <w:gridSpan w:val="3"/>
          </w:tcPr>
          <w:p w14:paraId="53AB085C" w14:textId="77777777" w:rsidR="00BF58B0" w:rsidRPr="00D21191" w:rsidRDefault="00BF58B0" w:rsidP="00BF58B0">
            <w:pPr>
              <w:rPr>
                <w:rFonts w:asciiTheme="majorHAnsi" w:hAnsiTheme="majorHAnsi"/>
              </w:rPr>
            </w:pPr>
          </w:p>
        </w:tc>
      </w:tr>
      <w:tr w:rsidR="00BF58B0" w:rsidRPr="00D21191" w14:paraId="7F5AA2AC" w14:textId="77777777" w:rsidTr="00D21191">
        <w:tc>
          <w:tcPr>
            <w:tcW w:w="936" w:type="dxa"/>
          </w:tcPr>
          <w:p w14:paraId="5A128DE0" w14:textId="77777777" w:rsidR="00BF58B0" w:rsidRPr="00D21191" w:rsidRDefault="00BF58B0" w:rsidP="00BF58B0">
            <w:pPr>
              <w:rPr>
                <w:rFonts w:asciiTheme="majorHAnsi" w:hAnsiTheme="majorHAnsi"/>
              </w:rPr>
            </w:pPr>
            <w:r w:rsidRPr="00D21191">
              <w:rPr>
                <w:rFonts w:asciiTheme="majorHAnsi" w:hAnsiTheme="majorHAnsi"/>
              </w:rPr>
              <w:t>2005 – present</w:t>
            </w:r>
          </w:p>
        </w:tc>
        <w:tc>
          <w:tcPr>
            <w:tcW w:w="8658" w:type="dxa"/>
            <w:gridSpan w:val="3"/>
          </w:tcPr>
          <w:p w14:paraId="14D9B753" w14:textId="77777777" w:rsidR="00BF58B0" w:rsidRPr="00D21191" w:rsidRDefault="00BF58B0" w:rsidP="00BF58B0">
            <w:pPr>
              <w:rPr>
                <w:rFonts w:asciiTheme="majorHAnsi" w:hAnsiTheme="majorHAnsi"/>
              </w:rPr>
            </w:pPr>
            <w:r w:rsidRPr="00D21191">
              <w:rPr>
                <w:rFonts w:asciiTheme="majorHAnsi" w:hAnsiTheme="majorHAnsi"/>
              </w:rPr>
              <w:t xml:space="preserve">Reviewer, </w:t>
            </w:r>
            <w:r w:rsidRPr="00D21191">
              <w:rPr>
                <w:rFonts w:asciiTheme="majorHAnsi" w:hAnsiTheme="majorHAnsi"/>
                <w:i/>
              </w:rPr>
              <w:t>Jossey-Wiley Publishers</w:t>
            </w:r>
            <w:r w:rsidRPr="00D21191">
              <w:rPr>
                <w:rFonts w:asciiTheme="majorHAnsi" w:hAnsiTheme="majorHAnsi"/>
              </w:rPr>
              <w:t>, Higher Education Textbooks Division</w:t>
            </w:r>
          </w:p>
        </w:tc>
      </w:tr>
      <w:tr w:rsidR="00BF58B0" w:rsidRPr="00D21191" w14:paraId="1BAC07B2" w14:textId="77777777" w:rsidTr="00D21191">
        <w:tc>
          <w:tcPr>
            <w:tcW w:w="936" w:type="dxa"/>
          </w:tcPr>
          <w:p w14:paraId="531F912D" w14:textId="77777777" w:rsidR="00BF58B0" w:rsidRPr="00D21191" w:rsidRDefault="00BF58B0" w:rsidP="00BF58B0">
            <w:pPr>
              <w:rPr>
                <w:rFonts w:asciiTheme="majorHAnsi" w:hAnsiTheme="majorHAnsi"/>
              </w:rPr>
            </w:pPr>
          </w:p>
        </w:tc>
        <w:tc>
          <w:tcPr>
            <w:tcW w:w="8658" w:type="dxa"/>
            <w:gridSpan w:val="3"/>
          </w:tcPr>
          <w:p w14:paraId="7D114C60" w14:textId="77777777" w:rsidR="00BF58B0" w:rsidRPr="00D21191" w:rsidRDefault="00BF58B0" w:rsidP="00BF58B0">
            <w:pPr>
              <w:rPr>
                <w:rFonts w:asciiTheme="majorHAnsi" w:hAnsiTheme="majorHAnsi"/>
              </w:rPr>
            </w:pPr>
          </w:p>
        </w:tc>
      </w:tr>
      <w:tr w:rsidR="00BF58B0" w:rsidRPr="00D21191" w14:paraId="4521B217" w14:textId="77777777" w:rsidTr="00D21191">
        <w:tc>
          <w:tcPr>
            <w:tcW w:w="936" w:type="dxa"/>
          </w:tcPr>
          <w:p w14:paraId="31B00537" w14:textId="77777777" w:rsidR="00BF58B0" w:rsidRPr="00D21191" w:rsidRDefault="00BF58B0" w:rsidP="00BF58B0">
            <w:pPr>
              <w:rPr>
                <w:rFonts w:asciiTheme="majorHAnsi" w:hAnsiTheme="majorHAnsi"/>
              </w:rPr>
            </w:pPr>
            <w:r w:rsidRPr="00D21191">
              <w:rPr>
                <w:rFonts w:asciiTheme="majorHAnsi" w:hAnsiTheme="majorHAnsi"/>
              </w:rPr>
              <w:t>2004-2005</w:t>
            </w:r>
          </w:p>
        </w:tc>
        <w:tc>
          <w:tcPr>
            <w:tcW w:w="8658" w:type="dxa"/>
            <w:gridSpan w:val="3"/>
          </w:tcPr>
          <w:p w14:paraId="48C4E8BF" w14:textId="77777777" w:rsidR="00BF58B0" w:rsidRPr="00D21191" w:rsidRDefault="00BF58B0" w:rsidP="00BF58B0">
            <w:pPr>
              <w:rPr>
                <w:rFonts w:asciiTheme="majorHAnsi" w:hAnsiTheme="majorHAnsi"/>
              </w:rPr>
            </w:pPr>
            <w:r w:rsidRPr="00D21191">
              <w:rPr>
                <w:rFonts w:asciiTheme="majorHAnsi" w:hAnsiTheme="majorHAnsi"/>
              </w:rPr>
              <w:t xml:space="preserve">Vice President, </w:t>
            </w:r>
            <w:r w:rsidRPr="00D21191">
              <w:rPr>
                <w:rFonts w:asciiTheme="majorHAnsi" w:hAnsiTheme="majorHAnsi"/>
                <w:i/>
              </w:rPr>
              <w:t>Alabama Association of Professors of Educational Leadership</w:t>
            </w:r>
          </w:p>
        </w:tc>
      </w:tr>
      <w:tr w:rsidR="00BF58B0" w:rsidRPr="00D21191" w14:paraId="6F6208C6" w14:textId="77777777" w:rsidTr="00D21191">
        <w:tc>
          <w:tcPr>
            <w:tcW w:w="936" w:type="dxa"/>
          </w:tcPr>
          <w:p w14:paraId="38B9F9DE" w14:textId="77777777" w:rsidR="00BF58B0" w:rsidRPr="00D21191" w:rsidRDefault="00BF58B0" w:rsidP="00BF58B0">
            <w:pPr>
              <w:rPr>
                <w:rFonts w:asciiTheme="majorHAnsi" w:hAnsiTheme="majorHAnsi"/>
              </w:rPr>
            </w:pPr>
          </w:p>
        </w:tc>
        <w:tc>
          <w:tcPr>
            <w:tcW w:w="8658" w:type="dxa"/>
            <w:gridSpan w:val="3"/>
          </w:tcPr>
          <w:p w14:paraId="51B38780" w14:textId="77777777" w:rsidR="00BF58B0" w:rsidRPr="00D21191" w:rsidRDefault="00BF58B0" w:rsidP="00BF58B0">
            <w:pPr>
              <w:rPr>
                <w:rFonts w:asciiTheme="majorHAnsi" w:hAnsiTheme="majorHAnsi"/>
              </w:rPr>
            </w:pPr>
          </w:p>
        </w:tc>
      </w:tr>
      <w:tr w:rsidR="00BF58B0" w:rsidRPr="00D21191" w14:paraId="55E34794" w14:textId="77777777" w:rsidTr="00D21191">
        <w:tc>
          <w:tcPr>
            <w:tcW w:w="936" w:type="dxa"/>
          </w:tcPr>
          <w:p w14:paraId="1EF77484" w14:textId="77777777" w:rsidR="00BF58B0" w:rsidRPr="00D21191" w:rsidRDefault="00BF58B0" w:rsidP="00BF58B0">
            <w:pPr>
              <w:rPr>
                <w:rFonts w:asciiTheme="majorHAnsi" w:hAnsiTheme="majorHAnsi"/>
              </w:rPr>
            </w:pPr>
            <w:r w:rsidRPr="00D21191">
              <w:rPr>
                <w:rFonts w:asciiTheme="majorHAnsi" w:hAnsiTheme="majorHAnsi"/>
              </w:rPr>
              <w:t>2004 - 2011</w:t>
            </w:r>
          </w:p>
        </w:tc>
        <w:tc>
          <w:tcPr>
            <w:tcW w:w="8658" w:type="dxa"/>
            <w:gridSpan w:val="3"/>
          </w:tcPr>
          <w:p w14:paraId="163DA4AD" w14:textId="77777777" w:rsidR="00BF58B0" w:rsidRPr="00D21191" w:rsidRDefault="00BF58B0" w:rsidP="00BF58B0">
            <w:pPr>
              <w:rPr>
                <w:rFonts w:asciiTheme="majorHAnsi" w:hAnsiTheme="majorHAnsi"/>
              </w:rPr>
            </w:pPr>
            <w:r w:rsidRPr="00D21191">
              <w:rPr>
                <w:rFonts w:asciiTheme="majorHAnsi" w:hAnsiTheme="majorHAnsi"/>
              </w:rPr>
              <w:t xml:space="preserve">Board member, </w:t>
            </w:r>
            <w:r w:rsidRPr="00D21191">
              <w:rPr>
                <w:rFonts w:asciiTheme="majorHAnsi" w:hAnsiTheme="majorHAnsi"/>
                <w:i/>
              </w:rPr>
              <w:t>Southeast Regional Vision for Education [SERVE],</w:t>
            </w:r>
            <w:r w:rsidRPr="00D21191">
              <w:rPr>
                <w:rFonts w:asciiTheme="majorHAnsi" w:hAnsiTheme="majorHAnsi"/>
              </w:rPr>
              <w:t xml:space="preserve"> Southeastern region educational laboratory, one of </w:t>
            </w:r>
            <w:r w:rsidRPr="00D21191">
              <w:rPr>
                <w:rStyle w:val="PageNumber"/>
                <w:rFonts w:asciiTheme="majorHAnsi" w:hAnsiTheme="majorHAnsi"/>
              </w:rPr>
              <w:t>ten</w:t>
            </w:r>
            <w:r w:rsidRPr="00D21191">
              <w:rPr>
                <w:rFonts w:asciiTheme="majorHAnsi" w:hAnsiTheme="majorHAnsi"/>
              </w:rPr>
              <w:t xml:space="preserve"> of the Nationwide Network of Regional Educational Laboratories. As an executive board member for SERVE, my role is to contribute to policy direction, oversee implementation of policy, assist in the development of objectives, goals, and strategies for supporting education research in the southeast &amp; the profession.</w:t>
            </w:r>
          </w:p>
        </w:tc>
      </w:tr>
      <w:tr w:rsidR="00BF58B0" w:rsidRPr="00D21191" w14:paraId="58839D55" w14:textId="77777777" w:rsidTr="00D21191">
        <w:tc>
          <w:tcPr>
            <w:tcW w:w="936" w:type="dxa"/>
          </w:tcPr>
          <w:p w14:paraId="0B3DE497" w14:textId="77777777" w:rsidR="00BF58B0" w:rsidRPr="00D21191" w:rsidRDefault="00BF58B0" w:rsidP="00BF58B0">
            <w:pPr>
              <w:rPr>
                <w:rFonts w:asciiTheme="majorHAnsi" w:hAnsiTheme="majorHAnsi"/>
              </w:rPr>
            </w:pPr>
          </w:p>
        </w:tc>
        <w:tc>
          <w:tcPr>
            <w:tcW w:w="8658" w:type="dxa"/>
            <w:gridSpan w:val="3"/>
          </w:tcPr>
          <w:p w14:paraId="607736F1" w14:textId="77777777" w:rsidR="00BF58B0" w:rsidRPr="00D21191" w:rsidRDefault="00BF58B0" w:rsidP="00BF58B0">
            <w:pPr>
              <w:rPr>
                <w:rFonts w:asciiTheme="majorHAnsi" w:hAnsiTheme="majorHAnsi"/>
              </w:rPr>
            </w:pPr>
          </w:p>
        </w:tc>
      </w:tr>
      <w:tr w:rsidR="00BF58B0" w:rsidRPr="00D21191" w14:paraId="0C7A7C0D" w14:textId="77777777" w:rsidTr="00D21191">
        <w:tc>
          <w:tcPr>
            <w:tcW w:w="936" w:type="dxa"/>
          </w:tcPr>
          <w:p w14:paraId="4C37A14A" w14:textId="77777777" w:rsidR="00BF58B0" w:rsidRPr="00D21191" w:rsidRDefault="00BF58B0" w:rsidP="00BF58B0">
            <w:pPr>
              <w:rPr>
                <w:rFonts w:asciiTheme="majorHAnsi" w:hAnsiTheme="majorHAnsi"/>
              </w:rPr>
            </w:pPr>
            <w:r w:rsidRPr="00D21191">
              <w:rPr>
                <w:rFonts w:asciiTheme="majorHAnsi" w:hAnsiTheme="majorHAnsi"/>
              </w:rPr>
              <w:t>2003 - 2004</w:t>
            </w:r>
          </w:p>
        </w:tc>
        <w:tc>
          <w:tcPr>
            <w:tcW w:w="8658" w:type="dxa"/>
            <w:gridSpan w:val="3"/>
          </w:tcPr>
          <w:p w14:paraId="0D3384CE" w14:textId="77777777" w:rsidR="00BF58B0" w:rsidRPr="00D21191" w:rsidRDefault="00BF58B0" w:rsidP="00BF58B0">
            <w:pPr>
              <w:rPr>
                <w:rFonts w:asciiTheme="majorHAnsi" w:hAnsiTheme="majorHAnsi"/>
              </w:rPr>
            </w:pPr>
            <w:r w:rsidRPr="00D21191">
              <w:rPr>
                <w:rFonts w:asciiTheme="majorHAnsi" w:hAnsiTheme="majorHAnsi"/>
              </w:rPr>
              <w:t xml:space="preserve">Treasurer, </w:t>
            </w:r>
            <w:r w:rsidRPr="00D21191">
              <w:rPr>
                <w:rFonts w:asciiTheme="majorHAnsi" w:hAnsiTheme="majorHAnsi"/>
                <w:i/>
              </w:rPr>
              <w:t>Alabama Association of Professors of Educational Leadership</w:t>
            </w:r>
          </w:p>
        </w:tc>
      </w:tr>
      <w:tr w:rsidR="00BF58B0" w:rsidRPr="00D21191" w14:paraId="7D996F61" w14:textId="77777777" w:rsidTr="00D21191">
        <w:tc>
          <w:tcPr>
            <w:tcW w:w="936" w:type="dxa"/>
          </w:tcPr>
          <w:p w14:paraId="51F5AE74" w14:textId="77777777" w:rsidR="00BF58B0" w:rsidRPr="00D21191" w:rsidRDefault="00BF58B0" w:rsidP="00BF58B0">
            <w:pPr>
              <w:rPr>
                <w:rFonts w:asciiTheme="majorHAnsi" w:hAnsiTheme="majorHAnsi"/>
              </w:rPr>
            </w:pPr>
          </w:p>
        </w:tc>
        <w:tc>
          <w:tcPr>
            <w:tcW w:w="8658" w:type="dxa"/>
            <w:gridSpan w:val="3"/>
          </w:tcPr>
          <w:p w14:paraId="593266AA" w14:textId="77777777" w:rsidR="00BF58B0" w:rsidRPr="00D21191" w:rsidRDefault="00BF58B0" w:rsidP="00BF58B0">
            <w:pPr>
              <w:rPr>
                <w:rFonts w:asciiTheme="majorHAnsi" w:hAnsiTheme="majorHAnsi"/>
              </w:rPr>
            </w:pPr>
          </w:p>
        </w:tc>
      </w:tr>
      <w:tr w:rsidR="00BF58B0" w:rsidRPr="00D21191" w14:paraId="1A6610A5" w14:textId="77777777" w:rsidTr="00D21191">
        <w:tc>
          <w:tcPr>
            <w:tcW w:w="936" w:type="dxa"/>
          </w:tcPr>
          <w:p w14:paraId="0252E476" w14:textId="77777777" w:rsidR="00BF58B0" w:rsidRPr="00D21191" w:rsidRDefault="00BF58B0" w:rsidP="00BF58B0">
            <w:pPr>
              <w:rPr>
                <w:rFonts w:asciiTheme="majorHAnsi" w:hAnsiTheme="majorHAnsi"/>
              </w:rPr>
            </w:pPr>
            <w:r w:rsidRPr="00D21191">
              <w:rPr>
                <w:rFonts w:asciiTheme="majorHAnsi" w:hAnsiTheme="majorHAnsi"/>
              </w:rPr>
              <w:t>2003 - present</w:t>
            </w:r>
          </w:p>
        </w:tc>
        <w:tc>
          <w:tcPr>
            <w:tcW w:w="8658" w:type="dxa"/>
            <w:gridSpan w:val="3"/>
          </w:tcPr>
          <w:p w14:paraId="41133F09" w14:textId="77777777" w:rsidR="00BF58B0" w:rsidRPr="00D21191" w:rsidRDefault="00BF58B0" w:rsidP="00BF58B0">
            <w:pPr>
              <w:rPr>
                <w:rFonts w:asciiTheme="majorHAnsi" w:hAnsiTheme="majorHAnsi"/>
              </w:rPr>
            </w:pPr>
            <w:r w:rsidRPr="00D21191">
              <w:rPr>
                <w:rFonts w:asciiTheme="majorHAnsi" w:hAnsiTheme="majorHAnsi"/>
              </w:rPr>
              <w:t xml:space="preserve">Board of Examiner, </w:t>
            </w:r>
            <w:r w:rsidRPr="00D21191">
              <w:rPr>
                <w:rFonts w:asciiTheme="majorHAnsi" w:hAnsiTheme="majorHAnsi"/>
                <w:i/>
              </w:rPr>
              <w:t>National Council for Accreditation of Teacher Education/National and State</w:t>
            </w:r>
          </w:p>
        </w:tc>
      </w:tr>
      <w:tr w:rsidR="00BF58B0" w:rsidRPr="00D21191" w14:paraId="7233A7C7" w14:textId="77777777" w:rsidTr="00D21191">
        <w:tc>
          <w:tcPr>
            <w:tcW w:w="936" w:type="dxa"/>
          </w:tcPr>
          <w:p w14:paraId="58994249" w14:textId="77777777" w:rsidR="00BF58B0" w:rsidRPr="00D21191" w:rsidRDefault="00BF58B0" w:rsidP="00BF58B0">
            <w:pPr>
              <w:rPr>
                <w:rFonts w:asciiTheme="majorHAnsi" w:hAnsiTheme="majorHAnsi"/>
              </w:rPr>
            </w:pPr>
          </w:p>
        </w:tc>
        <w:tc>
          <w:tcPr>
            <w:tcW w:w="8658" w:type="dxa"/>
            <w:gridSpan w:val="3"/>
          </w:tcPr>
          <w:p w14:paraId="0A90DB24" w14:textId="77777777" w:rsidR="00BF58B0" w:rsidRPr="00D21191" w:rsidRDefault="00BF58B0" w:rsidP="00BF58B0">
            <w:pPr>
              <w:rPr>
                <w:rFonts w:asciiTheme="majorHAnsi" w:hAnsiTheme="majorHAnsi"/>
              </w:rPr>
            </w:pPr>
          </w:p>
        </w:tc>
      </w:tr>
      <w:tr w:rsidR="00BF58B0" w:rsidRPr="00D21191" w14:paraId="36DC2F1D" w14:textId="77777777" w:rsidTr="00D21191">
        <w:tc>
          <w:tcPr>
            <w:tcW w:w="9594" w:type="dxa"/>
            <w:gridSpan w:val="4"/>
          </w:tcPr>
          <w:p w14:paraId="42B863DF" w14:textId="77777777" w:rsidR="00BF58B0" w:rsidRPr="00D21191" w:rsidRDefault="00BF58B0" w:rsidP="00BF58B0">
            <w:pPr>
              <w:rPr>
                <w:rFonts w:asciiTheme="majorHAnsi" w:hAnsiTheme="majorHAnsi"/>
                <w:b/>
              </w:rPr>
            </w:pPr>
            <w:r w:rsidRPr="00D21191">
              <w:rPr>
                <w:rFonts w:asciiTheme="majorHAnsi" w:hAnsiTheme="majorHAnsi"/>
                <w:b/>
              </w:rPr>
              <w:t>SERVICE TO THE UNIVERSITY</w:t>
            </w:r>
          </w:p>
        </w:tc>
      </w:tr>
      <w:tr w:rsidR="00BF58B0" w:rsidRPr="00D21191" w14:paraId="2FD32BA0" w14:textId="77777777" w:rsidTr="0094132C">
        <w:tc>
          <w:tcPr>
            <w:tcW w:w="9594" w:type="dxa"/>
            <w:gridSpan w:val="4"/>
          </w:tcPr>
          <w:p w14:paraId="380841DA" w14:textId="77777777" w:rsidR="00BF58B0" w:rsidRPr="00D21191" w:rsidRDefault="00BF58B0" w:rsidP="00BF58B0">
            <w:pPr>
              <w:rPr>
                <w:rFonts w:asciiTheme="majorHAnsi" w:hAnsiTheme="majorHAnsi"/>
              </w:rPr>
            </w:pPr>
          </w:p>
        </w:tc>
      </w:tr>
      <w:tr w:rsidR="0094132C" w:rsidRPr="00D21191" w14:paraId="684FF181" w14:textId="77777777" w:rsidTr="0094132C">
        <w:tc>
          <w:tcPr>
            <w:tcW w:w="936" w:type="dxa"/>
          </w:tcPr>
          <w:p w14:paraId="7419A33C" w14:textId="609C4D1C" w:rsidR="0094132C" w:rsidRPr="00D21191" w:rsidRDefault="0094132C" w:rsidP="00BF58B0">
            <w:pPr>
              <w:rPr>
                <w:rFonts w:asciiTheme="majorHAnsi" w:hAnsiTheme="majorHAnsi"/>
              </w:rPr>
            </w:pPr>
            <w:r>
              <w:rPr>
                <w:rFonts w:asciiTheme="majorHAnsi" w:hAnsiTheme="majorHAnsi"/>
              </w:rPr>
              <w:t>2017-</w:t>
            </w:r>
          </w:p>
        </w:tc>
        <w:tc>
          <w:tcPr>
            <w:tcW w:w="8658" w:type="dxa"/>
            <w:gridSpan w:val="3"/>
          </w:tcPr>
          <w:p w14:paraId="169835AD" w14:textId="343F4290" w:rsidR="0094132C" w:rsidRPr="00D21191" w:rsidRDefault="0094132C" w:rsidP="00BF58B0">
            <w:pPr>
              <w:rPr>
                <w:rFonts w:asciiTheme="majorHAnsi" w:hAnsiTheme="majorHAnsi"/>
              </w:rPr>
            </w:pPr>
            <w:r>
              <w:rPr>
                <w:rFonts w:asciiTheme="majorHAnsi" w:hAnsiTheme="majorHAnsi"/>
              </w:rPr>
              <w:t xml:space="preserve">Research Committee, </w:t>
            </w:r>
            <w:r w:rsidRPr="00D21191">
              <w:rPr>
                <w:rFonts w:asciiTheme="majorHAnsi" w:hAnsiTheme="majorHAnsi"/>
              </w:rPr>
              <w:t>Concordia University, Portland, OR</w:t>
            </w:r>
          </w:p>
        </w:tc>
      </w:tr>
      <w:tr w:rsidR="0094132C" w:rsidRPr="00D21191" w14:paraId="424A17C0" w14:textId="77777777" w:rsidTr="0094132C">
        <w:tc>
          <w:tcPr>
            <w:tcW w:w="936" w:type="dxa"/>
          </w:tcPr>
          <w:p w14:paraId="3BB8BF06" w14:textId="77777777" w:rsidR="0094132C" w:rsidRPr="00D21191" w:rsidRDefault="0094132C" w:rsidP="00BF58B0">
            <w:pPr>
              <w:rPr>
                <w:rFonts w:asciiTheme="majorHAnsi" w:hAnsiTheme="majorHAnsi"/>
              </w:rPr>
            </w:pPr>
          </w:p>
        </w:tc>
        <w:tc>
          <w:tcPr>
            <w:tcW w:w="8658" w:type="dxa"/>
            <w:gridSpan w:val="3"/>
          </w:tcPr>
          <w:p w14:paraId="39851A2E" w14:textId="77777777" w:rsidR="0094132C" w:rsidRPr="00D21191" w:rsidRDefault="0094132C" w:rsidP="00BF58B0">
            <w:pPr>
              <w:rPr>
                <w:rFonts w:asciiTheme="majorHAnsi" w:hAnsiTheme="majorHAnsi"/>
              </w:rPr>
            </w:pPr>
          </w:p>
        </w:tc>
      </w:tr>
      <w:tr w:rsidR="0094132C" w:rsidRPr="00D21191" w14:paraId="3EDFEB64" w14:textId="77777777" w:rsidTr="0094132C">
        <w:tc>
          <w:tcPr>
            <w:tcW w:w="936" w:type="dxa"/>
          </w:tcPr>
          <w:p w14:paraId="0E3E841B" w14:textId="594BD12B" w:rsidR="0094132C" w:rsidRPr="00D21191" w:rsidRDefault="0094132C" w:rsidP="00BF58B0">
            <w:pPr>
              <w:rPr>
                <w:rFonts w:asciiTheme="majorHAnsi" w:hAnsiTheme="majorHAnsi"/>
              </w:rPr>
            </w:pPr>
            <w:r>
              <w:rPr>
                <w:rFonts w:asciiTheme="majorHAnsi" w:hAnsiTheme="majorHAnsi"/>
              </w:rPr>
              <w:t>2017-</w:t>
            </w:r>
          </w:p>
        </w:tc>
        <w:tc>
          <w:tcPr>
            <w:tcW w:w="8658" w:type="dxa"/>
            <w:gridSpan w:val="3"/>
          </w:tcPr>
          <w:p w14:paraId="0F5EB204" w14:textId="3353A4A9" w:rsidR="0094132C" w:rsidRPr="00D21191" w:rsidRDefault="0094132C" w:rsidP="00BF58B0">
            <w:pPr>
              <w:rPr>
                <w:rFonts w:asciiTheme="majorHAnsi" w:hAnsiTheme="majorHAnsi"/>
              </w:rPr>
            </w:pPr>
            <w:r>
              <w:rPr>
                <w:rFonts w:asciiTheme="majorHAnsi" w:hAnsiTheme="majorHAnsi"/>
              </w:rPr>
              <w:t xml:space="preserve">Member of the Diversity Advisory Committee, </w:t>
            </w:r>
            <w:r w:rsidRPr="00D21191">
              <w:rPr>
                <w:rFonts w:asciiTheme="majorHAnsi" w:hAnsiTheme="majorHAnsi"/>
              </w:rPr>
              <w:t>Concordia University, Portland, OR</w:t>
            </w:r>
          </w:p>
        </w:tc>
      </w:tr>
      <w:tr w:rsidR="0094132C" w:rsidRPr="00D21191" w14:paraId="27E905BB" w14:textId="77777777" w:rsidTr="0094132C">
        <w:tc>
          <w:tcPr>
            <w:tcW w:w="936" w:type="dxa"/>
          </w:tcPr>
          <w:p w14:paraId="0E0E93AC" w14:textId="77777777" w:rsidR="0094132C" w:rsidRPr="00D21191" w:rsidRDefault="0094132C" w:rsidP="00BF58B0">
            <w:pPr>
              <w:rPr>
                <w:rFonts w:asciiTheme="majorHAnsi" w:hAnsiTheme="majorHAnsi"/>
              </w:rPr>
            </w:pPr>
          </w:p>
        </w:tc>
        <w:tc>
          <w:tcPr>
            <w:tcW w:w="8658" w:type="dxa"/>
            <w:gridSpan w:val="3"/>
          </w:tcPr>
          <w:p w14:paraId="6043E65A" w14:textId="77777777" w:rsidR="0094132C" w:rsidRPr="00D21191" w:rsidRDefault="0094132C" w:rsidP="00BF58B0">
            <w:pPr>
              <w:rPr>
                <w:rFonts w:asciiTheme="majorHAnsi" w:hAnsiTheme="majorHAnsi"/>
              </w:rPr>
            </w:pPr>
          </w:p>
        </w:tc>
      </w:tr>
      <w:tr w:rsidR="0094132C" w:rsidRPr="00D21191" w14:paraId="250AEF8D" w14:textId="77777777" w:rsidTr="0094132C">
        <w:tc>
          <w:tcPr>
            <w:tcW w:w="936" w:type="dxa"/>
          </w:tcPr>
          <w:p w14:paraId="6A5A4707" w14:textId="50549AB7" w:rsidR="0094132C" w:rsidRPr="00D21191" w:rsidRDefault="0094132C" w:rsidP="00BF58B0">
            <w:pPr>
              <w:rPr>
                <w:rFonts w:asciiTheme="majorHAnsi" w:hAnsiTheme="majorHAnsi"/>
              </w:rPr>
            </w:pPr>
            <w:r>
              <w:rPr>
                <w:rFonts w:asciiTheme="majorHAnsi" w:hAnsiTheme="majorHAnsi"/>
              </w:rPr>
              <w:t>2017-</w:t>
            </w:r>
          </w:p>
        </w:tc>
        <w:tc>
          <w:tcPr>
            <w:tcW w:w="8658" w:type="dxa"/>
            <w:gridSpan w:val="3"/>
          </w:tcPr>
          <w:p w14:paraId="2463D5B9" w14:textId="4CA43C0E" w:rsidR="0094132C" w:rsidRPr="00D21191" w:rsidRDefault="0094132C" w:rsidP="00BF58B0">
            <w:pPr>
              <w:rPr>
                <w:rFonts w:asciiTheme="majorHAnsi" w:hAnsiTheme="majorHAnsi"/>
              </w:rPr>
            </w:pPr>
            <w:r>
              <w:rPr>
                <w:rFonts w:asciiTheme="majorHAnsi" w:hAnsiTheme="majorHAnsi"/>
              </w:rPr>
              <w:t xml:space="preserve">Member of the University </w:t>
            </w:r>
            <w:r w:rsidRPr="00D21191">
              <w:rPr>
                <w:rFonts w:asciiTheme="majorHAnsi" w:hAnsiTheme="majorHAnsi"/>
              </w:rPr>
              <w:t>Curriculum Committee, Concordia University, Portland, OR</w:t>
            </w:r>
          </w:p>
        </w:tc>
      </w:tr>
      <w:tr w:rsidR="0094132C" w:rsidRPr="00D21191" w14:paraId="7DB29174" w14:textId="77777777" w:rsidTr="0094132C">
        <w:tc>
          <w:tcPr>
            <w:tcW w:w="936" w:type="dxa"/>
          </w:tcPr>
          <w:p w14:paraId="30D95C78" w14:textId="77777777" w:rsidR="0094132C" w:rsidRPr="00D21191" w:rsidRDefault="0094132C" w:rsidP="00BF58B0">
            <w:pPr>
              <w:rPr>
                <w:rFonts w:asciiTheme="majorHAnsi" w:hAnsiTheme="majorHAnsi"/>
              </w:rPr>
            </w:pPr>
          </w:p>
        </w:tc>
        <w:tc>
          <w:tcPr>
            <w:tcW w:w="8658" w:type="dxa"/>
            <w:gridSpan w:val="3"/>
          </w:tcPr>
          <w:p w14:paraId="1DBD2EA1" w14:textId="77777777" w:rsidR="0094132C" w:rsidRPr="00D21191" w:rsidRDefault="0094132C" w:rsidP="00BF58B0">
            <w:pPr>
              <w:rPr>
                <w:rFonts w:asciiTheme="majorHAnsi" w:hAnsiTheme="majorHAnsi"/>
              </w:rPr>
            </w:pPr>
          </w:p>
        </w:tc>
      </w:tr>
      <w:tr w:rsidR="0094132C" w:rsidRPr="00D21191" w14:paraId="07C43210" w14:textId="77777777" w:rsidTr="0094132C">
        <w:tc>
          <w:tcPr>
            <w:tcW w:w="936" w:type="dxa"/>
          </w:tcPr>
          <w:p w14:paraId="437D4659" w14:textId="5DF0E2E3" w:rsidR="0094132C" w:rsidRPr="00D21191" w:rsidRDefault="0094132C" w:rsidP="00BF58B0">
            <w:pPr>
              <w:rPr>
                <w:rFonts w:asciiTheme="majorHAnsi" w:hAnsiTheme="majorHAnsi"/>
              </w:rPr>
            </w:pPr>
            <w:r>
              <w:rPr>
                <w:rFonts w:asciiTheme="majorHAnsi" w:hAnsiTheme="majorHAnsi"/>
              </w:rPr>
              <w:t>2017-</w:t>
            </w:r>
          </w:p>
        </w:tc>
        <w:tc>
          <w:tcPr>
            <w:tcW w:w="8658" w:type="dxa"/>
            <w:gridSpan w:val="3"/>
          </w:tcPr>
          <w:p w14:paraId="38008A3E" w14:textId="687AF6A2" w:rsidR="0094132C" w:rsidRPr="00D21191" w:rsidRDefault="0094132C" w:rsidP="00BF58B0">
            <w:pPr>
              <w:rPr>
                <w:rFonts w:asciiTheme="majorHAnsi" w:hAnsiTheme="majorHAnsi"/>
              </w:rPr>
            </w:pPr>
            <w:r>
              <w:rPr>
                <w:rFonts w:asciiTheme="majorHAnsi" w:hAnsiTheme="majorHAnsi"/>
              </w:rPr>
              <w:t>Chair</w:t>
            </w:r>
            <w:r w:rsidRPr="00D21191">
              <w:rPr>
                <w:rFonts w:asciiTheme="majorHAnsi" w:hAnsiTheme="majorHAnsi"/>
              </w:rPr>
              <w:t xml:space="preserve"> of the College of Education Curriculum Committee, Concordia University, Portland, OR</w:t>
            </w:r>
          </w:p>
        </w:tc>
      </w:tr>
      <w:tr w:rsidR="0094132C" w:rsidRPr="00D21191" w14:paraId="5143D1F7" w14:textId="77777777" w:rsidTr="0094132C">
        <w:tc>
          <w:tcPr>
            <w:tcW w:w="936" w:type="dxa"/>
          </w:tcPr>
          <w:p w14:paraId="3BB9FF17" w14:textId="77777777" w:rsidR="0094132C" w:rsidRPr="00D21191" w:rsidRDefault="0094132C" w:rsidP="00BF58B0">
            <w:pPr>
              <w:rPr>
                <w:rFonts w:asciiTheme="majorHAnsi" w:hAnsiTheme="majorHAnsi"/>
              </w:rPr>
            </w:pPr>
          </w:p>
        </w:tc>
        <w:tc>
          <w:tcPr>
            <w:tcW w:w="8658" w:type="dxa"/>
            <w:gridSpan w:val="3"/>
          </w:tcPr>
          <w:p w14:paraId="697BE66D" w14:textId="77777777" w:rsidR="0094132C" w:rsidRPr="00D21191" w:rsidRDefault="0094132C" w:rsidP="00BF58B0">
            <w:pPr>
              <w:rPr>
                <w:rFonts w:asciiTheme="majorHAnsi" w:hAnsiTheme="majorHAnsi"/>
              </w:rPr>
            </w:pPr>
          </w:p>
        </w:tc>
      </w:tr>
      <w:tr w:rsidR="00BF58B0" w:rsidRPr="00D21191" w14:paraId="577707BB" w14:textId="77777777" w:rsidTr="0094132C">
        <w:tc>
          <w:tcPr>
            <w:tcW w:w="936" w:type="dxa"/>
          </w:tcPr>
          <w:p w14:paraId="533D7463" w14:textId="46830D78" w:rsidR="00BF58B0" w:rsidRPr="00D21191" w:rsidRDefault="00BF58B0" w:rsidP="00BF58B0">
            <w:pPr>
              <w:rPr>
                <w:rFonts w:asciiTheme="majorHAnsi" w:hAnsiTheme="majorHAnsi"/>
              </w:rPr>
            </w:pPr>
            <w:r w:rsidRPr="00D21191">
              <w:rPr>
                <w:rFonts w:asciiTheme="majorHAnsi" w:hAnsiTheme="majorHAnsi"/>
              </w:rPr>
              <w:t>2015-</w:t>
            </w:r>
            <w:r w:rsidR="0094132C">
              <w:rPr>
                <w:rFonts w:asciiTheme="majorHAnsi" w:hAnsiTheme="majorHAnsi"/>
              </w:rPr>
              <w:t xml:space="preserve"> 2017</w:t>
            </w:r>
          </w:p>
        </w:tc>
        <w:tc>
          <w:tcPr>
            <w:tcW w:w="8658" w:type="dxa"/>
            <w:gridSpan w:val="3"/>
          </w:tcPr>
          <w:p w14:paraId="77A6DCF1" w14:textId="2A621FC7" w:rsidR="00BF58B0" w:rsidRPr="00D21191" w:rsidRDefault="00BF58B0" w:rsidP="00BF58B0">
            <w:pPr>
              <w:rPr>
                <w:rFonts w:asciiTheme="majorHAnsi" w:hAnsiTheme="majorHAnsi"/>
              </w:rPr>
            </w:pPr>
            <w:r w:rsidRPr="00D21191">
              <w:rPr>
                <w:rFonts w:asciiTheme="majorHAnsi" w:hAnsiTheme="majorHAnsi"/>
              </w:rPr>
              <w:t>Member of the College of Education Curriculum Committee, Concordia University, Portland, OR</w:t>
            </w:r>
          </w:p>
        </w:tc>
      </w:tr>
      <w:tr w:rsidR="00BF58B0" w:rsidRPr="00D21191" w14:paraId="5FA6F6B0" w14:textId="77777777" w:rsidTr="0094132C">
        <w:tc>
          <w:tcPr>
            <w:tcW w:w="936" w:type="dxa"/>
          </w:tcPr>
          <w:p w14:paraId="3C01BD06" w14:textId="77777777" w:rsidR="00BF58B0" w:rsidRPr="00D21191" w:rsidRDefault="00BF58B0" w:rsidP="00BF58B0">
            <w:pPr>
              <w:rPr>
                <w:rFonts w:asciiTheme="majorHAnsi" w:hAnsiTheme="majorHAnsi"/>
              </w:rPr>
            </w:pPr>
          </w:p>
        </w:tc>
        <w:tc>
          <w:tcPr>
            <w:tcW w:w="8658" w:type="dxa"/>
            <w:gridSpan w:val="3"/>
          </w:tcPr>
          <w:p w14:paraId="29BD565D" w14:textId="77777777" w:rsidR="00BF58B0" w:rsidRPr="00D21191" w:rsidRDefault="00BF58B0" w:rsidP="00BF58B0">
            <w:pPr>
              <w:rPr>
                <w:rFonts w:asciiTheme="majorHAnsi" w:hAnsiTheme="majorHAnsi"/>
              </w:rPr>
            </w:pPr>
          </w:p>
        </w:tc>
      </w:tr>
      <w:tr w:rsidR="00BF58B0" w:rsidRPr="00D21191" w14:paraId="68F07D89" w14:textId="77777777" w:rsidTr="0094132C">
        <w:tc>
          <w:tcPr>
            <w:tcW w:w="936" w:type="dxa"/>
          </w:tcPr>
          <w:p w14:paraId="16D5FA60" w14:textId="2AE0B94B" w:rsidR="00BF58B0" w:rsidRPr="00D21191" w:rsidRDefault="00BF58B0" w:rsidP="00BF58B0">
            <w:pPr>
              <w:rPr>
                <w:rFonts w:asciiTheme="majorHAnsi" w:hAnsiTheme="majorHAnsi"/>
              </w:rPr>
            </w:pPr>
            <w:r w:rsidRPr="00D21191">
              <w:rPr>
                <w:rFonts w:asciiTheme="majorHAnsi" w:hAnsiTheme="majorHAnsi"/>
              </w:rPr>
              <w:t>2015-</w:t>
            </w:r>
            <w:r w:rsidR="0094132C">
              <w:rPr>
                <w:rFonts w:asciiTheme="majorHAnsi" w:hAnsiTheme="majorHAnsi"/>
              </w:rPr>
              <w:t xml:space="preserve"> 2016</w:t>
            </w:r>
          </w:p>
        </w:tc>
        <w:tc>
          <w:tcPr>
            <w:tcW w:w="8658" w:type="dxa"/>
            <w:gridSpan w:val="3"/>
          </w:tcPr>
          <w:p w14:paraId="29F2F6BD" w14:textId="3B229655" w:rsidR="00BF58B0" w:rsidRPr="00D21191" w:rsidRDefault="00BF58B0" w:rsidP="00BF58B0">
            <w:pPr>
              <w:rPr>
                <w:rFonts w:asciiTheme="majorHAnsi" w:hAnsiTheme="majorHAnsi"/>
              </w:rPr>
            </w:pPr>
            <w:r w:rsidRPr="00D21191">
              <w:rPr>
                <w:rFonts w:asciiTheme="majorHAnsi" w:hAnsiTheme="majorHAnsi"/>
              </w:rPr>
              <w:t>Member of the College of Education English Language Learner Focus Committee, Concordia University, Portland, OR</w:t>
            </w:r>
          </w:p>
        </w:tc>
      </w:tr>
      <w:tr w:rsidR="00BF58B0" w:rsidRPr="00D21191" w14:paraId="43C4B48D" w14:textId="77777777" w:rsidTr="0094132C">
        <w:tc>
          <w:tcPr>
            <w:tcW w:w="936" w:type="dxa"/>
          </w:tcPr>
          <w:p w14:paraId="3BD1E11C" w14:textId="77777777" w:rsidR="00BF58B0" w:rsidRPr="00D21191" w:rsidRDefault="00BF58B0" w:rsidP="00BF58B0">
            <w:pPr>
              <w:rPr>
                <w:rFonts w:asciiTheme="majorHAnsi" w:hAnsiTheme="majorHAnsi"/>
              </w:rPr>
            </w:pPr>
          </w:p>
        </w:tc>
        <w:tc>
          <w:tcPr>
            <w:tcW w:w="8658" w:type="dxa"/>
            <w:gridSpan w:val="3"/>
          </w:tcPr>
          <w:p w14:paraId="7DB5D54C" w14:textId="77777777" w:rsidR="00BF58B0" w:rsidRPr="00D21191" w:rsidRDefault="00BF58B0" w:rsidP="00BF58B0">
            <w:pPr>
              <w:rPr>
                <w:rFonts w:asciiTheme="majorHAnsi" w:hAnsiTheme="majorHAnsi"/>
              </w:rPr>
            </w:pPr>
          </w:p>
        </w:tc>
      </w:tr>
      <w:tr w:rsidR="00BF58B0" w:rsidRPr="00D21191" w14:paraId="58FF4866" w14:textId="77777777" w:rsidTr="00D21191">
        <w:tc>
          <w:tcPr>
            <w:tcW w:w="936" w:type="dxa"/>
          </w:tcPr>
          <w:p w14:paraId="363AD346" w14:textId="3B8EB58A" w:rsidR="00BF58B0" w:rsidRPr="00D21191" w:rsidRDefault="00BF58B0" w:rsidP="00BF58B0">
            <w:pPr>
              <w:rPr>
                <w:rFonts w:asciiTheme="majorHAnsi" w:hAnsiTheme="majorHAnsi"/>
              </w:rPr>
            </w:pPr>
            <w:r w:rsidRPr="00D21191">
              <w:rPr>
                <w:rFonts w:asciiTheme="majorHAnsi" w:hAnsiTheme="majorHAnsi"/>
              </w:rPr>
              <w:t>2015-</w:t>
            </w:r>
          </w:p>
        </w:tc>
        <w:tc>
          <w:tcPr>
            <w:tcW w:w="8658" w:type="dxa"/>
            <w:gridSpan w:val="3"/>
          </w:tcPr>
          <w:p w14:paraId="09C801F2" w14:textId="03B2577E" w:rsidR="00BF58B0" w:rsidRPr="00D21191" w:rsidRDefault="00BF58B0" w:rsidP="003A2C50">
            <w:pPr>
              <w:rPr>
                <w:rFonts w:asciiTheme="majorHAnsi" w:hAnsiTheme="majorHAnsi"/>
              </w:rPr>
            </w:pPr>
            <w:r w:rsidRPr="00D21191">
              <w:rPr>
                <w:rFonts w:asciiTheme="majorHAnsi" w:hAnsiTheme="majorHAnsi"/>
              </w:rPr>
              <w:t xml:space="preserve">Member of the College of Education </w:t>
            </w:r>
            <w:r w:rsidR="003A2C50" w:rsidRPr="00D21191">
              <w:rPr>
                <w:rFonts w:asciiTheme="majorHAnsi" w:hAnsiTheme="majorHAnsi"/>
              </w:rPr>
              <w:t xml:space="preserve">Equity </w:t>
            </w:r>
            <w:r w:rsidRPr="00D21191">
              <w:rPr>
                <w:rFonts w:asciiTheme="majorHAnsi" w:hAnsiTheme="majorHAnsi"/>
              </w:rPr>
              <w:t>Committee, Concordia University, Portland, OR</w:t>
            </w:r>
          </w:p>
        </w:tc>
      </w:tr>
      <w:tr w:rsidR="00BF58B0" w:rsidRPr="00D21191" w14:paraId="16B1C21F" w14:textId="77777777" w:rsidTr="00D21191">
        <w:tc>
          <w:tcPr>
            <w:tcW w:w="936" w:type="dxa"/>
          </w:tcPr>
          <w:p w14:paraId="367D5F18" w14:textId="77777777" w:rsidR="00BF58B0" w:rsidRPr="00D21191" w:rsidRDefault="00BF58B0" w:rsidP="00BF58B0">
            <w:pPr>
              <w:rPr>
                <w:rFonts w:asciiTheme="majorHAnsi" w:hAnsiTheme="majorHAnsi"/>
              </w:rPr>
            </w:pPr>
          </w:p>
        </w:tc>
        <w:tc>
          <w:tcPr>
            <w:tcW w:w="8658" w:type="dxa"/>
            <w:gridSpan w:val="3"/>
          </w:tcPr>
          <w:p w14:paraId="02B5E228" w14:textId="77777777" w:rsidR="00BF58B0" w:rsidRPr="00D21191" w:rsidRDefault="00BF58B0" w:rsidP="00BF58B0">
            <w:pPr>
              <w:rPr>
                <w:rFonts w:asciiTheme="majorHAnsi" w:hAnsiTheme="majorHAnsi"/>
              </w:rPr>
            </w:pPr>
          </w:p>
        </w:tc>
      </w:tr>
      <w:tr w:rsidR="00BF58B0" w:rsidRPr="00D21191" w14:paraId="66B31B4E" w14:textId="77777777" w:rsidTr="00D21191">
        <w:tc>
          <w:tcPr>
            <w:tcW w:w="936" w:type="dxa"/>
          </w:tcPr>
          <w:p w14:paraId="69FEDDA8" w14:textId="00FD18A5" w:rsidR="00BF58B0" w:rsidRPr="00D21191" w:rsidRDefault="00BF58B0" w:rsidP="00BF58B0">
            <w:pPr>
              <w:rPr>
                <w:rFonts w:asciiTheme="majorHAnsi" w:hAnsiTheme="majorHAnsi"/>
              </w:rPr>
            </w:pPr>
            <w:r w:rsidRPr="00D21191">
              <w:rPr>
                <w:rFonts w:asciiTheme="majorHAnsi" w:hAnsiTheme="majorHAnsi"/>
              </w:rPr>
              <w:lastRenderedPageBreak/>
              <w:t>2013-2015</w:t>
            </w:r>
          </w:p>
        </w:tc>
        <w:tc>
          <w:tcPr>
            <w:tcW w:w="8658" w:type="dxa"/>
            <w:gridSpan w:val="3"/>
          </w:tcPr>
          <w:p w14:paraId="718A6E37" w14:textId="08A72F03" w:rsidR="00BF58B0" w:rsidRPr="00D21191" w:rsidRDefault="00BF58B0" w:rsidP="00BF58B0">
            <w:pPr>
              <w:rPr>
                <w:rFonts w:asciiTheme="majorHAnsi" w:hAnsiTheme="majorHAnsi"/>
              </w:rPr>
            </w:pPr>
            <w:r w:rsidRPr="00D21191">
              <w:rPr>
                <w:rFonts w:asciiTheme="majorHAnsi" w:hAnsiTheme="majorHAnsi"/>
              </w:rPr>
              <w:t>Advisor of the Global Medical Brigade, Elon University, Elon, NC</w:t>
            </w:r>
          </w:p>
        </w:tc>
      </w:tr>
      <w:tr w:rsidR="00BF58B0" w:rsidRPr="00D21191" w14:paraId="4825BEE5" w14:textId="77777777" w:rsidTr="00D21191">
        <w:tc>
          <w:tcPr>
            <w:tcW w:w="936" w:type="dxa"/>
          </w:tcPr>
          <w:p w14:paraId="0C706648" w14:textId="77777777" w:rsidR="00BF58B0" w:rsidRPr="00D21191" w:rsidRDefault="00BF58B0" w:rsidP="00BF58B0">
            <w:pPr>
              <w:rPr>
                <w:rFonts w:asciiTheme="majorHAnsi" w:hAnsiTheme="majorHAnsi"/>
              </w:rPr>
            </w:pPr>
          </w:p>
        </w:tc>
        <w:tc>
          <w:tcPr>
            <w:tcW w:w="8658" w:type="dxa"/>
            <w:gridSpan w:val="3"/>
          </w:tcPr>
          <w:p w14:paraId="4F10875C" w14:textId="77777777" w:rsidR="00BF58B0" w:rsidRPr="00D21191" w:rsidRDefault="00BF58B0" w:rsidP="00BF58B0">
            <w:pPr>
              <w:rPr>
                <w:rFonts w:asciiTheme="majorHAnsi" w:hAnsiTheme="majorHAnsi"/>
              </w:rPr>
            </w:pPr>
          </w:p>
        </w:tc>
      </w:tr>
      <w:tr w:rsidR="00BF58B0" w:rsidRPr="00D21191" w14:paraId="507487FF" w14:textId="77777777" w:rsidTr="00D21191">
        <w:tc>
          <w:tcPr>
            <w:tcW w:w="936" w:type="dxa"/>
          </w:tcPr>
          <w:p w14:paraId="6B19354D" w14:textId="659C3DB0" w:rsidR="00BF58B0" w:rsidRPr="00D21191" w:rsidRDefault="00BF58B0" w:rsidP="00BF58B0">
            <w:pPr>
              <w:rPr>
                <w:rFonts w:asciiTheme="majorHAnsi" w:hAnsiTheme="majorHAnsi"/>
              </w:rPr>
            </w:pPr>
            <w:r w:rsidRPr="00D21191">
              <w:rPr>
                <w:rFonts w:asciiTheme="majorHAnsi" w:hAnsiTheme="majorHAnsi"/>
              </w:rPr>
              <w:t>2011-2015</w:t>
            </w:r>
          </w:p>
        </w:tc>
        <w:tc>
          <w:tcPr>
            <w:tcW w:w="8658" w:type="dxa"/>
            <w:gridSpan w:val="3"/>
          </w:tcPr>
          <w:p w14:paraId="411EAA35" w14:textId="77777777" w:rsidR="00BF58B0" w:rsidRPr="00D21191" w:rsidRDefault="00BF58B0" w:rsidP="00BF58B0">
            <w:pPr>
              <w:rPr>
                <w:rFonts w:asciiTheme="majorHAnsi" w:hAnsiTheme="majorHAnsi"/>
              </w:rPr>
            </w:pPr>
            <w:r w:rsidRPr="00D21191">
              <w:rPr>
                <w:rFonts w:asciiTheme="majorHAnsi" w:hAnsiTheme="majorHAnsi"/>
              </w:rPr>
              <w:t>Member of the Diversity Portfolio Committee, Elon University, Elon, NC</w:t>
            </w:r>
          </w:p>
        </w:tc>
      </w:tr>
      <w:tr w:rsidR="00BF58B0" w:rsidRPr="00D21191" w14:paraId="01316F49" w14:textId="77777777" w:rsidTr="00D21191">
        <w:tc>
          <w:tcPr>
            <w:tcW w:w="936" w:type="dxa"/>
          </w:tcPr>
          <w:p w14:paraId="21922C30" w14:textId="77777777" w:rsidR="00BF58B0" w:rsidRPr="00D21191" w:rsidRDefault="00BF58B0" w:rsidP="00BF58B0">
            <w:pPr>
              <w:rPr>
                <w:rFonts w:asciiTheme="majorHAnsi" w:hAnsiTheme="majorHAnsi"/>
              </w:rPr>
            </w:pPr>
          </w:p>
        </w:tc>
        <w:tc>
          <w:tcPr>
            <w:tcW w:w="8658" w:type="dxa"/>
            <w:gridSpan w:val="3"/>
          </w:tcPr>
          <w:p w14:paraId="7FB5EC26" w14:textId="77777777" w:rsidR="00BF58B0" w:rsidRPr="00D21191" w:rsidRDefault="00BF58B0" w:rsidP="00BF58B0">
            <w:pPr>
              <w:rPr>
                <w:rFonts w:asciiTheme="majorHAnsi" w:hAnsiTheme="majorHAnsi"/>
              </w:rPr>
            </w:pPr>
          </w:p>
        </w:tc>
      </w:tr>
      <w:tr w:rsidR="00BF58B0" w:rsidRPr="00D21191" w14:paraId="75CD508C" w14:textId="77777777" w:rsidTr="00D21191">
        <w:tc>
          <w:tcPr>
            <w:tcW w:w="936" w:type="dxa"/>
          </w:tcPr>
          <w:p w14:paraId="6086F233" w14:textId="35F78552" w:rsidR="00BF58B0" w:rsidRPr="00D21191" w:rsidRDefault="00BF58B0" w:rsidP="00BF58B0">
            <w:pPr>
              <w:rPr>
                <w:rFonts w:asciiTheme="majorHAnsi" w:hAnsiTheme="majorHAnsi"/>
              </w:rPr>
            </w:pPr>
            <w:r w:rsidRPr="00D21191">
              <w:rPr>
                <w:rFonts w:asciiTheme="majorHAnsi" w:hAnsiTheme="majorHAnsi"/>
              </w:rPr>
              <w:t>2011-2015</w:t>
            </w:r>
          </w:p>
        </w:tc>
        <w:tc>
          <w:tcPr>
            <w:tcW w:w="8658" w:type="dxa"/>
            <w:gridSpan w:val="3"/>
          </w:tcPr>
          <w:p w14:paraId="34066E96" w14:textId="77777777" w:rsidR="00BF58B0" w:rsidRPr="00D21191" w:rsidRDefault="00BF58B0" w:rsidP="00BF58B0">
            <w:pPr>
              <w:rPr>
                <w:rFonts w:asciiTheme="majorHAnsi" w:hAnsiTheme="majorHAnsi"/>
              </w:rPr>
            </w:pPr>
            <w:r w:rsidRPr="00D21191">
              <w:rPr>
                <w:rFonts w:asciiTheme="majorHAnsi" w:hAnsiTheme="majorHAnsi"/>
              </w:rPr>
              <w:t>Member of the Quality Enhancement Plan group, Elon University, Elon, NC</w:t>
            </w:r>
          </w:p>
        </w:tc>
      </w:tr>
      <w:tr w:rsidR="00BF58B0" w:rsidRPr="00D21191" w14:paraId="5711F7F6" w14:textId="77777777" w:rsidTr="00D21191">
        <w:tc>
          <w:tcPr>
            <w:tcW w:w="936" w:type="dxa"/>
          </w:tcPr>
          <w:p w14:paraId="609805D1" w14:textId="77777777" w:rsidR="00BF58B0" w:rsidRPr="00D21191" w:rsidRDefault="00BF58B0" w:rsidP="00BF58B0">
            <w:pPr>
              <w:rPr>
                <w:rFonts w:asciiTheme="majorHAnsi" w:hAnsiTheme="majorHAnsi"/>
              </w:rPr>
            </w:pPr>
          </w:p>
        </w:tc>
        <w:tc>
          <w:tcPr>
            <w:tcW w:w="8658" w:type="dxa"/>
            <w:gridSpan w:val="3"/>
          </w:tcPr>
          <w:p w14:paraId="4323FF9D" w14:textId="77777777" w:rsidR="00BF58B0" w:rsidRPr="00D21191" w:rsidRDefault="00BF58B0" w:rsidP="00BF58B0">
            <w:pPr>
              <w:rPr>
                <w:rFonts w:asciiTheme="majorHAnsi" w:hAnsiTheme="majorHAnsi"/>
              </w:rPr>
            </w:pPr>
          </w:p>
        </w:tc>
      </w:tr>
      <w:tr w:rsidR="00BF58B0" w:rsidRPr="00D21191" w14:paraId="41C87EBC" w14:textId="77777777" w:rsidTr="00D21191">
        <w:tc>
          <w:tcPr>
            <w:tcW w:w="936" w:type="dxa"/>
          </w:tcPr>
          <w:p w14:paraId="67626E9C" w14:textId="77777777" w:rsidR="00BF58B0" w:rsidRPr="00D21191" w:rsidRDefault="00BF58B0" w:rsidP="00BF58B0">
            <w:pPr>
              <w:rPr>
                <w:rFonts w:asciiTheme="majorHAnsi" w:hAnsiTheme="majorHAnsi"/>
              </w:rPr>
            </w:pPr>
            <w:r w:rsidRPr="00D21191">
              <w:rPr>
                <w:rFonts w:asciiTheme="majorHAnsi" w:hAnsiTheme="majorHAnsi"/>
              </w:rPr>
              <w:t>2010 - 2011</w:t>
            </w:r>
          </w:p>
        </w:tc>
        <w:tc>
          <w:tcPr>
            <w:tcW w:w="8658" w:type="dxa"/>
            <w:gridSpan w:val="3"/>
          </w:tcPr>
          <w:p w14:paraId="463A3322" w14:textId="77777777" w:rsidR="00BF58B0" w:rsidRPr="00D21191" w:rsidRDefault="00BF58B0" w:rsidP="00BF58B0">
            <w:pPr>
              <w:rPr>
                <w:rFonts w:asciiTheme="majorHAnsi" w:hAnsiTheme="majorHAnsi"/>
              </w:rPr>
            </w:pPr>
            <w:r w:rsidRPr="00D21191">
              <w:rPr>
                <w:rFonts w:asciiTheme="majorHAnsi" w:hAnsiTheme="majorHAnsi"/>
              </w:rPr>
              <w:t>Faculty Advisor of the Greek sorority Alpha Kappa Alpha (AKA) Samford University, Birmingham, AL</w:t>
            </w:r>
          </w:p>
        </w:tc>
      </w:tr>
      <w:tr w:rsidR="00BF58B0" w:rsidRPr="00D21191" w14:paraId="6138108F" w14:textId="77777777" w:rsidTr="00D21191">
        <w:tc>
          <w:tcPr>
            <w:tcW w:w="936" w:type="dxa"/>
          </w:tcPr>
          <w:p w14:paraId="43B2D4E7" w14:textId="77777777" w:rsidR="00BF58B0" w:rsidRPr="00D21191" w:rsidRDefault="00BF58B0" w:rsidP="00BF58B0">
            <w:pPr>
              <w:rPr>
                <w:rFonts w:asciiTheme="majorHAnsi" w:hAnsiTheme="majorHAnsi"/>
              </w:rPr>
            </w:pPr>
          </w:p>
        </w:tc>
        <w:tc>
          <w:tcPr>
            <w:tcW w:w="8658" w:type="dxa"/>
            <w:gridSpan w:val="3"/>
          </w:tcPr>
          <w:p w14:paraId="3E9E7D42" w14:textId="77777777" w:rsidR="00BF58B0" w:rsidRPr="00D21191" w:rsidRDefault="00BF58B0" w:rsidP="00BF58B0">
            <w:pPr>
              <w:rPr>
                <w:rFonts w:asciiTheme="majorHAnsi" w:hAnsiTheme="majorHAnsi"/>
              </w:rPr>
            </w:pPr>
          </w:p>
        </w:tc>
      </w:tr>
      <w:tr w:rsidR="00BF58B0" w:rsidRPr="00D21191" w14:paraId="11533977" w14:textId="77777777" w:rsidTr="00D21191">
        <w:tc>
          <w:tcPr>
            <w:tcW w:w="936" w:type="dxa"/>
          </w:tcPr>
          <w:p w14:paraId="3EE03802" w14:textId="77777777" w:rsidR="00BF58B0" w:rsidRPr="00D21191" w:rsidRDefault="00BF58B0" w:rsidP="00BF58B0">
            <w:pPr>
              <w:rPr>
                <w:rFonts w:asciiTheme="majorHAnsi" w:hAnsiTheme="majorHAnsi"/>
              </w:rPr>
            </w:pPr>
            <w:r w:rsidRPr="00D21191">
              <w:rPr>
                <w:rFonts w:asciiTheme="majorHAnsi" w:hAnsiTheme="majorHAnsi"/>
              </w:rPr>
              <w:t>2008 - 2011</w:t>
            </w:r>
          </w:p>
        </w:tc>
        <w:tc>
          <w:tcPr>
            <w:tcW w:w="8658" w:type="dxa"/>
            <w:gridSpan w:val="3"/>
          </w:tcPr>
          <w:p w14:paraId="3AD17A72" w14:textId="77777777" w:rsidR="00BF58B0" w:rsidRPr="00D21191" w:rsidRDefault="00BF58B0" w:rsidP="00BF58B0">
            <w:pPr>
              <w:rPr>
                <w:rFonts w:asciiTheme="majorHAnsi" w:hAnsiTheme="majorHAnsi"/>
              </w:rPr>
            </w:pPr>
            <w:r w:rsidRPr="00D21191">
              <w:rPr>
                <w:rFonts w:asciiTheme="majorHAnsi" w:hAnsiTheme="majorHAnsi"/>
              </w:rPr>
              <w:t xml:space="preserve">Representative of the </w:t>
            </w:r>
            <w:proofErr w:type="spellStart"/>
            <w:r w:rsidRPr="00D21191">
              <w:rPr>
                <w:rFonts w:asciiTheme="majorHAnsi" w:hAnsiTheme="majorHAnsi"/>
              </w:rPr>
              <w:t>Orlean</w:t>
            </w:r>
            <w:proofErr w:type="spellEnd"/>
            <w:r w:rsidRPr="00D21191">
              <w:rPr>
                <w:rFonts w:asciiTheme="majorHAnsi" w:hAnsiTheme="majorHAnsi"/>
              </w:rPr>
              <w:t xml:space="preserve"> Bullard Beeson School of Education &amp; Professional Studies on the University Assessment Committee, Samford University, Birmingham, AL</w:t>
            </w:r>
          </w:p>
        </w:tc>
      </w:tr>
      <w:tr w:rsidR="00BF58B0" w:rsidRPr="00D21191" w14:paraId="355AB4C8" w14:textId="77777777" w:rsidTr="00D21191">
        <w:tc>
          <w:tcPr>
            <w:tcW w:w="936" w:type="dxa"/>
          </w:tcPr>
          <w:p w14:paraId="40D039BC" w14:textId="77777777" w:rsidR="00BF58B0" w:rsidRPr="00D21191" w:rsidRDefault="00BF58B0" w:rsidP="00BF58B0">
            <w:pPr>
              <w:rPr>
                <w:rFonts w:asciiTheme="majorHAnsi" w:hAnsiTheme="majorHAnsi"/>
              </w:rPr>
            </w:pPr>
          </w:p>
        </w:tc>
        <w:tc>
          <w:tcPr>
            <w:tcW w:w="8658" w:type="dxa"/>
            <w:gridSpan w:val="3"/>
          </w:tcPr>
          <w:p w14:paraId="0F43C149" w14:textId="77777777" w:rsidR="00BF58B0" w:rsidRPr="00D21191" w:rsidRDefault="00BF58B0" w:rsidP="00BF58B0">
            <w:pPr>
              <w:rPr>
                <w:rFonts w:asciiTheme="majorHAnsi" w:hAnsiTheme="majorHAnsi"/>
              </w:rPr>
            </w:pPr>
          </w:p>
        </w:tc>
      </w:tr>
      <w:tr w:rsidR="00BF58B0" w:rsidRPr="00D21191" w14:paraId="345027AE" w14:textId="77777777" w:rsidTr="00D21191">
        <w:tc>
          <w:tcPr>
            <w:tcW w:w="936" w:type="dxa"/>
          </w:tcPr>
          <w:p w14:paraId="73D63D63" w14:textId="77777777" w:rsidR="00BF58B0" w:rsidRPr="00D21191" w:rsidRDefault="00BF58B0" w:rsidP="00BF58B0">
            <w:pPr>
              <w:rPr>
                <w:rFonts w:asciiTheme="majorHAnsi" w:hAnsiTheme="majorHAnsi"/>
              </w:rPr>
            </w:pPr>
            <w:r w:rsidRPr="00D21191">
              <w:rPr>
                <w:rFonts w:asciiTheme="majorHAnsi" w:hAnsiTheme="majorHAnsi"/>
              </w:rPr>
              <w:t>2006 -2007</w:t>
            </w:r>
          </w:p>
        </w:tc>
        <w:tc>
          <w:tcPr>
            <w:tcW w:w="8658" w:type="dxa"/>
            <w:gridSpan w:val="3"/>
          </w:tcPr>
          <w:p w14:paraId="7CFDEBE8" w14:textId="77777777" w:rsidR="00BF58B0" w:rsidRPr="00D21191" w:rsidRDefault="00BF58B0" w:rsidP="00BF58B0">
            <w:pPr>
              <w:rPr>
                <w:rFonts w:asciiTheme="majorHAnsi" w:hAnsiTheme="majorHAnsi"/>
              </w:rPr>
            </w:pPr>
            <w:r w:rsidRPr="00D21191">
              <w:rPr>
                <w:rFonts w:asciiTheme="majorHAnsi" w:hAnsiTheme="majorHAnsi"/>
              </w:rPr>
              <w:t>Chair of the Institutional Review Board of Human Subjects, Samford University, Birmingham, AL</w:t>
            </w:r>
          </w:p>
        </w:tc>
      </w:tr>
      <w:tr w:rsidR="00BF58B0" w:rsidRPr="00D21191" w14:paraId="2DA2C245" w14:textId="77777777" w:rsidTr="00D21191">
        <w:tc>
          <w:tcPr>
            <w:tcW w:w="936" w:type="dxa"/>
          </w:tcPr>
          <w:p w14:paraId="020F168E" w14:textId="77777777" w:rsidR="00BF58B0" w:rsidRPr="00D21191" w:rsidRDefault="00BF58B0" w:rsidP="00BF58B0">
            <w:pPr>
              <w:rPr>
                <w:rFonts w:asciiTheme="majorHAnsi" w:hAnsiTheme="majorHAnsi"/>
              </w:rPr>
            </w:pPr>
          </w:p>
        </w:tc>
        <w:tc>
          <w:tcPr>
            <w:tcW w:w="8658" w:type="dxa"/>
            <w:gridSpan w:val="3"/>
          </w:tcPr>
          <w:p w14:paraId="17E0FEFC" w14:textId="77777777" w:rsidR="00BF58B0" w:rsidRPr="00D21191" w:rsidRDefault="00BF58B0" w:rsidP="00BF58B0">
            <w:pPr>
              <w:rPr>
                <w:rFonts w:asciiTheme="majorHAnsi" w:hAnsiTheme="majorHAnsi"/>
              </w:rPr>
            </w:pPr>
          </w:p>
        </w:tc>
      </w:tr>
      <w:tr w:rsidR="00BF58B0" w:rsidRPr="00D21191" w14:paraId="17488759" w14:textId="77777777" w:rsidTr="00D21191">
        <w:tc>
          <w:tcPr>
            <w:tcW w:w="936" w:type="dxa"/>
          </w:tcPr>
          <w:p w14:paraId="5803AECD" w14:textId="77777777" w:rsidR="00BF58B0" w:rsidRPr="00D21191" w:rsidRDefault="00BF58B0" w:rsidP="00BF58B0">
            <w:pPr>
              <w:rPr>
                <w:rFonts w:asciiTheme="majorHAnsi" w:hAnsiTheme="majorHAnsi"/>
              </w:rPr>
            </w:pPr>
            <w:r w:rsidRPr="00D21191">
              <w:rPr>
                <w:rFonts w:asciiTheme="majorHAnsi" w:hAnsiTheme="majorHAnsi"/>
              </w:rPr>
              <w:t>2006 - 2011</w:t>
            </w:r>
          </w:p>
        </w:tc>
        <w:tc>
          <w:tcPr>
            <w:tcW w:w="8658" w:type="dxa"/>
            <w:gridSpan w:val="3"/>
          </w:tcPr>
          <w:p w14:paraId="2055D13B" w14:textId="77777777" w:rsidR="00BF58B0" w:rsidRPr="00D21191" w:rsidRDefault="00BF58B0" w:rsidP="00BF58B0">
            <w:pPr>
              <w:rPr>
                <w:rFonts w:asciiTheme="majorHAnsi" w:hAnsiTheme="majorHAnsi"/>
              </w:rPr>
            </w:pPr>
            <w:r w:rsidRPr="00D21191">
              <w:rPr>
                <w:rFonts w:asciiTheme="majorHAnsi" w:hAnsiTheme="majorHAnsi"/>
              </w:rPr>
              <w:t xml:space="preserve">Coordinator of Assessment Systems of the 6 departments (i.e., Teacher Education, Family Studies, Interior Design, Exercise Science &amp; Sports Medicine, Adult Education - Evening Program, and Para Legal) in the </w:t>
            </w:r>
            <w:proofErr w:type="spellStart"/>
            <w:r w:rsidRPr="00D21191">
              <w:rPr>
                <w:rFonts w:asciiTheme="majorHAnsi" w:hAnsiTheme="majorHAnsi"/>
              </w:rPr>
              <w:t>Orlean</w:t>
            </w:r>
            <w:proofErr w:type="spellEnd"/>
            <w:r w:rsidRPr="00D21191">
              <w:rPr>
                <w:rFonts w:asciiTheme="majorHAnsi" w:hAnsiTheme="majorHAnsi"/>
              </w:rPr>
              <w:t xml:space="preserve"> Bullard Beeson School of Education &amp; Professional Studies on the University Assessment Committee, Samford University, Birmingham, AL </w:t>
            </w:r>
          </w:p>
        </w:tc>
      </w:tr>
      <w:tr w:rsidR="00BF58B0" w:rsidRPr="00D21191" w14:paraId="50B924EC" w14:textId="77777777" w:rsidTr="00D21191">
        <w:tc>
          <w:tcPr>
            <w:tcW w:w="936" w:type="dxa"/>
          </w:tcPr>
          <w:p w14:paraId="547D1CAD" w14:textId="77777777" w:rsidR="00BF58B0" w:rsidRPr="00D21191" w:rsidRDefault="00BF58B0" w:rsidP="00BF58B0">
            <w:pPr>
              <w:rPr>
                <w:rFonts w:asciiTheme="majorHAnsi" w:hAnsiTheme="majorHAnsi"/>
              </w:rPr>
            </w:pPr>
          </w:p>
        </w:tc>
        <w:tc>
          <w:tcPr>
            <w:tcW w:w="8658" w:type="dxa"/>
            <w:gridSpan w:val="3"/>
          </w:tcPr>
          <w:p w14:paraId="5EC1ED4A" w14:textId="77777777" w:rsidR="00BF58B0" w:rsidRPr="00D21191" w:rsidRDefault="00BF58B0" w:rsidP="00BF58B0">
            <w:pPr>
              <w:rPr>
                <w:rFonts w:asciiTheme="majorHAnsi" w:hAnsiTheme="majorHAnsi"/>
              </w:rPr>
            </w:pPr>
          </w:p>
        </w:tc>
      </w:tr>
      <w:tr w:rsidR="00BF58B0" w:rsidRPr="00D21191" w14:paraId="5613ADD1" w14:textId="77777777" w:rsidTr="00D21191">
        <w:tc>
          <w:tcPr>
            <w:tcW w:w="936" w:type="dxa"/>
          </w:tcPr>
          <w:p w14:paraId="69CA40EE" w14:textId="77777777" w:rsidR="00BF58B0" w:rsidRPr="00D21191" w:rsidRDefault="00BF58B0" w:rsidP="00BF58B0">
            <w:pPr>
              <w:rPr>
                <w:rFonts w:asciiTheme="majorHAnsi" w:hAnsiTheme="majorHAnsi"/>
              </w:rPr>
            </w:pPr>
            <w:r w:rsidRPr="00D21191">
              <w:rPr>
                <w:rFonts w:asciiTheme="majorHAnsi" w:hAnsiTheme="majorHAnsi"/>
              </w:rPr>
              <w:t>2005</w:t>
            </w:r>
          </w:p>
        </w:tc>
        <w:tc>
          <w:tcPr>
            <w:tcW w:w="8658" w:type="dxa"/>
            <w:gridSpan w:val="3"/>
          </w:tcPr>
          <w:p w14:paraId="0F29EA71" w14:textId="77777777" w:rsidR="00BF58B0" w:rsidRPr="00D21191" w:rsidRDefault="00BF58B0" w:rsidP="00BF58B0">
            <w:pPr>
              <w:rPr>
                <w:rFonts w:asciiTheme="majorHAnsi" w:hAnsiTheme="majorHAnsi"/>
              </w:rPr>
            </w:pPr>
            <w:r w:rsidRPr="00D21191">
              <w:rPr>
                <w:rFonts w:asciiTheme="majorHAnsi" w:hAnsiTheme="majorHAnsi"/>
              </w:rPr>
              <w:t>Contributing member of the “Convening University” Cadre, a university wide 10-member team cadre in search of defining, developing</w:t>
            </w:r>
            <w:r w:rsidRPr="00D21191">
              <w:rPr>
                <w:rStyle w:val="PageNumber"/>
                <w:rFonts w:asciiTheme="majorHAnsi" w:hAnsiTheme="majorHAnsi"/>
              </w:rPr>
              <w:t xml:space="preserve"> objectives, and assess</w:t>
            </w:r>
            <w:r w:rsidRPr="00D21191">
              <w:rPr>
                <w:rFonts w:asciiTheme="majorHAnsi" w:hAnsiTheme="majorHAnsi"/>
              </w:rPr>
              <w:t>ing Samford University as a convening university, Samford University, Birmingham, AL</w:t>
            </w:r>
          </w:p>
        </w:tc>
      </w:tr>
      <w:tr w:rsidR="00BF58B0" w:rsidRPr="00D21191" w14:paraId="6554C361" w14:textId="77777777" w:rsidTr="00D21191">
        <w:tc>
          <w:tcPr>
            <w:tcW w:w="936" w:type="dxa"/>
          </w:tcPr>
          <w:p w14:paraId="4C0010AE" w14:textId="77777777" w:rsidR="00BF58B0" w:rsidRPr="00D21191" w:rsidRDefault="00BF58B0" w:rsidP="00BF58B0">
            <w:pPr>
              <w:rPr>
                <w:rFonts w:asciiTheme="majorHAnsi" w:hAnsiTheme="majorHAnsi"/>
              </w:rPr>
            </w:pPr>
          </w:p>
        </w:tc>
        <w:tc>
          <w:tcPr>
            <w:tcW w:w="8658" w:type="dxa"/>
            <w:gridSpan w:val="3"/>
          </w:tcPr>
          <w:p w14:paraId="398CB050" w14:textId="77777777" w:rsidR="00BF58B0" w:rsidRPr="00D21191" w:rsidRDefault="00BF58B0" w:rsidP="00BF58B0">
            <w:pPr>
              <w:rPr>
                <w:rFonts w:asciiTheme="majorHAnsi" w:hAnsiTheme="majorHAnsi"/>
              </w:rPr>
            </w:pPr>
          </w:p>
        </w:tc>
      </w:tr>
      <w:tr w:rsidR="00BF58B0" w:rsidRPr="00D21191" w14:paraId="359BDCBC" w14:textId="77777777" w:rsidTr="00D21191">
        <w:tc>
          <w:tcPr>
            <w:tcW w:w="936" w:type="dxa"/>
          </w:tcPr>
          <w:p w14:paraId="7FD843AA" w14:textId="77777777" w:rsidR="00BF58B0" w:rsidRPr="00D21191" w:rsidRDefault="00BF58B0" w:rsidP="00BF58B0">
            <w:pPr>
              <w:rPr>
                <w:rFonts w:asciiTheme="majorHAnsi" w:hAnsiTheme="majorHAnsi"/>
              </w:rPr>
            </w:pPr>
            <w:r w:rsidRPr="00D21191">
              <w:rPr>
                <w:rFonts w:asciiTheme="majorHAnsi" w:hAnsiTheme="majorHAnsi"/>
              </w:rPr>
              <w:t>2004 -2007</w:t>
            </w:r>
          </w:p>
        </w:tc>
        <w:tc>
          <w:tcPr>
            <w:tcW w:w="8658" w:type="dxa"/>
            <w:gridSpan w:val="3"/>
          </w:tcPr>
          <w:p w14:paraId="26A8D263" w14:textId="77777777" w:rsidR="00BF58B0" w:rsidRPr="00D21191" w:rsidRDefault="00BF58B0" w:rsidP="00BF58B0">
            <w:pPr>
              <w:rPr>
                <w:rFonts w:asciiTheme="majorHAnsi" w:hAnsiTheme="majorHAnsi"/>
              </w:rPr>
            </w:pPr>
            <w:r w:rsidRPr="00D21191">
              <w:rPr>
                <w:rFonts w:asciiTheme="majorHAnsi" w:hAnsiTheme="majorHAnsi"/>
              </w:rPr>
              <w:t>Member of the Institutional Review Board of Human Subjects, Samford University, Birmingham, AL</w:t>
            </w:r>
          </w:p>
        </w:tc>
      </w:tr>
      <w:tr w:rsidR="00BF58B0" w:rsidRPr="00D21191" w14:paraId="4A827DF3" w14:textId="77777777" w:rsidTr="00D21191">
        <w:tc>
          <w:tcPr>
            <w:tcW w:w="936" w:type="dxa"/>
          </w:tcPr>
          <w:p w14:paraId="376FD7B0" w14:textId="77777777" w:rsidR="00BF58B0" w:rsidRPr="00D21191" w:rsidRDefault="00BF58B0" w:rsidP="00BF58B0">
            <w:pPr>
              <w:rPr>
                <w:rFonts w:asciiTheme="majorHAnsi" w:hAnsiTheme="majorHAnsi"/>
              </w:rPr>
            </w:pPr>
          </w:p>
        </w:tc>
        <w:tc>
          <w:tcPr>
            <w:tcW w:w="8658" w:type="dxa"/>
            <w:gridSpan w:val="3"/>
          </w:tcPr>
          <w:p w14:paraId="58B2480A" w14:textId="77777777" w:rsidR="00BF58B0" w:rsidRPr="00D21191" w:rsidRDefault="00BF58B0" w:rsidP="00BF58B0">
            <w:pPr>
              <w:rPr>
                <w:rFonts w:asciiTheme="majorHAnsi" w:hAnsiTheme="majorHAnsi"/>
              </w:rPr>
            </w:pPr>
          </w:p>
        </w:tc>
      </w:tr>
      <w:tr w:rsidR="00BF58B0" w:rsidRPr="00D21191" w14:paraId="07989170" w14:textId="77777777" w:rsidTr="00D21191">
        <w:tc>
          <w:tcPr>
            <w:tcW w:w="936" w:type="dxa"/>
          </w:tcPr>
          <w:p w14:paraId="0B26B6B6" w14:textId="77777777" w:rsidR="00BF58B0" w:rsidRPr="00D21191" w:rsidRDefault="00BF58B0" w:rsidP="00BF58B0">
            <w:pPr>
              <w:rPr>
                <w:rFonts w:asciiTheme="majorHAnsi" w:hAnsiTheme="majorHAnsi"/>
              </w:rPr>
            </w:pPr>
            <w:r w:rsidRPr="00D21191">
              <w:rPr>
                <w:rFonts w:asciiTheme="majorHAnsi" w:hAnsiTheme="majorHAnsi"/>
              </w:rPr>
              <w:t>2003 - 2011</w:t>
            </w:r>
          </w:p>
        </w:tc>
        <w:tc>
          <w:tcPr>
            <w:tcW w:w="8658" w:type="dxa"/>
            <w:gridSpan w:val="3"/>
          </w:tcPr>
          <w:p w14:paraId="673C1904" w14:textId="1E22ED9E" w:rsidR="00BF58B0" w:rsidRPr="00D21191" w:rsidRDefault="00BF58B0" w:rsidP="00BF58B0">
            <w:pPr>
              <w:rPr>
                <w:rFonts w:asciiTheme="majorHAnsi" w:hAnsiTheme="majorHAnsi"/>
              </w:rPr>
            </w:pPr>
            <w:r w:rsidRPr="00D21191">
              <w:rPr>
                <w:rFonts w:asciiTheme="majorHAnsi" w:hAnsiTheme="majorHAnsi"/>
              </w:rPr>
              <w:t>Coordinator of the Teacher Education Department accreditation preparation and li</w:t>
            </w:r>
            <w:r w:rsidR="003A2C50" w:rsidRPr="00D21191">
              <w:rPr>
                <w:rFonts w:asciiTheme="majorHAnsi" w:hAnsiTheme="majorHAnsi"/>
              </w:rPr>
              <w:t xml:space="preserve">aison between the accrediting </w:t>
            </w:r>
            <w:r w:rsidRPr="00D21191">
              <w:rPr>
                <w:rFonts w:asciiTheme="majorHAnsi" w:hAnsiTheme="majorHAnsi"/>
              </w:rPr>
              <w:t>association and the department, Samford University, Birmingham, AL</w:t>
            </w:r>
          </w:p>
        </w:tc>
      </w:tr>
      <w:tr w:rsidR="00BF58B0" w:rsidRPr="00D21191" w14:paraId="12D1B5CF" w14:textId="77777777" w:rsidTr="00D21191">
        <w:tc>
          <w:tcPr>
            <w:tcW w:w="936" w:type="dxa"/>
          </w:tcPr>
          <w:p w14:paraId="03102725" w14:textId="77777777" w:rsidR="00BF58B0" w:rsidRPr="00D21191" w:rsidRDefault="00BF58B0" w:rsidP="00BF58B0">
            <w:pPr>
              <w:rPr>
                <w:rFonts w:asciiTheme="majorHAnsi" w:hAnsiTheme="majorHAnsi"/>
              </w:rPr>
            </w:pPr>
          </w:p>
        </w:tc>
        <w:tc>
          <w:tcPr>
            <w:tcW w:w="8658" w:type="dxa"/>
            <w:gridSpan w:val="3"/>
          </w:tcPr>
          <w:p w14:paraId="1DBA656D" w14:textId="77777777" w:rsidR="00BF58B0" w:rsidRPr="00D21191" w:rsidRDefault="00BF58B0" w:rsidP="00BF58B0">
            <w:pPr>
              <w:rPr>
                <w:rFonts w:asciiTheme="majorHAnsi" w:hAnsiTheme="majorHAnsi"/>
              </w:rPr>
            </w:pPr>
          </w:p>
        </w:tc>
      </w:tr>
      <w:tr w:rsidR="00BF58B0" w:rsidRPr="00D21191" w14:paraId="51C0D6D9" w14:textId="77777777" w:rsidTr="00D21191">
        <w:tc>
          <w:tcPr>
            <w:tcW w:w="936" w:type="dxa"/>
          </w:tcPr>
          <w:p w14:paraId="12387AF4" w14:textId="77777777" w:rsidR="00BF58B0" w:rsidRPr="00D21191" w:rsidRDefault="00BF58B0" w:rsidP="00BF58B0">
            <w:pPr>
              <w:rPr>
                <w:rFonts w:asciiTheme="majorHAnsi" w:hAnsiTheme="majorHAnsi"/>
              </w:rPr>
            </w:pPr>
            <w:r w:rsidRPr="00D21191">
              <w:rPr>
                <w:rFonts w:asciiTheme="majorHAnsi" w:hAnsiTheme="majorHAnsi"/>
              </w:rPr>
              <w:t>2003 - 2008</w:t>
            </w:r>
          </w:p>
        </w:tc>
        <w:tc>
          <w:tcPr>
            <w:tcW w:w="8658" w:type="dxa"/>
            <w:gridSpan w:val="3"/>
          </w:tcPr>
          <w:p w14:paraId="1BD19153" w14:textId="77777777" w:rsidR="00BF58B0" w:rsidRPr="00D21191" w:rsidRDefault="00BF58B0" w:rsidP="00BF58B0">
            <w:pPr>
              <w:rPr>
                <w:rFonts w:asciiTheme="majorHAnsi" w:hAnsiTheme="majorHAnsi"/>
              </w:rPr>
            </w:pPr>
            <w:r w:rsidRPr="00D21191">
              <w:rPr>
                <w:rFonts w:asciiTheme="majorHAnsi" w:hAnsiTheme="majorHAnsi"/>
              </w:rPr>
              <w:t>Coordinator of the Transformational Learning Abilities Initiative (i.e. abilities in Writing, Oral communication, Information literacy, and Quantitative literacy) for the School of Education TLA teams (i.e., Teacher Education, Family Studies, Interior Design, Exercise Science &amp; Sports Medicine, Adult Education - Evening Program, and Para Legal</w:t>
            </w:r>
            <w:proofErr w:type="gramStart"/>
            <w:r w:rsidRPr="00D21191">
              <w:rPr>
                <w:rFonts w:asciiTheme="majorHAnsi" w:hAnsiTheme="majorHAnsi"/>
              </w:rPr>
              <w:t>),Samford</w:t>
            </w:r>
            <w:proofErr w:type="gramEnd"/>
            <w:r w:rsidRPr="00D21191">
              <w:rPr>
                <w:rFonts w:asciiTheme="majorHAnsi" w:hAnsiTheme="majorHAnsi"/>
              </w:rPr>
              <w:t xml:space="preserve"> University, Birmingham, AL</w:t>
            </w:r>
          </w:p>
        </w:tc>
      </w:tr>
      <w:tr w:rsidR="00BF58B0" w:rsidRPr="00D21191" w14:paraId="24601794" w14:textId="77777777" w:rsidTr="00D21191">
        <w:tc>
          <w:tcPr>
            <w:tcW w:w="936" w:type="dxa"/>
          </w:tcPr>
          <w:p w14:paraId="6DFF176C" w14:textId="77777777" w:rsidR="00BF58B0" w:rsidRPr="00D21191" w:rsidRDefault="00BF58B0" w:rsidP="00BF58B0">
            <w:pPr>
              <w:rPr>
                <w:rFonts w:asciiTheme="majorHAnsi" w:hAnsiTheme="majorHAnsi"/>
              </w:rPr>
            </w:pPr>
          </w:p>
        </w:tc>
        <w:tc>
          <w:tcPr>
            <w:tcW w:w="8658" w:type="dxa"/>
            <w:gridSpan w:val="3"/>
          </w:tcPr>
          <w:p w14:paraId="6E328D35" w14:textId="77777777" w:rsidR="00BF58B0" w:rsidRPr="00D21191" w:rsidRDefault="00BF58B0" w:rsidP="00BF58B0">
            <w:pPr>
              <w:rPr>
                <w:rFonts w:asciiTheme="majorHAnsi" w:hAnsiTheme="majorHAnsi"/>
              </w:rPr>
            </w:pPr>
          </w:p>
        </w:tc>
      </w:tr>
      <w:tr w:rsidR="00BF58B0" w:rsidRPr="00D21191" w14:paraId="56CFEEAE" w14:textId="77777777" w:rsidTr="00D21191">
        <w:tc>
          <w:tcPr>
            <w:tcW w:w="936" w:type="dxa"/>
          </w:tcPr>
          <w:p w14:paraId="15753CD8" w14:textId="77777777" w:rsidR="00BF58B0" w:rsidRPr="00D21191" w:rsidRDefault="00BF58B0" w:rsidP="00BF58B0">
            <w:pPr>
              <w:rPr>
                <w:rFonts w:asciiTheme="majorHAnsi" w:hAnsiTheme="majorHAnsi"/>
              </w:rPr>
            </w:pPr>
            <w:r w:rsidRPr="00D21191">
              <w:rPr>
                <w:rFonts w:asciiTheme="majorHAnsi" w:hAnsiTheme="majorHAnsi"/>
              </w:rPr>
              <w:t>2003 - 2006</w:t>
            </w:r>
          </w:p>
        </w:tc>
        <w:tc>
          <w:tcPr>
            <w:tcW w:w="8658" w:type="dxa"/>
            <w:gridSpan w:val="3"/>
          </w:tcPr>
          <w:p w14:paraId="4DABE729" w14:textId="77777777" w:rsidR="00BF58B0" w:rsidRPr="00D21191" w:rsidRDefault="00BF58B0" w:rsidP="00BF58B0">
            <w:pPr>
              <w:rPr>
                <w:rFonts w:asciiTheme="majorHAnsi" w:hAnsiTheme="majorHAnsi"/>
              </w:rPr>
            </w:pPr>
            <w:r w:rsidRPr="00D21191">
              <w:rPr>
                <w:rFonts w:asciiTheme="majorHAnsi" w:hAnsiTheme="majorHAnsi"/>
              </w:rPr>
              <w:t>Member of the university-wide initiative “Transformational Learning Abilities” Quantitative Literacy team, Samford University, Birmingham, AL</w:t>
            </w:r>
          </w:p>
        </w:tc>
      </w:tr>
      <w:tr w:rsidR="00BF58B0" w:rsidRPr="00D21191" w14:paraId="467859A8" w14:textId="77777777" w:rsidTr="00D21191">
        <w:tc>
          <w:tcPr>
            <w:tcW w:w="936" w:type="dxa"/>
          </w:tcPr>
          <w:p w14:paraId="02045A70" w14:textId="77777777" w:rsidR="00BF58B0" w:rsidRPr="00D21191" w:rsidRDefault="00BF58B0" w:rsidP="00BF58B0">
            <w:pPr>
              <w:rPr>
                <w:rFonts w:asciiTheme="majorHAnsi" w:hAnsiTheme="majorHAnsi"/>
              </w:rPr>
            </w:pPr>
          </w:p>
        </w:tc>
        <w:tc>
          <w:tcPr>
            <w:tcW w:w="8658" w:type="dxa"/>
            <w:gridSpan w:val="3"/>
          </w:tcPr>
          <w:p w14:paraId="7C0E2A43" w14:textId="77777777" w:rsidR="00BF58B0" w:rsidRPr="00D21191" w:rsidRDefault="00BF58B0" w:rsidP="00BF58B0">
            <w:pPr>
              <w:rPr>
                <w:rFonts w:asciiTheme="majorHAnsi" w:hAnsiTheme="majorHAnsi"/>
              </w:rPr>
            </w:pPr>
          </w:p>
        </w:tc>
      </w:tr>
      <w:tr w:rsidR="00BF58B0" w:rsidRPr="00D21191" w14:paraId="3AC68C20" w14:textId="77777777" w:rsidTr="00D21191">
        <w:tc>
          <w:tcPr>
            <w:tcW w:w="936" w:type="dxa"/>
          </w:tcPr>
          <w:p w14:paraId="1214629E" w14:textId="77777777" w:rsidR="00BF58B0" w:rsidRPr="00D21191" w:rsidRDefault="00BF58B0" w:rsidP="00BF58B0">
            <w:pPr>
              <w:rPr>
                <w:rFonts w:asciiTheme="majorHAnsi" w:hAnsiTheme="majorHAnsi"/>
              </w:rPr>
            </w:pPr>
            <w:r w:rsidRPr="00D21191">
              <w:rPr>
                <w:rFonts w:asciiTheme="majorHAnsi" w:hAnsiTheme="majorHAnsi"/>
              </w:rPr>
              <w:t>2003 - 2011</w:t>
            </w:r>
          </w:p>
        </w:tc>
        <w:tc>
          <w:tcPr>
            <w:tcW w:w="8658" w:type="dxa"/>
            <w:gridSpan w:val="3"/>
          </w:tcPr>
          <w:p w14:paraId="3318000C" w14:textId="77777777" w:rsidR="00BF58B0" w:rsidRPr="00D21191" w:rsidRDefault="00BF58B0" w:rsidP="00BF58B0">
            <w:pPr>
              <w:rPr>
                <w:rFonts w:asciiTheme="majorHAnsi" w:hAnsiTheme="majorHAnsi"/>
              </w:rPr>
            </w:pPr>
            <w:r w:rsidRPr="00D21191">
              <w:rPr>
                <w:rFonts w:asciiTheme="majorHAnsi" w:hAnsiTheme="majorHAnsi"/>
              </w:rPr>
              <w:t>Faculty Advisor for the Minority Scholarship Endowment Fund, Samford University, Birmingham, AL</w:t>
            </w:r>
          </w:p>
        </w:tc>
      </w:tr>
      <w:tr w:rsidR="00BF58B0" w:rsidRPr="00D21191" w14:paraId="3BD5BFF7" w14:textId="77777777" w:rsidTr="00D21191">
        <w:tc>
          <w:tcPr>
            <w:tcW w:w="9594" w:type="dxa"/>
            <w:gridSpan w:val="4"/>
          </w:tcPr>
          <w:p w14:paraId="6DFA7134" w14:textId="77777777" w:rsidR="00BF58B0" w:rsidRPr="00D21191" w:rsidRDefault="00BF58B0" w:rsidP="00BF58B0">
            <w:pPr>
              <w:rPr>
                <w:rFonts w:asciiTheme="majorHAnsi" w:hAnsiTheme="majorHAnsi"/>
              </w:rPr>
            </w:pPr>
          </w:p>
        </w:tc>
      </w:tr>
      <w:tr w:rsidR="00BF58B0" w:rsidRPr="00D21191" w14:paraId="2E9E9ECC" w14:textId="77777777" w:rsidTr="00D21191">
        <w:tc>
          <w:tcPr>
            <w:tcW w:w="9594" w:type="dxa"/>
            <w:gridSpan w:val="4"/>
          </w:tcPr>
          <w:p w14:paraId="12324C1D" w14:textId="77777777" w:rsidR="00BF58B0" w:rsidRPr="00D21191" w:rsidRDefault="00BF58B0" w:rsidP="00BF58B0">
            <w:pPr>
              <w:rPr>
                <w:rFonts w:asciiTheme="majorHAnsi" w:hAnsiTheme="majorHAnsi"/>
                <w:b/>
              </w:rPr>
            </w:pPr>
            <w:r w:rsidRPr="00D21191">
              <w:rPr>
                <w:rFonts w:asciiTheme="majorHAnsi" w:hAnsiTheme="majorHAnsi"/>
                <w:b/>
              </w:rPr>
              <w:t>SERVICE TO THE COMMUNITY</w:t>
            </w:r>
          </w:p>
        </w:tc>
      </w:tr>
      <w:tr w:rsidR="00BF58B0" w:rsidRPr="00D21191" w14:paraId="3B5752B8" w14:textId="77777777" w:rsidTr="00D21191">
        <w:tc>
          <w:tcPr>
            <w:tcW w:w="936" w:type="dxa"/>
          </w:tcPr>
          <w:p w14:paraId="163EBCAC" w14:textId="77777777" w:rsidR="00BF58B0" w:rsidRPr="00D21191" w:rsidRDefault="00BF58B0" w:rsidP="00BF58B0">
            <w:pPr>
              <w:rPr>
                <w:rFonts w:asciiTheme="majorHAnsi" w:hAnsiTheme="majorHAnsi"/>
              </w:rPr>
            </w:pPr>
          </w:p>
        </w:tc>
        <w:tc>
          <w:tcPr>
            <w:tcW w:w="8658" w:type="dxa"/>
            <w:gridSpan w:val="3"/>
          </w:tcPr>
          <w:p w14:paraId="7FD8CDAD" w14:textId="77777777" w:rsidR="00BF58B0" w:rsidRPr="00D21191" w:rsidRDefault="00BF58B0" w:rsidP="00BF58B0">
            <w:pPr>
              <w:rPr>
                <w:rFonts w:asciiTheme="majorHAnsi" w:hAnsiTheme="majorHAnsi"/>
              </w:rPr>
            </w:pPr>
          </w:p>
        </w:tc>
      </w:tr>
      <w:tr w:rsidR="007735C6" w:rsidRPr="00D21191" w14:paraId="08DE0BFD" w14:textId="77777777" w:rsidTr="00D21191">
        <w:tc>
          <w:tcPr>
            <w:tcW w:w="936" w:type="dxa"/>
          </w:tcPr>
          <w:p w14:paraId="2E73BEE0" w14:textId="497EA813" w:rsidR="007735C6" w:rsidRPr="00D21191" w:rsidRDefault="007735C6" w:rsidP="00BF58B0">
            <w:pPr>
              <w:rPr>
                <w:rFonts w:asciiTheme="majorHAnsi" w:hAnsiTheme="majorHAnsi"/>
              </w:rPr>
            </w:pPr>
            <w:r>
              <w:rPr>
                <w:rFonts w:asciiTheme="majorHAnsi" w:hAnsiTheme="majorHAnsi"/>
              </w:rPr>
              <w:t>2017-</w:t>
            </w:r>
          </w:p>
        </w:tc>
        <w:tc>
          <w:tcPr>
            <w:tcW w:w="8658" w:type="dxa"/>
            <w:gridSpan w:val="3"/>
          </w:tcPr>
          <w:p w14:paraId="296E55CB" w14:textId="1B02BF77" w:rsidR="007735C6" w:rsidRPr="00D21191" w:rsidRDefault="007735C6" w:rsidP="00BF58B0">
            <w:pPr>
              <w:rPr>
                <w:rFonts w:asciiTheme="majorHAnsi" w:hAnsiTheme="majorHAnsi"/>
              </w:rPr>
            </w:pPr>
            <w:r>
              <w:rPr>
                <w:rFonts w:asciiTheme="majorHAnsi" w:hAnsiTheme="majorHAnsi"/>
              </w:rPr>
              <w:t>Board Member of Black Parent Initiative, Portland, OR</w:t>
            </w:r>
          </w:p>
        </w:tc>
      </w:tr>
      <w:tr w:rsidR="007735C6" w:rsidRPr="00D21191" w14:paraId="7701E8B3" w14:textId="77777777" w:rsidTr="00D21191">
        <w:tc>
          <w:tcPr>
            <w:tcW w:w="936" w:type="dxa"/>
          </w:tcPr>
          <w:p w14:paraId="672014CA" w14:textId="77777777" w:rsidR="007735C6" w:rsidRPr="00D21191" w:rsidRDefault="007735C6" w:rsidP="00BF58B0">
            <w:pPr>
              <w:rPr>
                <w:rFonts w:asciiTheme="majorHAnsi" w:hAnsiTheme="majorHAnsi"/>
              </w:rPr>
            </w:pPr>
          </w:p>
        </w:tc>
        <w:tc>
          <w:tcPr>
            <w:tcW w:w="8658" w:type="dxa"/>
            <w:gridSpan w:val="3"/>
          </w:tcPr>
          <w:p w14:paraId="54CA7BF2" w14:textId="77777777" w:rsidR="007735C6" w:rsidRPr="00D21191" w:rsidRDefault="007735C6" w:rsidP="00BF58B0">
            <w:pPr>
              <w:rPr>
                <w:rFonts w:asciiTheme="majorHAnsi" w:hAnsiTheme="majorHAnsi"/>
              </w:rPr>
            </w:pPr>
          </w:p>
        </w:tc>
      </w:tr>
      <w:tr w:rsidR="00BF58B0" w:rsidRPr="00D21191" w14:paraId="5734C198" w14:textId="77777777" w:rsidTr="00D21191">
        <w:tc>
          <w:tcPr>
            <w:tcW w:w="936" w:type="dxa"/>
          </w:tcPr>
          <w:p w14:paraId="0A7AE057" w14:textId="0A313A2E" w:rsidR="00BF58B0" w:rsidRPr="00D21191" w:rsidRDefault="00BF58B0" w:rsidP="00BF58B0">
            <w:pPr>
              <w:rPr>
                <w:rFonts w:asciiTheme="majorHAnsi" w:hAnsiTheme="majorHAnsi"/>
              </w:rPr>
            </w:pPr>
            <w:r w:rsidRPr="00D21191">
              <w:rPr>
                <w:rFonts w:asciiTheme="majorHAnsi" w:hAnsiTheme="majorHAnsi"/>
              </w:rPr>
              <w:lastRenderedPageBreak/>
              <w:t>2015-</w:t>
            </w:r>
            <w:r w:rsidR="0094132C">
              <w:rPr>
                <w:rFonts w:asciiTheme="majorHAnsi" w:hAnsiTheme="majorHAnsi"/>
              </w:rPr>
              <w:t xml:space="preserve"> 2016</w:t>
            </w:r>
          </w:p>
        </w:tc>
        <w:tc>
          <w:tcPr>
            <w:tcW w:w="8658" w:type="dxa"/>
            <w:gridSpan w:val="3"/>
          </w:tcPr>
          <w:p w14:paraId="26FD1C55" w14:textId="219049E6" w:rsidR="00BF58B0" w:rsidRPr="00D21191" w:rsidRDefault="00BF58B0" w:rsidP="00BF58B0">
            <w:pPr>
              <w:rPr>
                <w:rFonts w:asciiTheme="majorHAnsi" w:hAnsiTheme="majorHAnsi"/>
              </w:rPr>
            </w:pPr>
            <w:r w:rsidRPr="00D21191">
              <w:rPr>
                <w:rFonts w:asciiTheme="majorHAnsi" w:hAnsiTheme="majorHAnsi"/>
              </w:rPr>
              <w:t>Member of the 3 to PHD Initiative College of Education Committee, Concordia University, Portland, OR</w:t>
            </w:r>
          </w:p>
        </w:tc>
      </w:tr>
      <w:tr w:rsidR="00BF58B0" w:rsidRPr="00D21191" w14:paraId="49AD9715" w14:textId="77777777" w:rsidTr="00D21191">
        <w:tc>
          <w:tcPr>
            <w:tcW w:w="936" w:type="dxa"/>
          </w:tcPr>
          <w:p w14:paraId="1336145B" w14:textId="77777777" w:rsidR="00BF58B0" w:rsidRPr="00D21191" w:rsidRDefault="00BF58B0" w:rsidP="00BF58B0">
            <w:pPr>
              <w:rPr>
                <w:rFonts w:asciiTheme="majorHAnsi" w:hAnsiTheme="majorHAnsi"/>
              </w:rPr>
            </w:pPr>
          </w:p>
        </w:tc>
        <w:tc>
          <w:tcPr>
            <w:tcW w:w="8658" w:type="dxa"/>
            <w:gridSpan w:val="3"/>
          </w:tcPr>
          <w:p w14:paraId="1CB793CB" w14:textId="77777777" w:rsidR="00BF58B0" w:rsidRPr="00D21191" w:rsidRDefault="00BF58B0" w:rsidP="00BF58B0">
            <w:pPr>
              <w:rPr>
                <w:rFonts w:asciiTheme="majorHAnsi" w:hAnsiTheme="majorHAnsi"/>
              </w:rPr>
            </w:pPr>
          </w:p>
        </w:tc>
      </w:tr>
      <w:tr w:rsidR="00BF58B0" w:rsidRPr="00D21191" w14:paraId="1AB0F76F" w14:textId="77777777" w:rsidTr="00D21191">
        <w:tc>
          <w:tcPr>
            <w:tcW w:w="936" w:type="dxa"/>
          </w:tcPr>
          <w:p w14:paraId="200D33D6" w14:textId="77777777" w:rsidR="00BF58B0" w:rsidRPr="00D21191" w:rsidRDefault="00BF58B0" w:rsidP="00BF58B0">
            <w:pPr>
              <w:rPr>
                <w:rFonts w:asciiTheme="majorHAnsi" w:hAnsiTheme="majorHAnsi"/>
              </w:rPr>
            </w:pPr>
            <w:r w:rsidRPr="00D21191">
              <w:rPr>
                <w:rFonts w:asciiTheme="majorHAnsi" w:hAnsiTheme="majorHAnsi"/>
              </w:rPr>
              <w:t>2013</w:t>
            </w:r>
          </w:p>
        </w:tc>
        <w:tc>
          <w:tcPr>
            <w:tcW w:w="8658" w:type="dxa"/>
            <w:gridSpan w:val="3"/>
          </w:tcPr>
          <w:p w14:paraId="358A6E29" w14:textId="77777777" w:rsidR="00BF58B0" w:rsidRPr="00D21191" w:rsidRDefault="00BF58B0" w:rsidP="00BF58B0">
            <w:pPr>
              <w:rPr>
                <w:rFonts w:asciiTheme="majorHAnsi" w:hAnsiTheme="majorHAnsi"/>
              </w:rPr>
            </w:pPr>
            <w:r w:rsidRPr="00D21191">
              <w:rPr>
                <w:rFonts w:asciiTheme="majorHAnsi" w:hAnsiTheme="majorHAnsi"/>
              </w:rPr>
              <w:t xml:space="preserve">Quantitative Literacy Infusion, </w:t>
            </w:r>
            <w:proofErr w:type="spellStart"/>
            <w:r w:rsidRPr="00D21191">
              <w:rPr>
                <w:rFonts w:asciiTheme="majorHAnsi" w:hAnsiTheme="majorHAnsi"/>
              </w:rPr>
              <w:t>Eastlawn</w:t>
            </w:r>
            <w:proofErr w:type="spellEnd"/>
            <w:r w:rsidRPr="00D21191">
              <w:rPr>
                <w:rFonts w:asciiTheme="majorHAnsi" w:hAnsiTheme="majorHAnsi"/>
              </w:rPr>
              <w:t xml:space="preserve"> Elementary School, After School Program, NC</w:t>
            </w:r>
          </w:p>
        </w:tc>
      </w:tr>
      <w:tr w:rsidR="00BF58B0" w:rsidRPr="00D21191" w14:paraId="18842A93" w14:textId="77777777" w:rsidTr="00D21191">
        <w:tc>
          <w:tcPr>
            <w:tcW w:w="936" w:type="dxa"/>
          </w:tcPr>
          <w:p w14:paraId="12111D51" w14:textId="77777777" w:rsidR="00BF58B0" w:rsidRPr="00D21191" w:rsidRDefault="00BF58B0" w:rsidP="00BF58B0">
            <w:pPr>
              <w:rPr>
                <w:rFonts w:asciiTheme="majorHAnsi" w:hAnsiTheme="majorHAnsi"/>
              </w:rPr>
            </w:pPr>
          </w:p>
        </w:tc>
        <w:tc>
          <w:tcPr>
            <w:tcW w:w="8658" w:type="dxa"/>
            <w:gridSpan w:val="3"/>
          </w:tcPr>
          <w:p w14:paraId="359E648C" w14:textId="77777777" w:rsidR="00BF58B0" w:rsidRPr="00D21191" w:rsidRDefault="00BF58B0" w:rsidP="00BF58B0">
            <w:pPr>
              <w:rPr>
                <w:rFonts w:asciiTheme="majorHAnsi" w:hAnsiTheme="majorHAnsi"/>
              </w:rPr>
            </w:pPr>
          </w:p>
        </w:tc>
      </w:tr>
      <w:tr w:rsidR="00BF58B0" w:rsidRPr="00D21191" w14:paraId="528AB42A" w14:textId="77777777" w:rsidTr="00D21191">
        <w:tc>
          <w:tcPr>
            <w:tcW w:w="936" w:type="dxa"/>
          </w:tcPr>
          <w:p w14:paraId="21620978" w14:textId="73C26258" w:rsidR="00BF58B0" w:rsidRPr="00D21191" w:rsidRDefault="00BF58B0" w:rsidP="00BF58B0">
            <w:pPr>
              <w:rPr>
                <w:rFonts w:asciiTheme="majorHAnsi" w:hAnsiTheme="majorHAnsi"/>
              </w:rPr>
            </w:pPr>
            <w:r w:rsidRPr="00D21191">
              <w:rPr>
                <w:rFonts w:asciiTheme="majorHAnsi" w:hAnsiTheme="majorHAnsi"/>
              </w:rPr>
              <w:t>2011-2015</w:t>
            </w:r>
          </w:p>
        </w:tc>
        <w:tc>
          <w:tcPr>
            <w:tcW w:w="8658" w:type="dxa"/>
            <w:gridSpan w:val="3"/>
          </w:tcPr>
          <w:p w14:paraId="4911FFAF" w14:textId="77777777" w:rsidR="00BF58B0" w:rsidRPr="00D21191" w:rsidRDefault="00BF58B0" w:rsidP="00BF58B0">
            <w:pPr>
              <w:rPr>
                <w:rFonts w:asciiTheme="majorHAnsi" w:hAnsiTheme="majorHAnsi"/>
              </w:rPr>
            </w:pPr>
            <w:r w:rsidRPr="00D21191">
              <w:rPr>
                <w:rFonts w:asciiTheme="majorHAnsi" w:hAnsiTheme="majorHAnsi"/>
              </w:rPr>
              <w:t>Board Member of the Academic and Intellectually Gifted Council, Alamance-Burlington, NC</w:t>
            </w:r>
          </w:p>
        </w:tc>
      </w:tr>
      <w:tr w:rsidR="00BF58B0" w:rsidRPr="00D21191" w14:paraId="3FD23596" w14:textId="77777777" w:rsidTr="00D21191">
        <w:tc>
          <w:tcPr>
            <w:tcW w:w="936" w:type="dxa"/>
          </w:tcPr>
          <w:p w14:paraId="2E2E9610" w14:textId="77777777" w:rsidR="00BF58B0" w:rsidRPr="00D21191" w:rsidRDefault="00BF58B0" w:rsidP="00BF58B0">
            <w:pPr>
              <w:rPr>
                <w:rFonts w:asciiTheme="majorHAnsi" w:hAnsiTheme="majorHAnsi"/>
              </w:rPr>
            </w:pPr>
          </w:p>
        </w:tc>
        <w:tc>
          <w:tcPr>
            <w:tcW w:w="8658" w:type="dxa"/>
            <w:gridSpan w:val="3"/>
          </w:tcPr>
          <w:p w14:paraId="4C3F9F61" w14:textId="77777777" w:rsidR="00BF58B0" w:rsidRPr="00D21191" w:rsidRDefault="00BF58B0" w:rsidP="00BF58B0">
            <w:pPr>
              <w:rPr>
                <w:rFonts w:asciiTheme="majorHAnsi" w:hAnsiTheme="majorHAnsi"/>
              </w:rPr>
            </w:pPr>
          </w:p>
        </w:tc>
      </w:tr>
      <w:tr w:rsidR="00BF58B0" w:rsidRPr="00D21191" w14:paraId="403873F7" w14:textId="77777777" w:rsidTr="00D21191">
        <w:tc>
          <w:tcPr>
            <w:tcW w:w="936" w:type="dxa"/>
          </w:tcPr>
          <w:p w14:paraId="7E5EA42A" w14:textId="77777777" w:rsidR="00BF58B0" w:rsidRPr="00D21191" w:rsidRDefault="00BF58B0" w:rsidP="00BF58B0">
            <w:pPr>
              <w:rPr>
                <w:rFonts w:asciiTheme="majorHAnsi" w:hAnsiTheme="majorHAnsi"/>
              </w:rPr>
            </w:pPr>
            <w:r w:rsidRPr="00D21191">
              <w:rPr>
                <w:rFonts w:asciiTheme="majorHAnsi" w:hAnsiTheme="majorHAnsi"/>
              </w:rPr>
              <w:t>2011</w:t>
            </w:r>
          </w:p>
        </w:tc>
        <w:tc>
          <w:tcPr>
            <w:tcW w:w="8658" w:type="dxa"/>
            <w:gridSpan w:val="3"/>
          </w:tcPr>
          <w:p w14:paraId="0FCCD5F3" w14:textId="19F88681" w:rsidR="00BF58B0" w:rsidRPr="00D21191" w:rsidRDefault="00BF58B0" w:rsidP="00BF58B0">
            <w:pPr>
              <w:rPr>
                <w:rFonts w:asciiTheme="majorHAnsi" w:hAnsiTheme="majorHAnsi"/>
              </w:rPr>
            </w:pPr>
            <w:r w:rsidRPr="00D21191">
              <w:rPr>
                <w:rFonts w:asciiTheme="majorHAnsi" w:hAnsiTheme="majorHAnsi"/>
              </w:rPr>
              <w:t xml:space="preserve">Grant Writer for Bethel Baptist Church Child Development </w:t>
            </w:r>
            <w:proofErr w:type="gramStart"/>
            <w:r w:rsidRPr="00D21191">
              <w:rPr>
                <w:rFonts w:asciiTheme="majorHAnsi" w:hAnsiTheme="majorHAnsi"/>
              </w:rPr>
              <w:t>Center,  AL</w:t>
            </w:r>
            <w:proofErr w:type="gramEnd"/>
            <w:r w:rsidRPr="00D21191">
              <w:rPr>
                <w:rFonts w:asciiTheme="majorHAnsi" w:hAnsiTheme="majorHAnsi"/>
              </w:rPr>
              <w:t xml:space="preserve">, a child care center for </w:t>
            </w:r>
            <w:r w:rsidR="00E93866" w:rsidRPr="00D21191">
              <w:rPr>
                <w:rFonts w:asciiTheme="majorHAnsi" w:hAnsiTheme="majorHAnsi"/>
              </w:rPr>
              <w:t xml:space="preserve"> minority single parents. Applied for a Pre-K Excellence </w:t>
            </w:r>
            <w:proofErr w:type="gramStart"/>
            <w:r w:rsidR="00E93866" w:rsidRPr="00D21191">
              <w:rPr>
                <w:rFonts w:asciiTheme="majorHAnsi" w:hAnsiTheme="majorHAnsi"/>
              </w:rPr>
              <w:t>Grant  (</w:t>
            </w:r>
            <w:proofErr w:type="gramEnd"/>
            <w:r w:rsidR="00E93866" w:rsidRPr="00D21191">
              <w:rPr>
                <w:rFonts w:asciiTheme="majorHAnsi" w:hAnsiTheme="majorHAnsi"/>
              </w:rPr>
              <w:t>$45,000)</w:t>
            </w:r>
          </w:p>
        </w:tc>
      </w:tr>
      <w:tr w:rsidR="00BF58B0" w:rsidRPr="00D21191" w14:paraId="6474602B" w14:textId="77777777" w:rsidTr="00D21191">
        <w:tc>
          <w:tcPr>
            <w:tcW w:w="936" w:type="dxa"/>
          </w:tcPr>
          <w:p w14:paraId="50C59668" w14:textId="77777777" w:rsidR="00BF58B0" w:rsidRPr="00D21191" w:rsidRDefault="00BF58B0" w:rsidP="00BF58B0">
            <w:pPr>
              <w:rPr>
                <w:rFonts w:asciiTheme="majorHAnsi" w:hAnsiTheme="majorHAnsi"/>
              </w:rPr>
            </w:pPr>
          </w:p>
        </w:tc>
        <w:tc>
          <w:tcPr>
            <w:tcW w:w="8658" w:type="dxa"/>
            <w:gridSpan w:val="3"/>
          </w:tcPr>
          <w:p w14:paraId="4727FF27" w14:textId="6B6EE7E6" w:rsidR="00BF58B0" w:rsidRPr="00D21191" w:rsidRDefault="00BF58B0" w:rsidP="00BF58B0">
            <w:pPr>
              <w:rPr>
                <w:rFonts w:asciiTheme="majorHAnsi" w:hAnsiTheme="majorHAnsi"/>
              </w:rPr>
            </w:pPr>
          </w:p>
        </w:tc>
      </w:tr>
      <w:tr w:rsidR="00BF58B0" w:rsidRPr="00D21191" w14:paraId="655ECC74" w14:textId="77777777" w:rsidTr="00D21191">
        <w:tc>
          <w:tcPr>
            <w:tcW w:w="936" w:type="dxa"/>
          </w:tcPr>
          <w:p w14:paraId="1E5EDD50" w14:textId="77777777" w:rsidR="00BF58B0" w:rsidRPr="00D21191" w:rsidRDefault="00BF58B0" w:rsidP="00BF58B0">
            <w:pPr>
              <w:rPr>
                <w:rFonts w:asciiTheme="majorHAnsi" w:hAnsiTheme="majorHAnsi"/>
              </w:rPr>
            </w:pPr>
            <w:r w:rsidRPr="00D21191">
              <w:rPr>
                <w:rFonts w:asciiTheme="majorHAnsi" w:hAnsiTheme="majorHAnsi"/>
              </w:rPr>
              <w:t xml:space="preserve">2008 </w:t>
            </w:r>
            <w:proofErr w:type="gramStart"/>
            <w:r w:rsidRPr="00D21191">
              <w:rPr>
                <w:rFonts w:asciiTheme="majorHAnsi" w:hAnsiTheme="majorHAnsi"/>
              </w:rPr>
              <w:t>-  2011</w:t>
            </w:r>
            <w:proofErr w:type="gramEnd"/>
          </w:p>
        </w:tc>
        <w:tc>
          <w:tcPr>
            <w:tcW w:w="8658" w:type="dxa"/>
            <w:gridSpan w:val="3"/>
          </w:tcPr>
          <w:p w14:paraId="385D10EB" w14:textId="77777777" w:rsidR="00BF58B0" w:rsidRPr="00D21191" w:rsidRDefault="00BF58B0" w:rsidP="00BF58B0">
            <w:pPr>
              <w:rPr>
                <w:rFonts w:asciiTheme="majorHAnsi" w:hAnsiTheme="majorHAnsi"/>
              </w:rPr>
            </w:pPr>
            <w:r w:rsidRPr="00D21191">
              <w:rPr>
                <w:rFonts w:asciiTheme="majorHAnsi" w:hAnsiTheme="majorHAnsi"/>
              </w:rPr>
              <w:t xml:space="preserve">Assessment and Curriculum Advisor for the </w:t>
            </w:r>
            <w:r w:rsidRPr="00D21191">
              <w:rPr>
                <w:rFonts w:asciiTheme="majorHAnsi" w:hAnsiTheme="majorHAnsi"/>
                <w:i/>
              </w:rPr>
              <w:t>Fit for Life</w:t>
            </w:r>
            <w:r w:rsidRPr="00D21191">
              <w:rPr>
                <w:rFonts w:asciiTheme="majorHAnsi" w:hAnsiTheme="majorHAnsi"/>
              </w:rPr>
              <w:t xml:space="preserve"> afterschool program for minority urban high school boys, Parker High School, Birmingham, AL </w:t>
            </w:r>
          </w:p>
        </w:tc>
      </w:tr>
      <w:tr w:rsidR="00BF58B0" w:rsidRPr="00D21191" w14:paraId="06E9097E" w14:textId="77777777" w:rsidTr="00D21191">
        <w:tc>
          <w:tcPr>
            <w:tcW w:w="936" w:type="dxa"/>
          </w:tcPr>
          <w:p w14:paraId="00D66A1E" w14:textId="77777777" w:rsidR="00BF58B0" w:rsidRPr="00D21191" w:rsidRDefault="00BF58B0" w:rsidP="00BF58B0">
            <w:pPr>
              <w:rPr>
                <w:rFonts w:asciiTheme="majorHAnsi" w:hAnsiTheme="majorHAnsi"/>
              </w:rPr>
            </w:pPr>
          </w:p>
        </w:tc>
        <w:tc>
          <w:tcPr>
            <w:tcW w:w="8658" w:type="dxa"/>
            <w:gridSpan w:val="3"/>
          </w:tcPr>
          <w:p w14:paraId="3CB1AA8F" w14:textId="77777777" w:rsidR="00BF58B0" w:rsidRPr="00D21191" w:rsidRDefault="00BF58B0" w:rsidP="00BF58B0">
            <w:pPr>
              <w:rPr>
                <w:rFonts w:asciiTheme="majorHAnsi" w:hAnsiTheme="majorHAnsi"/>
              </w:rPr>
            </w:pPr>
          </w:p>
        </w:tc>
      </w:tr>
      <w:tr w:rsidR="00BF58B0" w:rsidRPr="00D21191" w14:paraId="6CC24501" w14:textId="77777777" w:rsidTr="00D21191">
        <w:tc>
          <w:tcPr>
            <w:tcW w:w="936" w:type="dxa"/>
          </w:tcPr>
          <w:p w14:paraId="351DE809" w14:textId="77777777" w:rsidR="00BF58B0" w:rsidRPr="00D21191" w:rsidRDefault="00BF58B0" w:rsidP="00BF58B0">
            <w:pPr>
              <w:rPr>
                <w:rFonts w:asciiTheme="majorHAnsi" w:hAnsiTheme="majorHAnsi"/>
              </w:rPr>
            </w:pPr>
            <w:r w:rsidRPr="00D21191">
              <w:rPr>
                <w:rFonts w:asciiTheme="majorHAnsi" w:hAnsiTheme="majorHAnsi"/>
              </w:rPr>
              <w:t>2008 - 2009</w:t>
            </w:r>
          </w:p>
        </w:tc>
        <w:tc>
          <w:tcPr>
            <w:tcW w:w="8658" w:type="dxa"/>
            <w:gridSpan w:val="3"/>
          </w:tcPr>
          <w:p w14:paraId="575B8320" w14:textId="77777777" w:rsidR="00BF58B0" w:rsidRPr="00D21191" w:rsidRDefault="00BF58B0" w:rsidP="00BF58B0">
            <w:pPr>
              <w:rPr>
                <w:rFonts w:asciiTheme="majorHAnsi" w:hAnsiTheme="majorHAnsi"/>
              </w:rPr>
            </w:pPr>
            <w:r w:rsidRPr="00D21191">
              <w:rPr>
                <w:rFonts w:asciiTheme="majorHAnsi" w:hAnsiTheme="majorHAnsi"/>
              </w:rPr>
              <w:t xml:space="preserve">Developer of assessment tools for the </w:t>
            </w:r>
            <w:r w:rsidRPr="00D21191">
              <w:rPr>
                <w:rFonts w:asciiTheme="majorHAnsi" w:hAnsiTheme="majorHAnsi"/>
                <w:i/>
              </w:rPr>
              <w:t>Center for Urban Missions</w:t>
            </w:r>
            <w:r w:rsidRPr="00D21191">
              <w:rPr>
                <w:rFonts w:asciiTheme="majorHAnsi" w:hAnsiTheme="majorHAnsi"/>
              </w:rPr>
              <w:t>, an afterschool and summer program for children in urban communities, Birmingham, AL</w:t>
            </w:r>
          </w:p>
        </w:tc>
      </w:tr>
      <w:tr w:rsidR="00BF58B0" w:rsidRPr="00D21191" w14:paraId="1746191E" w14:textId="77777777" w:rsidTr="00D21191">
        <w:tc>
          <w:tcPr>
            <w:tcW w:w="936" w:type="dxa"/>
          </w:tcPr>
          <w:p w14:paraId="73DE2428" w14:textId="77777777" w:rsidR="00BF58B0" w:rsidRPr="00D21191" w:rsidRDefault="00BF58B0" w:rsidP="00BF58B0">
            <w:pPr>
              <w:rPr>
                <w:rFonts w:asciiTheme="majorHAnsi" w:hAnsiTheme="majorHAnsi"/>
              </w:rPr>
            </w:pPr>
          </w:p>
        </w:tc>
        <w:tc>
          <w:tcPr>
            <w:tcW w:w="8658" w:type="dxa"/>
            <w:gridSpan w:val="3"/>
          </w:tcPr>
          <w:p w14:paraId="2C1E08D8" w14:textId="77777777" w:rsidR="00BF58B0" w:rsidRPr="00D21191" w:rsidRDefault="00BF58B0" w:rsidP="00BF58B0">
            <w:pPr>
              <w:rPr>
                <w:rFonts w:asciiTheme="majorHAnsi" w:hAnsiTheme="majorHAnsi"/>
              </w:rPr>
            </w:pPr>
          </w:p>
        </w:tc>
      </w:tr>
      <w:tr w:rsidR="00BF58B0" w:rsidRPr="00D21191" w14:paraId="2C4881C1" w14:textId="77777777" w:rsidTr="00D21191">
        <w:tc>
          <w:tcPr>
            <w:tcW w:w="936" w:type="dxa"/>
          </w:tcPr>
          <w:p w14:paraId="773E54C9" w14:textId="77777777" w:rsidR="00BF58B0" w:rsidRPr="00D21191" w:rsidRDefault="00BF58B0" w:rsidP="00BF58B0">
            <w:pPr>
              <w:rPr>
                <w:rFonts w:asciiTheme="majorHAnsi" w:hAnsiTheme="majorHAnsi"/>
              </w:rPr>
            </w:pPr>
            <w:r w:rsidRPr="00D21191">
              <w:rPr>
                <w:rFonts w:asciiTheme="majorHAnsi" w:hAnsiTheme="majorHAnsi"/>
              </w:rPr>
              <w:t>2006 - 2011</w:t>
            </w:r>
          </w:p>
        </w:tc>
        <w:tc>
          <w:tcPr>
            <w:tcW w:w="8658" w:type="dxa"/>
            <w:gridSpan w:val="3"/>
          </w:tcPr>
          <w:p w14:paraId="2D478866" w14:textId="77777777" w:rsidR="00BF58B0" w:rsidRPr="00D21191" w:rsidRDefault="00BF58B0" w:rsidP="00BF58B0">
            <w:pPr>
              <w:rPr>
                <w:rFonts w:asciiTheme="majorHAnsi" w:hAnsiTheme="majorHAnsi"/>
              </w:rPr>
            </w:pPr>
            <w:r w:rsidRPr="00D21191">
              <w:rPr>
                <w:rFonts w:asciiTheme="majorHAnsi" w:hAnsiTheme="majorHAnsi"/>
              </w:rPr>
              <w:t>English tutor (conversation) for foreign professionals and university students, Baptist Church of the Covenant, Birmingham, Alabama</w:t>
            </w:r>
          </w:p>
        </w:tc>
      </w:tr>
      <w:tr w:rsidR="00BF58B0" w:rsidRPr="00D21191" w14:paraId="047BA16A" w14:textId="77777777" w:rsidTr="00D21191">
        <w:tc>
          <w:tcPr>
            <w:tcW w:w="936" w:type="dxa"/>
          </w:tcPr>
          <w:p w14:paraId="74A694A3" w14:textId="77777777" w:rsidR="00BF58B0" w:rsidRPr="00D21191" w:rsidRDefault="00BF58B0" w:rsidP="00BF58B0">
            <w:pPr>
              <w:rPr>
                <w:rFonts w:asciiTheme="majorHAnsi" w:hAnsiTheme="majorHAnsi"/>
              </w:rPr>
            </w:pPr>
          </w:p>
        </w:tc>
        <w:tc>
          <w:tcPr>
            <w:tcW w:w="8658" w:type="dxa"/>
            <w:gridSpan w:val="3"/>
          </w:tcPr>
          <w:p w14:paraId="35A13504" w14:textId="77777777" w:rsidR="00BF58B0" w:rsidRPr="00D21191" w:rsidRDefault="00BF58B0" w:rsidP="00BF58B0">
            <w:pPr>
              <w:rPr>
                <w:rFonts w:asciiTheme="majorHAnsi" w:hAnsiTheme="majorHAnsi"/>
              </w:rPr>
            </w:pPr>
          </w:p>
        </w:tc>
      </w:tr>
      <w:tr w:rsidR="00BF58B0" w:rsidRPr="00D21191" w14:paraId="702465F7" w14:textId="77777777" w:rsidTr="00D21191">
        <w:tc>
          <w:tcPr>
            <w:tcW w:w="936" w:type="dxa"/>
          </w:tcPr>
          <w:p w14:paraId="15EC1383" w14:textId="77777777" w:rsidR="00BF58B0" w:rsidRPr="00D21191" w:rsidRDefault="00BF58B0" w:rsidP="00BF58B0">
            <w:pPr>
              <w:rPr>
                <w:rFonts w:asciiTheme="majorHAnsi" w:hAnsiTheme="majorHAnsi"/>
              </w:rPr>
            </w:pPr>
            <w:r w:rsidRPr="00D21191">
              <w:rPr>
                <w:rFonts w:asciiTheme="majorHAnsi" w:hAnsiTheme="majorHAnsi"/>
              </w:rPr>
              <w:t>2002 - 2004</w:t>
            </w:r>
          </w:p>
        </w:tc>
        <w:tc>
          <w:tcPr>
            <w:tcW w:w="8658" w:type="dxa"/>
            <w:gridSpan w:val="3"/>
          </w:tcPr>
          <w:p w14:paraId="1CB53E51" w14:textId="77777777" w:rsidR="00BF58B0" w:rsidRPr="00D21191" w:rsidRDefault="00BF58B0" w:rsidP="00BF58B0">
            <w:pPr>
              <w:rPr>
                <w:rFonts w:asciiTheme="majorHAnsi" w:hAnsiTheme="majorHAnsi"/>
              </w:rPr>
            </w:pPr>
            <w:r w:rsidRPr="00D21191">
              <w:rPr>
                <w:rFonts w:asciiTheme="majorHAnsi" w:hAnsiTheme="majorHAnsi"/>
              </w:rPr>
              <w:t>Participant - Birmingham Pledge, a community-wide initiative (study circles) of diverse individuals who seek to address race relations in a constructive way through structured discussions, Birmingham, AL</w:t>
            </w:r>
          </w:p>
        </w:tc>
      </w:tr>
      <w:tr w:rsidR="00BF58B0" w:rsidRPr="00D21191" w14:paraId="64F14C84" w14:textId="77777777" w:rsidTr="00D21191">
        <w:tc>
          <w:tcPr>
            <w:tcW w:w="936" w:type="dxa"/>
          </w:tcPr>
          <w:p w14:paraId="3F68ABF1" w14:textId="77777777" w:rsidR="00BF58B0" w:rsidRPr="00D21191" w:rsidRDefault="00BF58B0" w:rsidP="00BF58B0">
            <w:pPr>
              <w:rPr>
                <w:rFonts w:asciiTheme="majorHAnsi" w:hAnsiTheme="majorHAnsi"/>
              </w:rPr>
            </w:pPr>
          </w:p>
        </w:tc>
        <w:tc>
          <w:tcPr>
            <w:tcW w:w="8658" w:type="dxa"/>
            <w:gridSpan w:val="3"/>
          </w:tcPr>
          <w:p w14:paraId="2D991617" w14:textId="77777777" w:rsidR="00BF58B0" w:rsidRPr="00D21191" w:rsidRDefault="00BF58B0" w:rsidP="00BF58B0">
            <w:pPr>
              <w:rPr>
                <w:rFonts w:asciiTheme="majorHAnsi" w:hAnsiTheme="majorHAnsi"/>
              </w:rPr>
            </w:pPr>
          </w:p>
        </w:tc>
      </w:tr>
      <w:tr w:rsidR="00BF58B0" w:rsidRPr="00D21191" w14:paraId="364E74DD" w14:textId="77777777" w:rsidTr="00D21191">
        <w:tc>
          <w:tcPr>
            <w:tcW w:w="936" w:type="dxa"/>
          </w:tcPr>
          <w:p w14:paraId="18114DD4" w14:textId="77777777" w:rsidR="00BF58B0" w:rsidRPr="00D21191" w:rsidRDefault="00BF58B0" w:rsidP="00BF58B0">
            <w:pPr>
              <w:rPr>
                <w:rFonts w:asciiTheme="majorHAnsi" w:hAnsiTheme="majorHAnsi"/>
              </w:rPr>
            </w:pPr>
            <w:r w:rsidRPr="00D21191">
              <w:rPr>
                <w:rFonts w:asciiTheme="majorHAnsi" w:hAnsiTheme="majorHAnsi"/>
              </w:rPr>
              <w:t>2000 - 2001</w:t>
            </w:r>
          </w:p>
        </w:tc>
        <w:tc>
          <w:tcPr>
            <w:tcW w:w="8658" w:type="dxa"/>
            <w:gridSpan w:val="3"/>
          </w:tcPr>
          <w:p w14:paraId="6AE38ABD" w14:textId="77777777" w:rsidR="00BF58B0" w:rsidRPr="00D21191" w:rsidRDefault="00BF58B0" w:rsidP="00BF58B0">
            <w:pPr>
              <w:pStyle w:val="BodyTextIndent"/>
              <w:ind w:left="0" w:hanging="18"/>
              <w:rPr>
                <w:rFonts w:asciiTheme="majorHAnsi" w:hAnsiTheme="majorHAnsi"/>
              </w:rPr>
            </w:pPr>
            <w:r w:rsidRPr="00D21191">
              <w:rPr>
                <w:rFonts w:asciiTheme="majorHAnsi" w:hAnsiTheme="majorHAnsi"/>
                <w:sz w:val="22"/>
                <w:szCs w:val="22"/>
              </w:rPr>
              <w:t>Tutor of graduate students in research and statistics, University of Southern Mississippi, Hattiesburg, MS</w:t>
            </w:r>
          </w:p>
        </w:tc>
      </w:tr>
      <w:tr w:rsidR="00BF58B0" w:rsidRPr="00D21191" w14:paraId="4D6F95F5" w14:textId="77777777" w:rsidTr="00D21191">
        <w:tc>
          <w:tcPr>
            <w:tcW w:w="936" w:type="dxa"/>
          </w:tcPr>
          <w:p w14:paraId="7AE61407" w14:textId="77777777" w:rsidR="00BF58B0" w:rsidRPr="00D21191" w:rsidRDefault="00BF58B0" w:rsidP="00BF58B0">
            <w:pPr>
              <w:rPr>
                <w:rFonts w:asciiTheme="majorHAnsi" w:hAnsiTheme="majorHAnsi"/>
              </w:rPr>
            </w:pPr>
          </w:p>
        </w:tc>
        <w:tc>
          <w:tcPr>
            <w:tcW w:w="8658" w:type="dxa"/>
            <w:gridSpan w:val="3"/>
          </w:tcPr>
          <w:p w14:paraId="679B5743" w14:textId="77777777" w:rsidR="00BF58B0" w:rsidRPr="00D21191" w:rsidRDefault="00BF58B0" w:rsidP="00BF58B0">
            <w:pPr>
              <w:rPr>
                <w:rFonts w:asciiTheme="majorHAnsi" w:hAnsiTheme="majorHAnsi"/>
              </w:rPr>
            </w:pPr>
          </w:p>
        </w:tc>
      </w:tr>
      <w:tr w:rsidR="00BF58B0" w:rsidRPr="00D21191" w14:paraId="5A3FE523" w14:textId="77777777" w:rsidTr="00D21191">
        <w:tc>
          <w:tcPr>
            <w:tcW w:w="936" w:type="dxa"/>
          </w:tcPr>
          <w:p w14:paraId="4CD8B211" w14:textId="77777777" w:rsidR="00BF58B0" w:rsidRPr="00D21191" w:rsidRDefault="00BF58B0" w:rsidP="00BF58B0">
            <w:pPr>
              <w:rPr>
                <w:rFonts w:asciiTheme="majorHAnsi" w:hAnsiTheme="majorHAnsi"/>
              </w:rPr>
            </w:pPr>
            <w:r w:rsidRPr="00D21191">
              <w:rPr>
                <w:rFonts w:asciiTheme="majorHAnsi" w:hAnsiTheme="majorHAnsi"/>
              </w:rPr>
              <w:t>1999 - 2000</w:t>
            </w:r>
          </w:p>
        </w:tc>
        <w:tc>
          <w:tcPr>
            <w:tcW w:w="8658" w:type="dxa"/>
            <w:gridSpan w:val="3"/>
          </w:tcPr>
          <w:p w14:paraId="30341CC1" w14:textId="77777777" w:rsidR="00BF58B0" w:rsidRPr="00D21191" w:rsidRDefault="00BF58B0" w:rsidP="00BF58B0">
            <w:pPr>
              <w:rPr>
                <w:rFonts w:asciiTheme="majorHAnsi" w:hAnsiTheme="majorHAnsi"/>
              </w:rPr>
            </w:pPr>
            <w:r w:rsidRPr="00D21191">
              <w:rPr>
                <w:rFonts w:asciiTheme="majorHAnsi" w:hAnsiTheme="majorHAnsi"/>
              </w:rPr>
              <w:t>Tutor-Association of Street Children, Accra, Ghana</w:t>
            </w:r>
          </w:p>
        </w:tc>
      </w:tr>
      <w:tr w:rsidR="00BF58B0" w:rsidRPr="00D21191" w14:paraId="369602B2" w14:textId="77777777" w:rsidTr="00D21191">
        <w:tc>
          <w:tcPr>
            <w:tcW w:w="936" w:type="dxa"/>
          </w:tcPr>
          <w:p w14:paraId="6046656D" w14:textId="77777777" w:rsidR="00BF58B0" w:rsidRPr="00D21191" w:rsidRDefault="00BF58B0" w:rsidP="00BF58B0">
            <w:pPr>
              <w:rPr>
                <w:rFonts w:asciiTheme="majorHAnsi" w:hAnsiTheme="majorHAnsi"/>
              </w:rPr>
            </w:pPr>
          </w:p>
        </w:tc>
        <w:tc>
          <w:tcPr>
            <w:tcW w:w="8658" w:type="dxa"/>
            <w:gridSpan w:val="3"/>
          </w:tcPr>
          <w:p w14:paraId="07ADEE27" w14:textId="77777777" w:rsidR="00BF58B0" w:rsidRPr="00D21191" w:rsidRDefault="00BF58B0" w:rsidP="00BF58B0">
            <w:pPr>
              <w:rPr>
                <w:rFonts w:asciiTheme="majorHAnsi" w:hAnsiTheme="majorHAnsi"/>
              </w:rPr>
            </w:pPr>
          </w:p>
        </w:tc>
      </w:tr>
      <w:tr w:rsidR="00BF58B0" w:rsidRPr="00D21191" w14:paraId="5D8F8EA9" w14:textId="77777777" w:rsidTr="00D21191">
        <w:tc>
          <w:tcPr>
            <w:tcW w:w="936" w:type="dxa"/>
          </w:tcPr>
          <w:p w14:paraId="33F226CE" w14:textId="77777777" w:rsidR="00BF58B0" w:rsidRPr="00D21191" w:rsidRDefault="00BF58B0" w:rsidP="00BF58B0">
            <w:pPr>
              <w:rPr>
                <w:rFonts w:asciiTheme="majorHAnsi" w:hAnsiTheme="majorHAnsi"/>
              </w:rPr>
            </w:pPr>
            <w:r w:rsidRPr="00D21191">
              <w:rPr>
                <w:rFonts w:asciiTheme="majorHAnsi" w:hAnsiTheme="majorHAnsi"/>
              </w:rPr>
              <w:t>1990 - 2000</w:t>
            </w:r>
          </w:p>
        </w:tc>
        <w:tc>
          <w:tcPr>
            <w:tcW w:w="8658" w:type="dxa"/>
            <w:gridSpan w:val="3"/>
          </w:tcPr>
          <w:p w14:paraId="6BC772E4" w14:textId="579F0F1C" w:rsidR="00BF58B0" w:rsidRPr="00D21191" w:rsidRDefault="00BF58B0" w:rsidP="00BF58B0">
            <w:pPr>
              <w:rPr>
                <w:rFonts w:asciiTheme="majorHAnsi" w:hAnsiTheme="majorHAnsi"/>
              </w:rPr>
            </w:pPr>
            <w:r w:rsidRPr="00D21191">
              <w:rPr>
                <w:rFonts w:asciiTheme="majorHAnsi" w:hAnsiTheme="majorHAnsi"/>
              </w:rPr>
              <w:t>Fundraiser-Ghana Local Libraries Project, Accra, Ghana</w:t>
            </w:r>
          </w:p>
        </w:tc>
      </w:tr>
      <w:tr w:rsidR="00BF58B0" w:rsidRPr="00D21191" w14:paraId="08340F32" w14:textId="77777777" w:rsidTr="00D21191">
        <w:tc>
          <w:tcPr>
            <w:tcW w:w="9594" w:type="dxa"/>
            <w:gridSpan w:val="4"/>
          </w:tcPr>
          <w:p w14:paraId="6760D0B8" w14:textId="77777777" w:rsidR="00BF58B0" w:rsidRPr="00D21191" w:rsidRDefault="00BF58B0" w:rsidP="00BF58B0">
            <w:pPr>
              <w:rPr>
                <w:rFonts w:asciiTheme="majorHAnsi" w:hAnsiTheme="majorHAnsi"/>
              </w:rPr>
            </w:pPr>
          </w:p>
        </w:tc>
      </w:tr>
      <w:tr w:rsidR="00BF58B0" w:rsidRPr="00D21191" w14:paraId="7FB45044" w14:textId="77777777" w:rsidTr="00D21191">
        <w:tc>
          <w:tcPr>
            <w:tcW w:w="9594" w:type="dxa"/>
            <w:gridSpan w:val="4"/>
          </w:tcPr>
          <w:p w14:paraId="79E95B09" w14:textId="77777777" w:rsidR="007D5C9F" w:rsidRDefault="007D5C9F" w:rsidP="00BF58B0">
            <w:pPr>
              <w:rPr>
                <w:rFonts w:asciiTheme="majorHAnsi" w:hAnsiTheme="majorHAnsi"/>
                <w:b/>
              </w:rPr>
            </w:pPr>
          </w:p>
          <w:p w14:paraId="5037974D" w14:textId="77777777" w:rsidR="00BF58B0" w:rsidRPr="00D21191" w:rsidRDefault="00BF58B0" w:rsidP="00BF58B0">
            <w:pPr>
              <w:rPr>
                <w:rFonts w:asciiTheme="majorHAnsi" w:hAnsiTheme="majorHAnsi"/>
                <w:b/>
              </w:rPr>
            </w:pPr>
            <w:r w:rsidRPr="00D21191">
              <w:rPr>
                <w:rFonts w:asciiTheme="majorHAnsi" w:hAnsiTheme="majorHAnsi"/>
                <w:b/>
              </w:rPr>
              <w:t>PROFESSIONAL AFFILIATIONS</w:t>
            </w:r>
          </w:p>
        </w:tc>
      </w:tr>
      <w:tr w:rsidR="00BF58B0" w:rsidRPr="00D21191" w14:paraId="0CF2E6B1" w14:textId="77777777" w:rsidTr="00D21191">
        <w:tc>
          <w:tcPr>
            <w:tcW w:w="9594" w:type="dxa"/>
            <w:gridSpan w:val="4"/>
          </w:tcPr>
          <w:p w14:paraId="4378451A" w14:textId="77777777" w:rsidR="00BF58B0" w:rsidRPr="00D21191" w:rsidRDefault="00BF58B0" w:rsidP="00BF58B0">
            <w:pPr>
              <w:rPr>
                <w:rFonts w:asciiTheme="majorHAnsi" w:hAnsiTheme="majorHAnsi"/>
              </w:rPr>
            </w:pPr>
            <w:r w:rsidRPr="00D21191">
              <w:rPr>
                <w:rFonts w:asciiTheme="majorHAnsi" w:hAnsiTheme="majorHAnsi"/>
                <w:i/>
              </w:rPr>
              <w:t>Member,</w:t>
            </w:r>
            <w:r w:rsidRPr="00D21191">
              <w:rPr>
                <w:rFonts w:asciiTheme="majorHAnsi" w:hAnsiTheme="majorHAnsi"/>
              </w:rPr>
              <w:t xml:space="preserve"> Oxford Round Table, Oxford UK, 2006 to date</w:t>
            </w:r>
          </w:p>
          <w:p w14:paraId="77FFCEC8" w14:textId="77777777" w:rsidR="00BF58B0" w:rsidRPr="00D21191" w:rsidRDefault="00BF58B0" w:rsidP="00BF58B0">
            <w:pPr>
              <w:rPr>
                <w:rFonts w:asciiTheme="majorHAnsi" w:hAnsiTheme="majorHAnsi"/>
              </w:rPr>
            </w:pPr>
            <w:r w:rsidRPr="00D21191">
              <w:rPr>
                <w:rFonts w:asciiTheme="majorHAnsi" w:hAnsiTheme="majorHAnsi"/>
                <w:i/>
              </w:rPr>
              <w:t xml:space="preserve">Member, </w:t>
            </w:r>
            <w:r w:rsidRPr="00D21191">
              <w:rPr>
                <w:rStyle w:val="PageNumber"/>
                <w:rFonts w:asciiTheme="majorHAnsi" w:hAnsiTheme="majorHAnsi"/>
              </w:rPr>
              <w:t>The American Statistical Association</w:t>
            </w:r>
            <w:r w:rsidRPr="00D21191">
              <w:rPr>
                <w:rFonts w:asciiTheme="majorHAnsi" w:hAnsiTheme="majorHAnsi"/>
              </w:rPr>
              <w:t xml:space="preserve"> (</w:t>
            </w:r>
            <w:r w:rsidRPr="00D21191">
              <w:rPr>
                <w:rFonts w:asciiTheme="majorHAnsi" w:hAnsiTheme="majorHAnsi"/>
                <w:b/>
              </w:rPr>
              <w:t>ASA</w:t>
            </w:r>
            <w:r w:rsidRPr="00D21191">
              <w:rPr>
                <w:rFonts w:asciiTheme="majorHAnsi" w:hAnsiTheme="majorHAnsi"/>
              </w:rPr>
              <w:t>), 2005 to date</w:t>
            </w:r>
          </w:p>
          <w:p w14:paraId="2BACD4C8" w14:textId="2CBC3954" w:rsidR="00BF58B0" w:rsidRPr="00D21191" w:rsidRDefault="00BF58B0" w:rsidP="00BF58B0">
            <w:pPr>
              <w:rPr>
                <w:rFonts w:asciiTheme="majorHAnsi" w:hAnsiTheme="majorHAnsi"/>
              </w:rPr>
            </w:pPr>
            <w:r w:rsidRPr="00D21191">
              <w:rPr>
                <w:rFonts w:asciiTheme="majorHAnsi" w:hAnsiTheme="majorHAnsi"/>
              </w:rPr>
              <w:t>Member, Mathematical Association of America (</w:t>
            </w:r>
            <w:r w:rsidRPr="00D21191">
              <w:rPr>
                <w:rFonts w:asciiTheme="majorHAnsi" w:hAnsiTheme="majorHAnsi"/>
                <w:b/>
              </w:rPr>
              <w:t xml:space="preserve">MAA), </w:t>
            </w:r>
            <w:r w:rsidRPr="00D21191">
              <w:rPr>
                <w:rFonts w:asciiTheme="majorHAnsi" w:hAnsiTheme="majorHAnsi"/>
              </w:rPr>
              <w:t xml:space="preserve">2005 to </w:t>
            </w:r>
            <w:r w:rsidR="00403043" w:rsidRPr="00D21191">
              <w:rPr>
                <w:rFonts w:asciiTheme="majorHAnsi" w:hAnsiTheme="majorHAnsi"/>
              </w:rPr>
              <w:t>2015</w:t>
            </w:r>
          </w:p>
          <w:p w14:paraId="206BB587" w14:textId="77777777" w:rsidR="00BF58B0" w:rsidRPr="00D21191" w:rsidRDefault="00BF58B0" w:rsidP="00BF58B0">
            <w:pPr>
              <w:rPr>
                <w:rFonts w:asciiTheme="majorHAnsi" w:hAnsiTheme="majorHAnsi"/>
              </w:rPr>
            </w:pPr>
            <w:r w:rsidRPr="00D21191">
              <w:rPr>
                <w:rFonts w:asciiTheme="majorHAnsi" w:hAnsiTheme="majorHAnsi"/>
                <w:i/>
              </w:rPr>
              <w:t xml:space="preserve">Member, </w:t>
            </w:r>
            <w:r w:rsidRPr="00D21191">
              <w:rPr>
                <w:rFonts w:asciiTheme="majorHAnsi" w:hAnsiTheme="majorHAnsi"/>
              </w:rPr>
              <w:t>Board of Directors, Southeast Regional Vision for Education (</w:t>
            </w:r>
            <w:r w:rsidRPr="00D21191">
              <w:rPr>
                <w:rFonts w:asciiTheme="majorHAnsi" w:hAnsiTheme="majorHAnsi"/>
                <w:b/>
              </w:rPr>
              <w:t>SERVE</w:t>
            </w:r>
            <w:r w:rsidRPr="00D21191">
              <w:rPr>
                <w:rFonts w:asciiTheme="majorHAnsi" w:hAnsiTheme="majorHAnsi"/>
              </w:rPr>
              <w:t>), 2004 to 2011</w:t>
            </w:r>
          </w:p>
          <w:p w14:paraId="5F1FD0B6" w14:textId="77777777" w:rsidR="00BF58B0" w:rsidRPr="00D21191" w:rsidRDefault="00BF58B0" w:rsidP="00BF58B0">
            <w:pPr>
              <w:rPr>
                <w:rFonts w:asciiTheme="majorHAnsi" w:hAnsiTheme="majorHAnsi"/>
              </w:rPr>
            </w:pPr>
            <w:r w:rsidRPr="00D21191">
              <w:rPr>
                <w:rStyle w:val="PageNumber"/>
                <w:rFonts w:asciiTheme="majorHAnsi" w:hAnsiTheme="majorHAnsi"/>
                <w:i/>
              </w:rPr>
              <w:t>Member</w:t>
            </w:r>
            <w:r w:rsidRPr="00D21191">
              <w:rPr>
                <w:rFonts w:asciiTheme="majorHAnsi" w:hAnsiTheme="majorHAnsi"/>
                <w:i/>
              </w:rPr>
              <w:t xml:space="preserve">, </w:t>
            </w:r>
            <w:r w:rsidRPr="00D21191">
              <w:rPr>
                <w:rFonts w:asciiTheme="majorHAnsi" w:hAnsiTheme="majorHAnsi"/>
              </w:rPr>
              <w:t>Alabama Association of Professors of Educational Leadership (</w:t>
            </w:r>
            <w:r w:rsidRPr="00D21191">
              <w:rPr>
                <w:rFonts w:asciiTheme="majorHAnsi" w:hAnsiTheme="majorHAnsi"/>
                <w:b/>
              </w:rPr>
              <w:t>AAPEL</w:t>
            </w:r>
            <w:r w:rsidRPr="00D21191">
              <w:rPr>
                <w:rFonts w:asciiTheme="majorHAnsi" w:hAnsiTheme="majorHAnsi"/>
              </w:rPr>
              <w:t>), 2002 to 2011</w:t>
            </w:r>
          </w:p>
          <w:p w14:paraId="6296B9B2" w14:textId="77777777" w:rsidR="00BF58B0" w:rsidRPr="00D21191" w:rsidRDefault="00BF58B0" w:rsidP="00BF58B0">
            <w:pPr>
              <w:rPr>
                <w:rFonts w:asciiTheme="majorHAnsi" w:hAnsiTheme="majorHAnsi"/>
                <w:i/>
                <w:iCs/>
              </w:rPr>
            </w:pPr>
            <w:r w:rsidRPr="00D21191">
              <w:rPr>
                <w:rFonts w:asciiTheme="majorHAnsi" w:hAnsiTheme="majorHAnsi"/>
                <w:i/>
              </w:rPr>
              <w:t>Member</w:t>
            </w:r>
            <w:r w:rsidRPr="00D21191">
              <w:rPr>
                <w:rFonts w:asciiTheme="majorHAnsi" w:hAnsiTheme="majorHAnsi"/>
              </w:rPr>
              <w:t>, American Educational Research Association (</w:t>
            </w:r>
            <w:r w:rsidRPr="00D21191">
              <w:rPr>
                <w:rFonts w:asciiTheme="majorHAnsi" w:hAnsiTheme="majorHAnsi"/>
                <w:b/>
                <w:bCs/>
              </w:rPr>
              <w:t>AERA</w:t>
            </w:r>
            <w:r w:rsidRPr="00D21191">
              <w:rPr>
                <w:rFonts w:asciiTheme="majorHAnsi" w:hAnsiTheme="majorHAnsi"/>
              </w:rPr>
              <w:t xml:space="preserve">), </w:t>
            </w:r>
            <w:r w:rsidRPr="00D21191">
              <w:rPr>
                <w:rFonts w:asciiTheme="majorHAnsi" w:hAnsiTheme="majorHAnsi"/>
                <w:i/>
                <w:iCs/>
              </w:rPr>
              <w:t>2001 to date</w:t>
            </w:r>
          </w:p>
          <w:p w14:paraId="4B5ECADD" w14:textId="77777777" w:rsidR="00BF58B0" w:rsidRPr="00D21191" w:rsidRDefault="00BF58B0" w:rsidP="00BF58B0">
            <w:pPr>
              <w:rPr>
                <w:rFonts w:asciiTheme="majorHAnsi" w:hAnsiTheme="majorHAnsi"/>
                <w:i/>
                <w:iCs/>
              </w:rPr>
            </w:pPr>
            <w:r w:rsidRPr="00D21191">
              <w:rPr>
                <w:rFonts w:asciiTheme="majorHAnsi" w:hAnsiTheme="majorHAnsi"/>
                <w:i/>
              </w:rPr>
              <w:t>Member</w:t>
            </w:r>
            <w:r w:rsidRPr="00D21191">
              <w:rPr>
                <w:rFonts w:asciiTheme="majorHAnsi" w:hAnsiTheme="majorHAnsi"/>
              </w:rPr>
              <w:t xml:space="preserve">, </w:t>
            </w:r>
            <w:r w:rsidRPr="00D21191">
              <w:rPr>
                <w:rFonts w:asciiTheme="majorHAnsi" w:hAnsiTheme="majorHAnsi"/>
                <w:bCs/>
              </w:rPr>
              <w:t>Association for the Advancement of Computing in Education</w:t>
            </w:r>
            <w:r w:rsidRPr="00D21191">
              <w:rPr>
                <w:rFonts w:asciiTheme="majorHAnsi" w:hAnsiTheme="majorHAnsi"/>
              </w:rPr>
              <w:t xml:space="preserve"> (</w:t>
            </w:r>
            <w:r w:rsidRPr="00D21191">
              <w:rPr>
                <w:rFonts w:asciiTheme="majorHAnsi" w:hAnsiTheme="majorHAnsi"/>
                <w:b/>
                <w:bCs/>
              </w:rPr>
              <w:t>AACE</w:t>
            </w:r>
            <w:r w:rsidRPr="00D21191">
              <w:rPr>
                <w:rFonts w:asciiTheme="majorHAnsi" w:hAnsiTheme="majorHAnsi"/>
              </w:rPr>
              <w:t xml:space="preserve">), </w:t>
            </w:r>
            <w:r w:rsidRPr="00D21191">
              <w:rPr>
                <w:rFonts w:asciiTheme="majorHAnsi" w:hAnsiTheme="majorHAnsi"/>
                <w:i/>
                <w:iCs/>
              </w:rPr>
              <w:t>2001 to 2005</w:t>
            </w:r>
          </w:p>
          <w:p w14:paraId="0E995B07" w14:textId="77777777" w:rsidR="00BF58B0" w:rsidRPr="00D21191" w:rsidRDefault="00BF58B0" w:rsidP="00BF58B0">
            <w:pPr>
              <w:rPr>
                <w:rFonts w:asciiTheme="majorHAnsi" w:hAnsiTheme="majorHAnsi"/>
                <w:i/>
                <w:iCs/>
              </w:rPr>
            </w:pPr>
            <w:r w:rsidRPr="00D21191">
              <w:rPr>
                <w:rFonts w:asciiTheme="majorHAnsi" w:hAnsiTheme="majorHAnsi"/>
                <w:i/>
              </w:rPr>
              <w:t>Member</w:t>
            </w:r>
            <w:r w:rsidRPr="00D21191">
              <w:rPr>
                <w:rFonts w:asciiTheme="majorHAnsi" w:hAnsiTheme="majorHAnsi"/>
              </w:rPr>
              <w:t xml:space="preserve">, </w:t>
            </w:r>
            <w:r w:rsidRPr="00D21191">
              <w:rPr>
                <w:rFonts w:asciiTheme="majorHAnsi" w:hAnsiTheme="majorHAnsi"/>
                <w:bCs/>
              </w:rPr>
              <w:t>Canadian International Development Association</w:t>
            </w:r>
            <w:r w:rsidRPr="00D21191">
              <w:rPr>
                <w:rFonts w:asciiTheme="majorHAnsi" w:hAnsiTheme="majorHAnsi"/>
              </w:rPr>
              <w:t xml:space="preserve"> (</w:t>
            </w:r>
            <w:r w:rsidRPr="00D21191">
              <w:rPr>
                <w:rFonts w:asciiTheme="majorHAnsi" w:hAnsiTheme="majorHAnsi"/>
                <w:b/>
                <w:bCs/>
              </w:rPr>
              <w:t>CIDA</w:t>
            </w:r>
            <w:r w:rsidRPr="00D21191">
              <w:rPr>
                <w:rFonts w:asciiTheme="majorHAnsi" w:hAnsiTheme="majorHAnsi"/>
              </w:rPr>
              <w:t xml:space="preserve">), </w:t>
            </w:r>
            <w:r w:rsidRPr="00D21191">
              <w:rPr>
                <w:rFonts w:asciiTheme="majorHAnsi" w:hAnsiTheme="majorHAnsi"/>
                <w:i/>
                <w:iCs/>
              </w:rPr>
              <w:t>1999 to 2000</w:t>
            </w:r>
          </w:p>
          <w:p w14:paraId="2C45CDBF" w14:textId="77777777" w:rsidR="00BF58B0" w:rsidRPr="00D21191" w:rsidRDefault="00BF58B0" w:rsidP="00BF58B0">
            <w:pPr>
              <w:rPr>
                <w:rFonts w:asciiTheme="majorHAnsi" w:hAnsiTheme="majorHAnsi"/>
              </w:rPr>
            </w:pPr>
            <w:r w:rsidRPr="00D21191">
              <w:rPr>
                <w:rFonts w:asciiTheme="majorHAnsi" w:hAnsiTheme="majorHAnsi"/>
                <w:i/>
              </w:rPr>
              <w:t xml:space="preserve">Member, </w:t>
            </w:r>
            <w:r w:rsidRPr="00D21191">
              <w:rPr>
                <w:rFonts w:asciiTheme="majorHAnsi" w:hAnsiTheme="majorHAnsi"/>
                <w:bCs/>
              </w:rPr>
              <w:t>Middle States Association of Colleges and Schools</w:t>
            </w:r>
            <w:r w:rsidRPr="00D21191">
              <w:rPr>
                <w:rFonts w:asciiTheme="majorHAnsi" w:hAnsiTheme="majorHAnsi"/>
                <w:b/>
              </w:rPr>
              <w:t xml:space="preserve"> </w:t>
            </w:r>
            <w:r w:rsidRPr="00D21191">
              <w:rPr>
                <w:rFonts w:asciiTheme="majorHAnsi" w:hAnsiTheme="majorHAnsi"/>
              </w:rPr>
              <w:t>(</w:t>
            </w:r>
            <w:r w:rsidRPr="00D21191">
              <w:rPr>
                <w:rFonts w:asciiTheme="majorHAnsi" w:hAnsiTheme="majorHAnsi"/>
                <w:b/>
                <w:bCs/>
              </w:rPr>
              <w:t>MSACS</w:t>
            </w:r>
            <w:r w:rsidRPr="00D21191">
              <w:rPr>
                <w:rFonts w:asciiTheme="majorHAnsi" w:hAnsiTheme="majorHAnsi"/>
              </w:rPr>
              <w:t xml:space="preserve">), </w:t>
            </w:r>
            <w:r w:rsidRPr="00D21191">
              <w:rPr>
                <w:rFonts w:asciiTheme="majorHAnsi" w:hAnsiTheme="majorHAnsi"/>
                <w:i/>
                <w:iCs/>
              </w:rPr>
              <w:t>1990 to 2000</w:t>
            </w:r>
          </w:p>
        </w:tc>
      </w:tr>
      <w:tr w:rsidR="00BF58B0" w:rsidRPr="00D21191" w14:paraId="6253DB40" w14:textId="77777777" w:rsidTr="00D21191">
        <w:tc>
          <w:tcPr>
            <w:tcW w:w="9594" w:type="dxa"/>
            <w:gridSpan w:val="4"/>
          </w:tcPr>
          <w:p w14:paraId="5D88C0A8" w14:textId="77777777" w:rsidR="00BF58B0" w:rsidRPr="00D21191" w:rsidRDefault="00BF58B0" w:rsidP="00BF58B0">
            <w:pPr>
              <w:rPr>
                <w:rFonts w:asciiTheme="majorHAnsi" w:hAnsiTheme="majorHAnsi"/>
              </w:rPr>
            </w:pPr>
          </w:p>
        </w:tc>
      </w:tr>
      <w:tr w:rsidR="00BF58B0" w:rsidRPr="00D21191" w14:paraId="14108D1C" w14:textId="77777777" w:rsidTr="00D21191">
        <w:tc>
          <w:tcPr>
            <w:tcW w:w="9594" w:type="dxa"/>
            <w:gridSpan w:val="4"/>
          </w:tcPr>
          <w:p w14:paraId="499FD739" w14:textId="77777777" w:rsidR="00BF58B0" w:rsidRPr="00D21191" w:rsidRDefault="00BF58B0" w:rsidP="00BF58B0">
            <w:pPr>
              <w:rPr>
                <w:rFonts w:asciiTheme="majorHAnsi" w:hAnsiTheme="majorHAnsi"/>
                <w:b/>
              </w:rPr>
            </w:pPr>
            <w:r w:rsidRPr="00D21191">
              <w:rPr>
                <w:rFonts w:asciiTheme="majorHAnsi" w:hAnsiTheme="majorHAnsi"/>
                <w:b/>
              </w:rPr>
              <w:t>ADDITIONAL LANGUAGES</w:t>
            </w:r>
          </w:p>
        </w:tc>
      </w:tr>
      <w:tr w:rsidR="00BF58B0" w:rsidRPr="00D21191" w14:paraId="222FEC02" w14:textId="77777777" w:rsidTr="00D21191">
        <w:tc>
          <w:tcPr>
            <w:tcW w:w="9594" w:type="dxa"/>
            <w:gridSpan w:val="4"/>
          </w:tcPr>
          <w:p w14:paraId="5A02381F" w14:textId="77777777" w:rsidR="00BF58B0" w:rsidRPr="00D21191" w:rsidRDefault="00BF58B0" w:rsidP="00BF58B0">
            <w:pPr>
              <w:rPr>
                <w:rFonts w:asciiTheme="majorHAnsi" w:hAnsiTheme="majorHAnsi"/>
              </w:rPr>
            </w:pPr>
            <w:r w:rsidRPr="00D21191">
              <w:rPr>
                <w:rFonts w:asciiTheme="majorHAnsi" w:hAnsiTheme="majorHAnsi"/>
              </w:rPr>
              <w:t>Speak, read, and write French (moderately) and Akan-Twi (fluently)</w:t>
            </w:r>
          </w:p>
        </w:tc>
      </w:tr>
      <w:tr w:rsidR="00BF58B0" w:rsidRPr="00D21191" w14:paraId="627918DF" w14:textId="77777777" w:rsidTr="00D21191">
        <w:tc>
          <w:tcPr>
            <w:tcW w:w="9594" w:type="dxa"/>
            <w:gridSpan w:val="4"/>
          </w:tcPr>
          <w:p w14:paraId="7BC227AD" w14:textId="77777777" w:rsidR="00BF58B0" w:rsidRPr="00D21191" w:rsidRDefault="00BF58B0" w:rsidP="00BF58B0">
            <w:pPr>
              <w:rPr>
                <w:rFonts w:asciiTheme="majorHAnsi" w:hAnsiTheme="majorHAnsi"/>
                <w:b/>
              </w:rPr>
            </w:pPr>
            <w:r w:rsidRPr="00D21191">
              <w:rPr>
                <w:rFonts w:asciiTheme="majorHAnsi" w:hAnsiTheme="majorHAnsi"/>
                <w:b/>
              </w:rPr>
              <w:t>RESEARCH INTEREST</w:t>
            </w:r>
          </w:p>
        </w:tc>
      </w:tr>
      <w:tr w:rsidR="00BF58B0" w:rsidRPr="00D21191" w14:paraId="7D69549E" w14:textId="77777777" w:rsidTr="00D21191">
        <w:tc>
          <w:tcPr>
            <w:tcW w:w="9594" w:type="dxa"/>
            <w:gridSpan w:val="4"/>
          </w:tcPr>
          <w:p w14:paraId="5ABC1B1F" w14:textId="215FAAA9" w:rsidR="008F0A29" w:rsidRPr="00D21191" w:rsidRDefault="00BF58B0" w:rsidP="00BF58B0">
            <w:pPr>
              <w:rPr>
                <w:rFonts w:asciiTheme="majorHAnsi" w:hAnsiTheme="majorHAnsi"/>
              </w:rPr>
            </w:pPr>
            <w:r w:rsidRPr="00D21191">
              <w:rPr>
                <w:rFonts w:asciiTheme="majorHAnsi" w:hAnsiTheme="majorHAnsi"/>
              </w:rPr>
              <w:t>Assessment of: quantitative literacy, intercultural competence, and educator preparation programs</w:t>
            </w:r>
            <w:r w:rsidR="00521D15">
              <w:rPr>
                <w:rFonts w:asciiTheme="majorHAnsi" w:hAnsiTheme="majorHAnsi"/>
              </w:rPr>
              <w:t xml:space="preserve"> (higher education)</w:t>
            </w:r>
            <w:bookmarkStart w:id="0" w:name="_GoBack"/>
            <w:bookmarkEnd w:id="0"/>
          </w:p>
        </w:tc>
      </w:tr>
    </w:tbl>
    <w:p w14:paraId="4CE021DE" w14:textId="77777777" w:rsidR="006C675C" w:rsidRDefault="006C675C" w:rsidP="00957E14"/>
    <w:p w14:paraId="4D800DDA" w14:textId="77777777" w:rsidR="000E6DB2" w:rsidRDefault="000E6DB2" w:rsidP="00957E14"/>
    <w:p w14:paraId="50E922EB" w14:textId="2412CC27" w:rsidR="00AA26E1" w:rsidRDefault="00AA26E1" w:rsidP="00AA26E1"/>
    <w:p w14:paraId="1AED6824" w14:textId="77777777" w:rsidR="00AD41D6" w:rsidRDefault="00AD41D6"/>
    <w:p w14:paraId="5A9FAA5D" w14:textId="77777777" w:rsidR="00C5694F" w:rsidRDefault="00C5694F"/>
    <w:sectPr w:rsidR="00C5694F" w:rsidSect="00EE2455">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26752" w14:textId="77777777" w:rsidR="00D3607F" w:rsidRDefault="00D3607F" w:rsidP="00AA26E1">
      <w:pPr>
        <w:spacing w:after="0" w:line="240" w:lineRule="auto"/>
      </w:pPr>
      <w:r>
        <w:separator/>
      </w:r>
    </w:p>
  </w:endnote>
  <w:endnote w:type="continuationSeparator" w:id="0">
    <w:p w14:paraId="5B64650F" w14:textId="77777777" w:rsidR="00D3607F" w:rsidRDefault="00D3607F" w:rsidP="00AA2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0F9BE" w14:textId="77777777" w:rsidR="00D3607F" w:rsidRDefault="00D3607F" w:rsidP="00AA26E1">
      <w:pPr>
        <w:spacing w:after="0" w:line="240" w:lineRule="auto"/>
      </w:pPr>
      <w:r>
        <w:separator/>
      </w:r>
    </w:p>
  </w:footnote>
  <w:footnote w:type="continuationSeparator" w:id="0">
    <w:p w14:paraId="3E3ABEA3" w14:textId="77777777" w:rsidR="00D3607F" w:rsidRDefault="00D3607F" w:rsidP="00AA2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928"/>
      <w:gridCol w:w="1152"/>
    </w:tblGrid>
    <w:tr w:rsidR="005E4A5F" w14:paraId="134F15D8" w14:textId="77777777">
      <w:tc>
        <w:tcPr>
          <w:tcW w:w="0" w:type="auto"/>
          <w:tcBorders>
            <w:right w:val="single" w:sz="6" w:space="0" w:color="000000" w:themeColor="text1"/>
          </w:tcBorders>
        </w:tcPr>
        <w:sdt>
          <w:sdtPr>
            <w:rPr>
              <w:sz w:val="16"/>
              <w:szCs w:val="16"/>
            </w:rPr>
            <w:alias w:val="Company"/>
            <w:id w:val="78735422"/>
            <w:placeholder>
              <w:docPart w:val="4FBE6043076640E885BDDEBA7483A1DD"/>
            </w:placeholder>
            <w:dataBinding w:prefixMappings="xmlns:ns0='http://schemas.openxmlformats.org/officeDocument/2006/extended-properties'" w:xpath="/ns0:Properties[1]/ns0:Company[1]" w:storeItemID="{6668398D-A668-4E3E-A5EB-62B293D839F1}"/>
            <w:text/>
          </w:sdtPr>
          <w:sdtContent>
            <w:p w14:paraId="5C1CAE25" w14:textId="77777777" w:rsidR="005E4A5F" w:rsidRDefault="005E4A5F">
              <w:pPr>
                <w:pStyle w:val="Header"/>
                <w:jc w:val="right"/>
              </w:pPr>
              <w:r>
                <w:rPr>
                  <w:sz w:val="16"/>
                  <w:szCs w:val="16"/>
                </w:rPr>
                <w:t>Curriculum Vitae</w:t>
              </w:r>
            </w:p>
          </w:sdtContent>
        </w:sdt>
        <w:sdt>
          <w:sdtPr>
            <w:rPr>
              <w:b/>
              <w:bCs/>
            </w:rPr>
            <w:alias w:val="Title"/>
            <w:id w:val="78735415"/>
            <w:placeholder>
              <w:docPart w:val="E5B0680BFCC345FE9FEE767171D65071"/>
            </w:placeholder>
            <w:dataBinding w:prefixMappings="xmlns:ns0='http://schemas.openxmlformats.org/package/2006/metadata/core-properties' xmlns:ns1='http://purl.org/dc/elements/1.1/'" w:xpath="/ns0:coreProperties[1]/ns1:title[1]" w:storeItemID="{6C3C8BC8-F283-45AE-878A-BAB7291924A1}"/>
            <w:text/>
          </w:sdtPr>
          <w:sdtContent>
            <w:p w14:paraId="5351B714" w14:textId="77777777" w:rsidR="005E4A5F" w:rsidRDefault="005E4A5F" w:rsidP="00D01A9F">
              <w:pPr>
                <w:pStyle w:val="Header"/>
                <w:jc w:val="right"/>
                <w:rPr>
                  <w:b/>
                  <w:bCs/>
                </w:rPr>
              </w:pPr>
              <w:r>
                <w:rPr>
                  <w:b/>
                  <w:bCs/>
                </w:rPr>
                <w:t>AOA</w:t>
              </w:r>
            </w:p>
          </w:sdtContent>
        </w:sdt>
      </w:tc>
      <w:tc>
        <w:tcPr>
          <w:tcW w:w="1152" w:type="dxa"/>
          <w:tcBorders>
            <w:left w:val="single" w:sz="6" w:space="0" w:color="000000" w:themeColor="text1"/>
          </w:tcBorders>
        </w:tcPr>
        <w:p w14:paraId="00E95ADA" w14:textId="77777777" w:rsidR="005E4A5F" w:rsidRDefault="005E4A5F">
          <w:pPr>
            <w:pStyle w:val="Header"/>
            <w:rPr>
              <w:b/>
            </w:rPr>
          </w:pPr>
          <w:r>
            <w:fldChar w:fldCharType="begin"/>
          </w:r>
          <w:r>
            <w:instrText xml:space="preserve"> PAGE   \* MERGEFORMAT </w:instrText>
          </w:r>
          <w:r>
            <w:fldChar w:fldCharType="separate"/>
          </w:r>
          <w:r>
            <w:rPr>
              <w:noProof/>
            </w:rPr>
            <w:t>1</w:t>
          </w:r>
          <w:r>
            <w:rPr>
              <w:noProof/>
            </w:rPr>
            <w:fldChar w:fldCharType="end"/>
          </w:r>
        </w:p>
      </w:tc>
    </w:tr>
  </w:tbl>
  <w:p w14:paraId="5C05BF3C" w14:textId="77777777" w:rsidR="005E4A5F" w:rsidRDefault="005E4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5AB"/>
    <w:multiLevelType w:val="hybridMultilevel"/>
    <w:tmpl w:val="D6F4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9"/>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E1"/>
    <w:rsid w:val="000044C8"/>
    <w:rsid w:val="0000490C"/>
    <w:rsid w:val="00010AF7"/>
    <w:rsid w:val="0001110B"/>
    <w:rsid w:val="000176E5"/>
    <w:rsid w:val="000209FA"/>
    <w:rsid w:val="0004531C"/>
    <w:rsid w:val="00047BCB"/>
    <w:rsid w:val="000529E8"/>
    <w:rsid w:val="0005646C"/>
    <w:rsid w:val="00057262"/>
    <w:rsid w:val="0006371B"/>
    <w:rsid w:val="00063E15"/>
    <w:rsid w:val="0006660C"/>
    <w:rsid w:val="000733CA"/>
    <w:rsid w:val="00083247"/>
    <w:rsid w:val="000839C9"/>
    <w:rsid w:val="00093EF9"/>
    <w:rsid w:val="000A114B"/>
    <w:rsid w:val="000A61A4"/>
    <w:rsid w:val="000B2D38"/>
    <w:rsid w:val="000B4DD1"/>
    <w:rsid w:val="000C666B"/>
    <w:rsid w:val="000D7370"/>
    <w:rsid w:val="000E4170"/>
    <w:rsid w:val="000E6DB2"/>
    <w:rsid w:val="000F6F48"/>
    <w:rsid w:val="00113C7D"/>
    <w:rsid w:val="00130B60"/>
    <w:rsid w:val="00133044"/>
    <w:rsid w:val="00151231"/>
    <w:rsid w:val="0015250C"/>
    <w:rsid w:val="00161BEF"/>
    <w:rsid w:val="001666A7"/>
    <w:rsid w:val="001876AC"/>
    <w:rsid w:val="0019007A"/>
    <w:rsid w:val="00196C5F"/>
    <w:rsid w:val="001A0A7D"/>
    <w:rsid w:val="001A0E5E"/>
    <w:rsid w:val="001A4A25"/>
    <w:rsid w:val="001A72FB"/>
    <w:rsid w:val="001B2DF5"/>
    <w:rsid w:val="001B56E0"/>
    <w:rsid w:val="001B69C8"/>
    <w:rsid w:val="001C220C"/>
    <w:rsid w:val="001E3F58"/>
    <w:rsid w:val="001E72DA"/>
    <w:rsid w:val="001E74CE"/>
    <w:rsid w:val="002372A0"/>
    <w:rsid w:val="00245AFD"/>
    <w:rsid w:val="00267E80"/>
    <w:rsid w:val="00272C2E"/>
    <w:rsid w:val="0028682A"/>
    <w:rsid w:val="00292ED5"/>
    <w:rsid w:val="002938D1"/>
    <w:rsid w:val="00293ABA"/>
    <w:rsid w:val="002D4254"/>
    <w:rsid w:val="002E197D"/>
    <w:rsid w:val="002F054D"/>
    <w:rsid w:val="002F2D98"/>
    <w:rsid w:val="002F76AF"/>
    <w:rsid w:val="00301253"/>
    <w:rsid w:val="00302D1B"/>
    <w:rsid w:val="003051C8"/>
    <w:rsid w:val="00306712"/>
    <w:rsid w:val="0031106E"/>
    <w:rsid w:val="0031561B"/>
    <w:rsid w:val="00345068"/>
    <w:rsid w:val="003473AB"/>
    <w:rsid w:val="00351ED5"/>
    <w:rsid w:val="003A2C50"/>
    <w:rsid w:val="003B0856"/>
    <w:rsid w:val="003D5076"/>
    <w:rsid w:val="003D545E"/>
    <w:rsid w:val="003D655B"/>
    <w:rsid w:val="003F5417"/>
    <w:rsid w:val="003F6F70"/>
    <w:rsid w:val="003F7D54"/>
    <w:rsid w:val="00401A40"/>
    <w:rsid w:val="00403043"/>
    <w:rsid w:val="00404883"/>
    <w:rsid w:val="00405707"/>
    <w:rsid w:val="00405DBD"/>
    <w:rsid w:val="00420E4F"/>
    <w:rsid w:val="00454E9E"/>
    <w:rsid w:val="00480E89"/>
    <w:rsid w:val="00483B11"/>
    <w:rsid w:val="004942A7"/>
    <w:rsid w:val="004B271B"/>
    <w:rsid w:val="004C7F8C"/>
    <w:rsid w:val="004D00E2"/>
    <w:rsid w:val="004D2857"/>
    <w:rsid w:val="004D53CF"/>
    <w:rsid w:val="005030EF"/>
    <w:rsid w:val="00506DE2"/>
    <w:rsid w:val="00510EF6"/>
    <w:rsid w:val="005172E2"/>
    <w:rsid w:val="00521D15"/>
    <w:rsid w:val="00532ACC"/>
    <w:rsid w:val="0053370D"/>
    <w:rsid w:val="005412E3"/>
    <w:rsid w:val="00545EF0"/>
    <w:rsid w:val="005467EF"/>
    <w:rsid w:val="0057337B"/>
    <w:rsid w:val="005A3308"/>
    <w:rsid w:val="005A3BFB"/>
    <w:rsid w:val="005C1EF9"/>
    <w:rsid w:val="005C34FF"/>
    <w:rsid w:val="005D70C9"/>
    <w:rsid w:val="005E4A5F"/>
    <w:rsid w:val="005F1121"/>
    <w:rsid w:val="0060557E"/>
    <w:rsid w:val="006061B5"/>
    <w:rsid w:val="00626451"/>
    <w:rsid w:val="006474E4"/>
    <w:rsid w:val="00657871"/>
    <w:rsid w:val="00662666"/>
    <w:rsid w:val="00662D44"/>
    <w:rsid w:val="00666ADA"/>
    <w:rsid w:val="00692383"/>
    <w:rsid w:val="00692DC4"/>
    <w:rsid w:val="006A14A6"/>
    <w:rsid w:val="006B5BA1"/>
    <w:rsid w:val="006C447A"/>
    <w:rsid w:val="006C675C"/>
    <w:rsid w:val="006D09AA"/>
    <w:rsid w:val="006E791C"/>
    <w:rsid w:val="007105C3"/>
    <w:rsid w:val="007171FE"/>
    <w:rsid w:val="00731F01"/>
    <w:rsid w:val="00737489"/>
    <w:rsid w:val="00755DC6"/>
    <w:rsid w:val="007735C6"/>
    <w:rsid w:val="007901FB"/>
    <w:rsid w:val="00794E1F"/>
    <w:rsid w:val="007964A8"/>
    <w:rsid w:val="00796D5F"/>
    <w:rsid w:val="007B7604"/>
    <w:rsid w:val="007B7A0E"/>
    <w:rsid w:val="007C5C27"/>
    <w:rsid w:val="007D05FD"/>
    <w:rsid w:val="007D2FC9"/>
    <w:rsid w:val="007D5C9F"/>
    <w:rsid w:val="007E09E1"/>
    <w:rsid w:val="007F09BA"/>
    <w:rsid w:val="007F3DC3"/>
    <w:rsid w:val="00804684"/>
    <w:rsid w:val="008100E3"/>
    <w:rsid w:val="00812741"/>
    <w:rsid w:val="00813AC2"/>
    <w:rsid w:val="00881D17"/>
    <w:rsid w:val="00884F00"/>
    <w:rsid w:val="0089589B"/>
    <w:rsid w:val="00897900"/>
    <w:rsid w:val="008A2618"/>
    <w:rsid w:val="008B0F91"/>
    <w:rsid w:val="008C6229"/>
    <w:rsid w:val="008D3155"/>
    <w:rsid w:val="008E4494"/>
    <w:rsid w:val="008E44A7"/>
    <w:rsid w:val="008F0A29"/>
    <w:rsid w:val="00902CD7"/>
    <w:rsid w:val="00907351"/>
    <w:rsid w:val="00914F74"/>
    <w:rsid w:val="00921B4B"/>
    <w:rsid w:val="00926063"/>
    <w:rsid w:val="0094132C"/>
    <w:rsid w:val="00957E14"/>
    <w:rsid w:val="00970FF3"/>
    <w:rsid w:val="009A07F8"/>
    <w:rsid w:val="009A3156"/>
    <w:rsid w:val="009A3D10"/>
    <w:rsid w:val="009A670B"/>
    <w:rsid w:val="009A683D"/>
    <w:rsid w:val="009B14A0"/>
    <w:rsid w:val="009C14CF"/>
    <w:rsid w:val="009C6A15"/>
    <w:rsid w:val="009D1228"/>
    <w:rsid w:val="009E412D"/>
    <w:rsid w:val="009F16D0"/>
    <w:rsid w:val="00A2474B"/>
    <w:rsid w:val="00A30CC2"/>
    <w:rsid w:val="00A30E54"/>
    <w:rsid w:val="00A32CB1"/>
    <w:rsid w:val="00A43A04"/>
    <w:rsid w:val="00A56D60"/>
    <w:rsid w:val="00A63157"/>
    <w:rsid w:val="00A73CDA"/>
    <w:rsid w:val="00A913A8"/>
    <w:rsid w:val="00AA26E1"/>
    <w:rsid w:val="00AC23AC"/>
    <w:rsid w:val="00AC7CB8"/>
    <w:rsid w:val="00AD06FA"/>
    <w:rsid w:val="00AD1C4B"/>
    <w:rsid w:val="00AD32BD"/>
    <w:rsid w:val="00AD41D6"/>
    <w:rsid w:val="00AF75F8"/>
    <w:rsid w:val="00AF7B17"/>
    <w:rsid w:val="00B04832"/>
    <w:rsid w:val="00B153FB"/>
    <w:rsid w:val="00B16578"/>
    <w:rsid w:val="00B3450B"/>
    <w:rsid w:val="00B715A5"/>
    <w:rsid w:val="00B73961"/>
    <w:rsid w:val="00B75EC5"/>
    <w:rsid w:val="00B810E6"/>
    <w:rsid w:val="00B849E6"/>
    <w:rsid w:val="00BA4BC4"/>
    <w:rsid w:val="00BA569A"/>
    <w:rsid w:val="00BB518F"/>
    <w:rsid w:val="00BC3D2B"/>
    <w:rsid w:val="00BD6493"/>
    <w:rsid w:val="00BE50AC"/>
    <w:rsid w:val="00BF1517"/>
    <w:rsid w:val="00BF41D1"/>
    <w:rsid w:val="00BF58B0"/>
    <w:rsid w:val="00BF63AA"/>
    <w:rsid w:val="00C41C0D"/>
    <w:rsid w:val="00C44D67"/>
    <w:rsid w:val="00C478D5"/>
    <w:rsid w:val="00C47C6A"/>
    <w:rsid w:val="00C5694F"/>
    <w:rsid w:val="00C63552"/>
    <w:rsid w:val="00C81CF3"/>
    <w:rsid w:val="00C83A38"/>
    <w:rsid w:val="00C841F6"/>
    <w:rsid w:val="00C8466F"/>
    <w:rsid w:val="00C859BB"/>
    <w:rsid w:val="00C94216"/>
    <w:rsid w:val="00C95DE0"/>
    <w:rsid w:val="00CA2435"/>
    <w:rsid w:val="00CA6638"/>
    <w:rsid w:val="00CA7EA8"/>
    <w:rsid w:val="00CB450B"/>
    <w:rsid w:val="00CB62E0"/>
    <w:rsid w:val="00CC044D"/>
    <w:rsid w:val="00CC3D3B"/>
    <w:rsid w:val="00CC54A4"/>
    <w:rsid w:val="00CC5C71"/>
    <w:rsid w:val="00CE3786"/>
    <w:rsid w:val="00CF11DD"/>
    <w:rsid w:val="00D01A63"/>
    <w:rsid w:val="00D01A9F"/>
    <w:rsid w:val="00D15C74"/>
    <w:rsid w:val="00D21191"/>
    <w:rsid w:val="00D350D4"/>
    <w:rsid w:val="00D3522F"/>
    <w:rsid w:val="00D3607F"/>
    <w:rsid w:val="00D4129F"/>
    <w:rsid w:val="00D431F6"/>
    <w:rsid w:val="00D4387A"/>
    <w:rsid w:val="00D4766D"/>
    <w:rsid w:val="00D506F0"/>
    <w:rsid w:val="00D52283"/>
    <w:rsid w:val="00D62ABA"/>
    <w:rsid w:val="00D80B23"/>
    <w:rsid w:val="00D92AC0"/>
    <w:rsid w:val="00DB16CB"/>
    <w:rsid w:val="00DB3BF8"/>
    <w:rsid w:val="00DC1EA5"/>
    <w:rsid w:val="00DC7EC9"/>
    <w:rsid w:val="00DD1422"/>
    <w:rsid w:val="00DE0FE5"/>
    <w:rsid w:val="00DE28D4"/>
    <w:rsid w:val="00DE3F12"/>
    <w:rsid w:val="00E03474"/>
    <w:rsid w:val="00E13C6A"/>
    <w:rsid w:val="00E14E52"/>
    <w:rsid w:val="00E40C81"/>
    <w:rsid w:val="00E63054"/>
    <w:rsid w:val="00E6622C"/>
    <w:rsid w:val="00E720C9"/>
    <w:rsid w:val="00E72919"/>
    <w:rsid w:val="00E859E4"/>
    <w:rsid w:val="00E92316"/>
    <w:rsid w:val="00E93866"/>
    <w:rsid w:val="00E972E0"/>
    <w:rsid w:val="00EA66FC"/>
    <w:rsid w:val="00EB26C8"/>
    <w:rsid w:val="00ED569F"/>
    <w:rsid w:val="00EE2455"/>
    <w:rsid w:val="00EE2C9A"/>
    <w:rsid w:val="00F34335"/>
    <w:rsid w:val="00F40C4A"/>
    <w:rsid w:val="00F51172"/>
    <w:rsid w:val="00F541A6"/>
    <w:rsid w:val="00F551C1"/>
    <w:rsid w:val="00F6439E"/>
    <w:rsid w:val="00F66951"/>
    <w:rsid w:val="00F678F4"/>
    <w:rsid w:val="00F71FE8"/>
    <w:rsid w:val="00F74388"/>
    <w:rsid w:val="00F77742"/>
    <w:rsid w:val="00F937FF"/>
    <w:rsid w:val="00FA282A"/>
    <w:rsid w:val="00FA3BFB"/>
    <w:rsid w:val="00FD5291"/>
    <w:rsid w:val="00FE4F15"/>
    <w:rsid w:val="00FE53B5"/>
    <w:rsid w:val="00FF01A6"/>
    <w:rsid w:val="00FF5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57FDC2"/>
  <w15:docId w15:val="{03B8B377-1025-CA41-BC0D-A8BE42D4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A26E1"/>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AA26E1"/>
    <w:pPr>
      <w:keepNext/>
      <w:spacing w:before="240" w:after="60" w:line="240" w:lineRule="auto"/>
      <w:outlineLvl w:val="1"/>
    </w:pPr>
    <w:rPr>
      <w:rFonts w:ascii="Cambria" w:eastAsia="Times New Roman" w:hAnsi="Cambria" w:cs="Times New Roman"/>
      <w:b/>
      <w:bCs/>
      <w:i/>
      <w:iCs/>
      <w:sz w:val="28"/>
      <w:szCs w:val="28"/>
    </w:rPr>
  </w:style>
  <w:style w:type="paragraph" w:styleId="Heading4">
    <w:name w:val="heading 4"/>
    <w:basedOn w:val="Normal"/>
    <w:next w:val="Normal"/>
    <w:link w:val="Heading4Char"/>
    <w:uiPriority w:val="9"/>
    <w:unhideWhenUsed/>
    <w:qFormat/>
    <w:rsid w:val="007F09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6E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AA26E1"/>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AA2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6E1"/>
  </w:style>
  <w:style w:type="paragraph" w:styleId="Footer">
    <w:name w:val="footer"/>
    <w:basedOn w:val="Normal"/>
    <w:link w:val="FooterChar"/>
    <w:uiPriority w:val="99"/>
    <w:unhideWhenUsed/>
    <w:rsid w:val="00AA2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6E1"/>
  </w:style>
  <w:style w:type="paragraph" w:styleId="BalloonText">
    <w:name w:val="Balloon Text"/>
    <w:basedOn w:val="Normal"/>
    <w:link w:val="BalloonTextChar"/>
    <w:uiPriority w:val="99"/>
    <w:semiHidden/>
    <w:unhideWhenUsed/>
    <w:rsid w:val="00AA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6E1"/>
    <w:rPr>
      <w:rFonts w:ascii="Tahoma" w:hAnsi="Tahoma" w:cs="Tahoma"/>
      <w:sz w:val="16"/>
      <w:szCs w:val="16"/>
    </w:rPr>
  </w:style>
  <w:style w:type="table" w:styleId="TableGrid">
    <w:name w:val="Table Grid"/>
    <w:basedOn w:val="TableNormal"/>
    <w:uiPriority w:val="1"/>
    <w:rsid w:val="00AA26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AA26E1"/>
    <w:rPr>
      <w:color w:val="0000FF"/>
      <w:u w:val="single"/>
    </w:rPr>
  </w:style>
  <w:style w:type="paragraph" w:styleId="BodyTextIndent">
    <w:name w:val="Body Text Indent"/>
    <w:basedOn w:val="Normal"/>
    <w:link w:val="BodyTextIndentChar"/>
    <w:rsid w:val="00AA26E1"/>
    <w:pPr>
      <w:spacing w:after="0" w:line="240" w:lineRule="auto"/>
      <w:ind w:left="1440" w:hanging="144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A26E1"/>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AA26E1"/>
    <w:pPr>
      <w:spacing w:after="120"/>
    </w:pPr>
  </w:style>
  <w:style w:type="character" w:customStyle="1" w:styleId="BodyTextChar">
    <w:name w:val="Body Text Char"/>
    <w:basedOn w:val="DefaultParagraphFont"/>
    <w:link w:val="BodyText"/>
    <w:uiPriority w:val="99"/>
    <w:rsid w:val="00AA26E1"/>
  </w:style>
  <w:style w:type="paragraph" w:styleId="NoSpacing">
    <w:name w:val="No Spacing"/>
    <w:link w:val="NoSpacingChar"/>
    <w:uiPriority w:val="1"/>
    <w:qFormat/>
    <w:rsid w:val="00AA26E1"/>
    <w:pPr>
      <w:spacing w:after="0" w:line="240" w:lineRule="auto"/>
    </w:pPr>
  </w:style>
  <w:style w:type="character" w:customStyle="1" w:styleId="NoSpacingChar">
    <w:name w:val="No Spacing Char"/>
    <w:basedOn w:val="DefaultParagraphFont"/>
    <w:link w:val="NoSpacing"/>
    <w:uiPriority w:val="1"/>
    <w:rsid w:val="00AA26E1"/>
    <w:rPr>
      <w:rFonts w:eastAsiaTheme="minorEastAsia"/>
    </w:rPr>
  </w:style>
  <w:style w:type="character" w:styleId="Emphasis">
    <w:name w:val="Emphasis"/>
    <w:basedOn w:val="DefaultParagraphFont"/>
    <w:uiPriority w:val="20"/>
    <w:qFormat/>
    <w:rsid w:val="00AA26E1"/>
    <w:rPr>
      <w:i/>
      <w:iCs/>
    </w:rPr>
  </w:style>
  <w:style w:type="character" w:styleId="PageNumber">
    <w:name w:val="page number"/>
    <w:basedOn w:val="DefaultParagraphFont"/>
    <w:rsid w:val="00AA26E1"/>
  </w:style>
  <w:style w:type="character" w:customStyle="1" w:styleId="Heading4Char">
    <w:name w:val="Heading 4 Char"/>
    <w:basedOn w:val="DefaultParagraphFont"/>
    <w:link w:val="Heading4"/>
    <w:uiPriority w:val="9"/>
    <w:rsid w:val="007F09B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666ADA"/>
    <w:rPr>
      <w:color w:val="800080" w:themeColor="followedHyperlink"/>
      <w:u w:val="single"/>
    </w:rPr>
  </w:style>
  <w:style w:type="paragraph" w:styleId="NormalWeb">
    <w:name w:val="Normal (Web)"/>
    <w:basedOn w:val="Normal"/>
    <w:uiPriority w:val="99"/>
    <w:semiHidden/>
    <w:unhideWhenUsed/>
    <w:rsid w:val="000637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7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orumonpublicpolicy.com/archive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BE6043076640E885BDDEBA7483A1DD"/>
        <w:category>
          <w:name w:val="General"/>
          <w:gallery w:val="placeholder"/>
        </w:category>
        <w:types>
          <w:type w:val="bbPlcHdr"/>
        </w:types>
        <w:behaviors>
          <w:behavior w:val="content"/>
        </w:behaviors>
        <w:guid w:val="{70C7A144-76B8-42E3-BDF8-51EE382F4457}"/>
      </w:docPartPr>
      <w:docPartBody>
        <w:p w:rsidR="00521097" w:rsidRDefault="00521097" w:rsidP="00521097">
          <w:pPr>
            <w:pStyle w:val="4FBE6043076640E885BDDEBA7483A1DD"/>
          </w:pPr>
          <w:r>
            <w:t>[Type the company name]</w:t>
          </w:r>
        </w:p>
      </w:docPartBody>
    </w:docPart>
    <w:docPart>
      <w:docPartPr>
        <w:name w:val="E5B0680BFCC345FE9FEE767171D65071"/>
        <w:category>
          <w:name w:val="General"/>
          <w:gallery w:val="placeholder"/>
        </w:category>
        <w:types>
          <w:type w:val="bbPlcHdr"/>
        </w:types>
        <w:behaviors>
          <w:behavior w:val="content"/>
        </w:behaviors>
        <w:guid w:val="{3AA6D9C9-B192-4BC0-ADDF-CACD64D04731}"/>
      </w:docPartPr>
      <w:docPartBody>
        <w:p w:rsidR="00521097" w:rsidRDefault="00521097" w:rsidP="00521097">
          <w:pPr>
            <w:pStyle w:val="E5B0680BFCC345FE9FEE767171D6507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1097"/>
    <w:rsid w:val="00001161"/>
    <w:rsid w:val="00001E6B"/>
    <w:rsid w:val="00026FE5"/>
    <w:rsid w:val="000279B2"/>
    <w:rsid w:val="000652E6"/>
    <w:rsid w:val="00106CE0"/>
    <w:rsid w:val="0018452D"/>
    <w:rsid w:val="001959E1"/>
    <w:rsid w:val="001D769F"/>
    <w:rsid w:val="00232206"/>
    <w:rsid w:val="002D274A"/>
    <w:rsid w:val="00340315"/>
    <w:rsid w:val="00361679"/>
    <w:rsid w:val="00392CBB"/>
    <w:rsid w:val="003B10BD"/>
    <w:rsid w:val="00496D35"/>
    <w:rsid w:val="004C2972"/>
    <w:rsid w:val="004F7725"/>
    <w:rsid w:val="00501E6D"/>
    <w:rsid w:val="00521097"/>
    <w:rsid w:val="00555DD0"/>
    <w:rsid w:val="005C5B62"/>
    <w:rsid w:val="005C6B36"/>
    <w:rsid w:val="00612D41"/>
    <w:rsid w:val="00636CD0"/>
    <w:rsid w:val="00654A55"/>
    <w:rsid w:val="006C0300"/>
    <w:rsid w:val="006C3C4D"/>
    <w:rsid w:val="00704E3A"/>
    <w:rsid w:val="0073269C"/>
    <w:rsid w:val="007556A0"/>
    <w:rsid w:val="007817F4"/>
    <w:rsid w:val="00792A25"/>
    <w:rsid w:val="007B2533"/>
    <w:rsid w:val="00917A61"/>
    <w:rsid w:val="009724F9"/>
    <w:rsid w:val="009754E8"/>
    <w:rsid w:val="00995929"/>
    <w:rsid w:val="009A733E"/>
    <w:rsid w:val="009D30DC"/>
    <w:rsid w:val="009D38A9"/>
    <w:rsid w:val="00A04DD5"/>
    <w:rsid w:val="00A82F00"/>
    <w:rsid w:val="00AC0F1D"/>
    <w:rsid w:val="00AF0769"/>
    <w:rsid w:val="00B47D9B"/>
    <w:rsid w:val="00B875A8"/>
    <w:rsid w:val="00BD62BE"/>
    <w:rsid w:val="00BE1DBC"/>
    <w:rsid w:val="00C72DCC"/>
    <w:rsid w:val="00CF0AC3"/>
    <w:rsid w:val="00CF1501"/>
    <w:rsid w:val="00D05588"/>
    <w:rsid w:val="00DB2DDA"/>
    <w:rsid w:val="00DC2202"/>
    <w:rsid w:val="00DE50CF"/>
    <w:rsid w:val="00DF77DF"/>
    <w:rsid w:val="00E40065"/>
    <w:rsid w:val="00F513B1"/>
    <w:rsid w:val="00F83282"/>
    <w:rsid w:val="00FE3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E6043076640E885BDDEBA7483A1DD">
    <w:name w:val="4FBE6043076640E885BDDEBA7483A1DD"/>
    <w:rsid w:val="00521097"/>
  </w:style>
  <w:style w:type="paragraph" w:customStyle="1" w:styleId="E5B0680BFCC345FE9FEE767171D65071">
    <w:name w:val="E5B0680BFCC345FE9FEE767171D65071"/>
    <w:rsid w:val="00521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5947</Words>
  <Characters>33902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AOA</vt:lpstr>
    </vt:vector>
  </TitlesOfParts>
  <Company>Curriculum Vitae</Company>
  <LinksUpToDate>false</LinksUpToDate>
  <CharactersWithSpaces>39770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AOA</dc:title>
  <dc:creator>Owner</dc:creator>
  <cp:lastModifiedBy>Angela Owusu Ansah</cp:lastModifiedBy>
  <cp:revision>6</cp:revision>
  <dcterms:created xsi:type="dcterms:W3CDTF">2018-10-30T00:33:00Z</dcterms:created>
  <dcterms:modified xsi:type="dcterms:W3CDTF">2018-11-28T20:17:00Z</dcterms:modified>
</cp:coreProperties>
</file>