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FF63" w14:textId="77777777" w:rsidR="00A66AB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IPDS — Project File Structure</w:t>
      </w:r>
    </w:p>
    <w:p w14:paraId="2C234B9D" w14:textId="77777777" w:rsidR="00A66AB4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</w:rPr>
        <w:t>Frontend / Backend separated, mapped to the Usability Features &amp; Tech Stack and Step-Wise Architecture documents</w:t>
      </w:r>
    </w:p>
    <w:p w14:paraId="611886EC" w14:textId="77777777" w:rsidR="00A66AB4" w:rsidRDefault="00000000">
      <w:pPr>
        <w:pStyle w:val="Heading1"/>
        <w:spacing w:before="280" w:after="140"/>
      </w:pPr>
      <w:r>
        <w:t>1. Full Directory Tree</w:t>
      </w:r>
    </w:p>
    <w:p w14:paraId="04FCF11E" w14:textId="77777777" w:rsidR="00A66AB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frontend/ contains only PySide6 UI code — no OpenCV, NumPy, SciPy, or pipeline logic. backend/ contains all processing, statistics, and data logic and has no Qt imports. The two talk to each other only through backend/api.py and frontend/client.py, which is a boundary added here for clean separation (not spelled out explicitly in the source documents, but consistent with how every Feature in the spec already lists separate "Backend" and "Frontend" requirements).</w:t>
      </w:r>
    </w:p>
    <w:p w14:paraId="76BAB628" w14:textId="77777777" w:rsidR="00A66AB4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ipds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3EB077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├── frontend/                        # PySide6 UI layer only — no processing logic</w:t>
      </w:r>
    </w:p>
    <w:p w14:paraId="1A89CEC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main.py                      # application entry point</w:t>
      </w:r>
    </w:p>
    <w:p w14:paraId="33CE4F7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main_window.py</w:t>
      </w:r>
    </w:p>
    <w:p w14:paraId="0CCBFB7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client.py                    # calls into backend/api.py — the only bridge to backend</w:t>
      </w:r>
    </w:p>
    <w:p w14:paraId="087A357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tabs/</w:t>
      </w:r>
    </w:p>
    <w:p w14:paraId="53628D31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upload_tab.py</w:t>
      </w:r>
    </w:p>
    <w:p w14:paraId="06CF850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session_log_tab.py</w:t>
      </w:r>
    </w:p>
    <w:p w14:paraId="622EB9B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processing_tab.py</w:t>
      </w:r>
    </w:p>
    <w:p w14:paraId="3597F52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view_tab.py</w:t>
      </w:r>
    </w:p>
    <w:p w14:paraId="21A4B82E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results_tab.py</w:t>
      </w:r>
    </w:p>
    <w:p w14:paraId="473A7C7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validation_tab.py</w:t>
      </w:r>
    </w:p>
    <w:p w14:paraId="29C61DE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widgets/</w:t>
      </w:r>
    </w:p>
    <w:p w14:paraId="3075E8A2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checklist_widget.py</w:t>
      </w:r>
    </w:p>
    <w:p w14:paraId="366A4DC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progress_stepper.py</w:t>
      </w:r>
    </w:p>
    <w:p w14:paraId="27372E6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thumbnail_strip.py</w:t>
      </w:r>
    </w:p>
    <w:p w14:paraId="0AFBEE1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graphics_view_sync.py</w:t>
      </w:r>
    </w:p>
    <w:p w14:paraId="7DEA164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compass_plot.py</w:t>
      </w:r>
    </w:p>
    <w:p w14:paraId="1864F8B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breakdown_table.py</w:t>
      </w:r>
    </w:p>
    <w:p w14:paraId="74A7097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math_block.py</w:t>
      </w:r>
    </w:p>
    <w:p w14:paraId="47229A1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dialogs/</w:t>
      </w:r>
    </w:p>
    <w:p w14:paraId="157DE3AF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resume_session_dialog.py</w:t>
      </w:r>
    </w:p>
    <w:p w14:paraId="1994721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reset_confirm_dialog.py</w:t>
      </w:r>
    </w:p>
    <w:p w14:paraId="6EE8A03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└── theme/</w:t>
      </w:r>
    </w:p>
    <w:p w14:paraId="6D570DA2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style.qss</w:t>
      </w:r>
      <w:proofErr w:type="spellEnd"/>
    </w:p>
    <w:p w14:paraId="3FB2EDC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4E588A6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├── backend/                         # all processing, math, and data logic — no Qt imports</w:t>
      </w:r>
    </w:p>
    <w:p w14:paraId="35C1E06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api.py                       # thin interface frontend calls: upload, start, status, results</w:t>
      </w:r>
    </w:p>
    <w:p w14:paraId="69CB244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pipeline/</w:t>
      </w:r>
    </w:p>
    <w:p w14:paraId="313C064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phase0_ingestion/</w:t>
      </w:r>
    </w:p>
    <w:p w14:paraId="66CA5C2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└── step01_raw_capture_ingestion.py</w:t>
      </w:r>
    </w:p>
    <w:p w14:paraId="7C3E86D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phase1_calibration_registration/</w:t>
      </w:r>
    </w:p>
    <w:p w14:paraId="05C76F7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step02_lens_and_unit_calibration.py</w:t>
      </w:r>
    </w:p>
    <w:p w14:paraId="4F0C438E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step03_illumination_geometry.py</w:t>
      </w:r>
    </w:p>
    <w:p w14:paraId="24888D2F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step04_brightness_matching.py</w:t>
      </w:r>
    </w:p>
    <w:p w14:paraId="259CFB7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└── step05_cross_pass_registration.py</w:t>
      </w:r>
    </w:p>
    <w:p w14:paraId="1267272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phase2_geometry_classification/</w:t>
      </w:r>
    </w:p>
    <w:p w14:paraId="1A5685E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step06_stamp_boundary_orientation.py</w:t>
      </w:r>
    </w:p>
    <w:p w14:paraId="045B83E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step07_perforation_candidate_detection.py</w:t>
      </w:r>
    </w:p>
    <w:p w14:paraId="45DFE30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step08_hole_tooth_classification.py</w:t>
      </w:r>
    </w:p>
    <w:p w14:paraId="391445AD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step09_roi_extraction.py</w:t>
      </w:r>
    </w:p>
    <w:p w14:paraId="59C1CD0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└── step10_focus_stack_fusion.py</w:t>
      </w:r>
    </w:p>
    <w:p w14:paraId="7AE41EF8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phase3_feature_extraction/</w:t>
      </w:r>
    </w:p>
    <w:p w14:paraId="1C85199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step11_subpixel_contour.py</w:t>
      </w:r>
    </w:p>
    <w:p w14:paraId="39337552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step12_centroid_radius_profile.py</w:t>
      </w:r>
    </w:p>
    <w:p w14:paraId="06289EDD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step13_shape_deviation_descriptor.py</w:t>
      </w:r>
    </w:p>
    <w:p w14:paraId="5F63301E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step14_boundary_texture_sampling.py</w:t>
      </w:r>
    </w:p>
    <w:p w14:paraId="7B39D2B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step15_roughness_descriptor.py</w:t>
      </w:r>
    </w:p>
    <w:p w14:paraId="74551B21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step16_angular_brightness_sampling.py</w:t>
      </w:r>
    </w:p>
    <w:p w14:paraId="7FFEB5C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step17_directional_profile_fitting.py</w:t>
      </w:r>
    </w:p>
    <w:p w14:paraId="69915A3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└── step18_composite_signature_assembly.py</w:t>
      </w:r>
    </w:p>
    <w:p w14:paraId="083E69E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lastRenderedPageBreak/>
        <w:t>│   │   ├── phase4_statistics_output/</w:t>
      </w:r>
    </w:p>
    <w:p w14:paraId="5D71F47F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step19_reference_group_construction.py</w:t>
      </w:r>
    </w:p>
    <w:p w14:paraId="77BD98B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step20_robust_stats_deviation_score.py</w:t>
      </w:r>
    </w:p>
    <w:p w14:paraId="3F98392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step21_outlier_thresholding.py</w:t>
      </w:r>
    </w:p>
    <w:p w14:paraId="4DD5B8D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├── step22_spatial_clustering.py</w:t>
      </w:r>
    </w:p>
    <w:p w14:paraId="1B207C2D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│   └── step23_final_output_generation.py</w:t>
      </w:r>
    </w:p>
    <w:p w14:paraId="4848980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runner.py</w:t>
      </w:r>
    </w:p>
    <w:p w14:paraId="23FDEC1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config/</w:t>
      </w:r>
    </w:p>
    <w:p w14:paraId="5F55E44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pipeline_constants.py</w:t>
      </w:r>
    </w:p>
    <w:p w14:paraId="7D232FB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capture_schema.py</w:t>
      </w:r>
    </w:p>
    <w:p w14:paraId="49E9601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session/</w:t>
      </w:r>
    </w:p>
    <w:p w14:paraId="1918DEAD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manifest.py</w:t>
      </w:r>
    </w:p>
    <w:p w14:paraId="6A2357C8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session_manager.py</w:t>
      </w:r>
    </w:p>
    <w:p w14:paraId="68EB71B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archive.py</w:t>
      </w:r>
    </w:p>
    <w:p w14:paraId="2B756B91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validation/</w:t>
      </w:r>
    </w:p>
    <w:p w14:paraId="52AC727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validation_engine.py</w:t>
      </w:r>
    </w:p>
    <w:p w14:paraId="3CB0227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labeled_specimens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C25E90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reporting/</w:t>
      </w:r>
    </w:p>
    <w:p w14:paraId="656A3A5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├── pdf_report.py</w:t>
      </w:r>
    </w:p>
    <w:p w14:paraId="374CF24C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│   └── version_stamp.py</w:t>
      </w:r>
    </w:p>
    <w:p w14:paraId="1DF82D8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└── citations/</w:t>
      </w:r>
    </w:p>
    <w:p w14:paraId="54F70DF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descriptor_</w:t>
      </w:r>
      <w:proofErr w:type="gramStart"/>
      <w:r>
        <w:rPr>
          <w:rFonts w:ascii="Consolas" w:eastAsia="Consolas" w:hAnsi="Consolas" w:cs="Consolas"/>
          <w:sz w:val="18"/>
          <w:szCs w:val="18"/>
        </w:rPr>
        <w:t>sources.json</w:t>
      </w:r>
      <w:proofErr w:type="spellEnd"/>
      <w:proofErr w:type="gramEnd"/>
    </w:p>
    <w:p w14:paraId="24DFEE5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3DC6394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├── data/</w:t>
      </w:r>
    </w:p>
    <w:p w14:paraId="788FED78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└── sessions/</w:t>
      </w:r>
    </w:p>
    <w:p w14:paraId="449619E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└──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&gt;/</w:t>
      </w:r>
    </w:p>
    <w:p w14:paraId="4D6C1F10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├── raw/</w:t>
      </w:r>
    </w:p>
    <w:p w14:paraId="47F07D7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├── stages/</w:t>
      </w:r>
    </w:p>
    <w:p w14:paraId="700ABB4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├── holes/</w:t>
      </w:r>
    </w:p>
    <w:p w14:paraId="66BEE28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 xml:space="preserve">│   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session_</w:t>
      </w:r>
      <w:proofErr w:type="gramStart"/>
      <w:r>
        <w:rPr>
          <w:rFonts w:ascii="Consolas" w:eastAsia="Consolas" w:hAnsi="Consolas" w:cs="Consolas"/>
          <w:sz w:val="18"/>
          <w:szCs w:val="18"/>
        </w:rPr>
        <w:t>log.json</w:t>
      </w:r>
      <w:proofErr w:type="spellEnd"/>
      <w:proofErr w:type="gramEnd"/>
    </w:p>
    <w:p w14:paraId="4405A2DF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 xml:space="preserve">│       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manifest.json</w:t>
      </w:r>
      <w:proofErr w:type="spellEnd"/>
      <w:proofErr w:type="gramEnd"/>
    </w:p>
    <w:p w14:paraId="27461D94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└── results/</w:t>
      </w:r>
    </w:p>
    <w:p w14:paraId="47E98511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    ├── annotated_overview.png</w:t>
      </w:r>
    </w:p>
    <w:p w14:paraId="64A2AFE5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    ├── results_table.csv</w:t>
      </w:r>
    </w:p>
    <w:p w14:paraId="5042D26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            └── report.pdf</w:t>
      </w:r>
    </w:p>
    <w:p w14:paraId="2E8EE767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3B502B6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├── tests/</w:t>
      </w:r>
    </w:p>
    <w:p w14:paraId="0D9E68E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phase0/ ... phase4/</w:t>
      </w:r>
    </w:p>
    <w:p w14:paraId="112B7F99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└── test_validation_engine.py</w:t>
      </w:r>
    </w:p>
    <w:p w14:paraId="4CCAD8F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1CF2410B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├── docs/</w:t>
      </w:r>
    </w:p>
    <w:p w14:paraId="14B5F72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Project_definition_and_overview.md</w:t>
      </w:r>
    </w:p>
    <w:p w14:paraId="23D73078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IDF-B_IPDS_Invention_Disclosure.docx</w:t>
      </w:r>
    </w:p>
    <w:p w14:paraId="116B1FE6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STAMP_PERFORATION_HARDWARE_AND_SETUP_v2.docx</w:t>
      </w:r>
    </w:p>
    <w:p w14:paraId="55B365CA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├── STAMP_PERFORATION_STEP_WISE_APPROACH_AND_ARCHITECTURE.docx</w:t>
      </w:r>
    </w:p>
    <w:p w14:paraId="5E54C8CD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   └── USABILITY_FEATURES_AND_TECH_STACK.docx</w:t>
      </w:r>
    </w:p>
    <w:p w14:paraId="75A8592E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56722B73" w14:textId="77777777" w:rsidR="00A66AB4" w:rsidRDefault="00000000">
      <w:r>
        <w:rPr>
          <w:rFonts w:ascii="Consolas" w:eastAsia="Consolas" w:hAnsi="Consolas" w:cs="Consolas"/>
          <w:sz w:val="18"/>
          <w:szCs w:val="18"/>
        </w:rPr>
        <w:t>└── requirements.txt</w:t>
      </w:r>
    </w:p>
    <w:p w14:paraId="74F9D0C9" w14:textId="77777777" w:rsidR="00A66AB4" w:rsidRDefault="00000000">
      <w:pPr>
        <w:pStyle w:val="Heading1"/>
        <w:spacing w:before="280" w:after="140"/>
      </w:pPr>
      <w:r>
        <w:t>2. Frontend — Component to Feature Mapping</w:t>
      </w:r>
    </w:p>
    <w:p w14:paraId="2ECBB272" w14:textId="77777777" w:rsidR="00A66AB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Every row below is the Frontend half of a Feature defined in USABILITY_FEATURES_AND_TECH_STACK.docx.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9"/>
        <w:gridCol w:w="2771"/>
        <w:gridCol w:w="1920"/>
      </w:tblGrid>
      <w:tr w:rsidR="00A66AB4" w14:paraId="475B18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989F7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Path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BEAB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  <w:tc>
          <w:tcPr>
            <w:tcW w:w="3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57C36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Maps to (spec)</w:t>
            </w:r>
          </w:p>
        </w:tc>
      </w:tr>
      <w:tr w:rsidR="00A66AB4" w14:paraId="3787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7F47E" w14:textId="77777777" w:rsidR="00A66AB4" w:rsidRDefault="00000000">
            <w:r>
              <w:rPr>
                <w:rFonts w:ascii="Consolas" w:eastAsia="Consolas" w:hAnsi="Consolas" w:cs="Consolas"/>
              </w:rPr>
              <w:t>frontend/tabs/upload_tab.py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4144" w14:textId="77777777" w:rsidR="00A66AB4" w:rsidRDefault="00000000">
            <w:r>
              <w:rPr>
                <w:rFonts w:ascii="Calibri" w:eastAsia="Calibri" w:hAnsi="Calibri" w:cs="Calibri"/>
              </w:rPr>
              <w:t>Upload widget + checklist status icons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3B015" w14:textId="77777777" w:rsidR="00A66AB4" w:rsidRDefault="00000000">
            <w:r>
              <w:rPr>
                <w:rFonts w:ascii="Calibri" w:eastAsia="Calibri" w:hAnsi="Calibri" w:cs="Calibri"/>
              </w:rPr>
              <w:t>Feature 1 — Pre-Flight Capture Checklist (Frontend half)</w:t>
            </w:r>
          </w:p>
        </w:tc>
      </w:tr>
      <w:tr w:rsidR="00A66AB4" w14:paraId="3E6CC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7BF6B" w14:textId="77777777" w:rsidR="00A66AB4" w:rsidRDefault="00000000">
            <w:r>
              <w:rPr>
                <w:rFonts w:ascii="Consolas" w:eastAsia="Consolas" w:hAnsi="Consolas" w:cs="Consolas"/>
              </w:rPr>
              <w:t>frontend/tabs/session_log_tab.py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73A51" w14:textId="77777777" w:rsidR="00A66AB4" w:rsidRDefault="00000000">
            <w:r>
              <w:rPr>
                <w:rFonts w:ascii="Calibri" w:eastAsia="Calibri" w:hAnsi="Calibri" w:cs="Calibri"/>
              </w:rPr>
              <w:t>Reactive form: height/distance/correction per torch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53C73" w14:textId="77777777" w:rsidR="00A66AB4" w:rsidRDefault="00000000">
            <w:r>
              <w:rPr>
                <w:rFonts w:ascii="Calibri" w:eastAsia="Calibri" w:hAnsi="Calibri" w:cs="Calibri"/>
              </w:rPr>
              <w:t>Feature 2 — live elevation calc (Frontend half)</w:t>
            </w:r>
          </w:p>
        </w:tc>
      </w:tr>
      <w:tr w:rsidR="00A66AB4" w14:paraId="361D2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FE913" w14:textId="77777777" w:rsidR="00A66AB4" w:rsidRDefault="00000000">
            <w:r>
              <w:rPr>
                <w:rFonts w:ascii="Consolas" w:eastAsia="Consolas" w:hAnsi="Consolas" w:cs="Consolas"/>
              </w:rPr>
              <w:lastRenderedPageBreak/>
              <w:t>frontend/tabs/processing_tab.py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D65FA" w14:textId="77777777" w:rsidR="00A66AB4" w:rsidRDefault="00000000">
            <w:r>
              <w:rPr>
                <w:rFonts w:ascii="Calibri" w:eastAsia="Calibri" w:hAnsi="Calibri" w:cs="Calibri"/>
              </w:rPr>
              <w:t>Stepper + per-hole counter UI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E0D34" w14:textId="77777777" w:rsidR="00A66AB4" w:rsidRDefault="00000000">
            <w:r>
              <w:rPr>
                <w:rFonts w:ascii="Calibri" w:eastAsia="Calibri" w:hAnsi="Calibri" w:cs="Calibri"/>
              </w:rPr>
              <w:t>Features 5, 7 (Frontend half)</w:t>
            </w:r>
          </w:p>
        </w:tc>
      </w:tr>
      <w:tr w:rsidR="00A66AB4" w14:paraId="30FD2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052BB" w14:textId="77777777" w:rsidR="00A66AB4" w:rsidRDefault="00000000">
            <w:r>
              <w:rPr>
                <w:rFonts w:ascii="Consolas" w:eastAsia="Consolas" w:hAnsi="Consolas" w:cs="Consolas"/>
              </w:rPr>
              <w:t>frontend/widgets/thumbnail_strip.py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298C4" w14:textId="77777777" w:rsidR="00A66AB4" w:rsidRDefault="00000000">
            <w:r>
              <w:rPr>
                <w:rFonts w:ascii="Calibri" w:eastAsia="Calibri" w:hAnsi="Calibri" w:cs="Calibri"/>
              </w:rPr>
              <w:t>Incremental thumbnail refresh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B5FF6" w14:textId="77777777" w:rsidR="00A66AB4" w:rsidRDefault="00000000">
            <w:r>
              <w:rPr>
                <w:rFonts w:ascii="Calibri" w:eastAsia="Calibri" w:hAnsi="Calibri" w:cs="Calibri"/>
              </w:rPr>
              <w:t>Feature 6 (Frontend half)</w:t>
            </w:r>
          </w:p>
        </w:tc>
      </w:tr>
      <w:tr w:rsidR="00A66AB4" w14:paraId="0AEE1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41E70" w14:textId="77777777" w:rsidR="00A66AB4" w:rsidRDefault="00000000">
            <w:r>
              <w:rPr>
                <w:rFonts w:ascii="Consolas" w:eastAsia="Consolas" w:hAnsi="Consolas" w:cs="Consolas"/>
              </w:rPr>
              <w:t>frontend/tabs/view_tab.py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9A95" w14:textId="77777777" w:rsidR="00A66AB4" w:rsidRDefault="00000000">
            <w:r>
              <w:rPr>
                <w:rFonts w:ascii="Calibri" w:eastAsia="Calibri" w:hAnsi="Calibri" w:cs="Calibri"/>
              </w:rPr>
              <w:t>Overlay toggle, filter/group controls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358B" w14:textId="77777777" w:rsidR="00A66AB4" w:rsidRDefault="00000000">
            <w:r>
              <w:rPr>
                <w:rFonts w:ascii="Calibri" w:eastAsia="Calibri" w:hAnsi="Calibri" w:cs="Calibri"/>
              </w:rPr>
              <w:t>Features 8, 10 (Frontend half)</w:t>
            </w:r>
          </w:p>
        </w:tc>
      </w:tr>
      <w:tr w:rsidR="00A66AB4" w14:paraId="0B4CD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8BF0C" w14:textId="77777777" w:rsidR="00A66AB4" w:rsidRDefault="00000000">
            <w:r>
              <w:rPr>
                <w:rFonts w:ascii="Consolas" w:eastAsia="Consolas" w:hAnsi="Consolas" w:cs="Consolas"/>
              </w:rPr>
              <w:t>frontend/widgets/graphics_view_sync.py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1F9A" w14:textId="77777777" w:rsidR="00A66AB4" w:rsidRDefault="00000000">
            <w:proofErr w:type="spellStart"/>
            <w:r>
              <w:rPr>
                <w:rFonts w:ascii="Calibri" w:eastAsia="Calibri" w:hAnsi="Calibri" w:cs="Calibri"/>
              </w:rPr>
              <w:t>QGraphicsView</w:t>
            </w:r>
            <w:proofErr w:type="spellEnd"/>
            <w:r>
              <w:rPr>
                <w:rFonts w:ascii="Calibri" w:eastAsia="Calibri" w:hAnsi="Calibri" w:cs="Calibri"/>
              </w:rPr>
              <w:t xml:space="preserve"> transform linkage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734AE" w14:textId="77777777" w:rsidR="00A66AB4" w:rsidRDefault="00000000">
            <w:r>
              <w:rPr>
                <w:rFonts w:ascii="Calibri" w:eastAsia="Calibri" w:hAnsi="Calibri" w:cs="Calibri"/>
              </w:rPr>
              <w:t>Feature 9 (Frontend half)</w:t>
            </w:r>
          </w:p>
        </w:tc>
      </w:tr>
      <w:tr w:rsidR="00A66AB4" w14:paraId="3DA3F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C228" w14:textId="77777777" w:rsidR="00A66AB4" w:rsidRDefault="00000000">
            <w:r>
              <w:rPr>
                <w:rFonts w:ascii="Consolas" w:eastAsia="Consolas" w:hAnsi="Consolas" w:cs="Consolas"/>
              </w:rPr>
              <w:t>frontend/widgets/breakdown_table.py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41CF" w14:textId="77777777" w:rsidR="00A66AB4" w:rsidRDefault="00000000">
            <w:r>
              <w:rPr>
                <w:rFonts w:ascii="Calibri" w:eastAsia="Calibri" w:hAnsi="Calibri" w:cs="Calibri"/>
              </w:rPr>
              <w:t>Tooltip + per-hole breakdown table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C94C3" w14:textId="77777777" w:rsidR="00A66AB4" w:rsidRDefault="00000000">
            <w:r>
              <w:rPr>
                <w:rFonts w:ascii="Calibri" w:eastAsia="Calibri" w:hAnsi="Calibri" w:cs="Calibri"/>
              </w:rPr>
              <w:t>Features 11, 12 (Frontend half)</w:t>
            </w:r>
          </w:p>
        </w:tc>
      </w:tr>
      <w:tr w:rsidR="00A66AB4" w14:paraId="03906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FD2A5" w14:textId="77777777" w:rsidR="00A66AB4" w:rsidRDefault="00000000">
            <w:r>
              <w:rPr>
                <w:rFonts w:ascii="Consolas" w:eastAsia="Consolas" w:hAnsi="Consolas" w:cs="Consolas"/>
              </w:rPr>
              <w:t>frontend/tabs/results_tab.py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0DAB5" w14:textId="77777777" w:rsidR="00A66AB4" w:rsidRDefault="00000000">
            <w:r>
              <w:rPr>
                <w:rFonts w:ascii="Calibri" w:eastAsia="Calibri" w:hAnsi="Calibri" w:cs="Calibri"/>
              </w:rPr>
              <w:t>Pairwise view, compass plot, math blocks, confidence display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38A1" w14:textId="77777777" w:rsidR="00A66AB4" w:rsidRDefault="00000000">
            <w:r>
              <w:rPr>
                <w:rFonts w:ascii="Calibri" w:eastAsia="Calibri" w:hAnsi="Calibri" w:cs="Calibri"/>
              </w:rPr>
              <w:t>Features 13–19 (Frontend half)</w:t>
            </w:r>
          </w:p>
        </w:tc>
      </w:tr>
      <w:tr w:rsidR="00A66AB4" w14:paraId="2CFD9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7D823" w14:textId="77777777" w:rsidR="00A66AB4" w:rsidRDefault="00000000">
            <w:r>
              <w:rPr>
                <w:rFonts w:ascii="Consolas" w:eastAsia="Consolas" w:hAnsi="Consolas" w:cs="Consolas"/>
              </w:rPr>
              <w:t>frontend/widgets/compass_plot.py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A29D" w14:textId="77777777" w:rsidR="00A66AB4" w:rsidRDefault="00000000">
            <w:r>
              <w:rPr>
                <w:rFonts w:ascii="Calibri" w:eastAsia="Calibri" w:hAnsi="Calibri" w:cs="Calibri"/>
              </w:rPr>
              <w:t xml:space="preserve">Matplotlib </w:t>
            </w:r>
            <w:proofErr w:type="spellStart"/>
            <w:r>
              <w:rPr>
                <w:rFonts w:ascii="Calibri" w:eastAsia="Calibri" w:hAnsi="Calibri" w:cs="Calibri"/>
              </w:rPr>
              <w:t>FigureCanvasQTAgg</w:t>
            </w:r>
            <w:proofErr w:type="spellEnd"/>
            <w:r>
              <w:rPr>
                <w:rFonts w:ascii="Calibri" w:eastAsia="Calibri" w:hAnsi="Calibri" w:cs="Calibri"/>
              </w:rPr>
              <w:t xml:space="preserve"> embed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2A16" w14:textId="77777777" w:rsidR="00A66AB4" w:rsidRDefault="00000000">
            <w:r>
              <w:rPr>
                <w:rFonts w:ascii="Calibri" w:eastAsia="Calibri" w:hAnsi="Calibri" w:cs="Calibri"/>
              </w:rPr>
              <w:t>Features 14, 16 (Frontend half)</w:t>
            </w:r>
          </w:p>
        </w:tc>
      </w:tr>
      <w:tr w:rsidR="00A66AB4" w14:paraId="476F0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77F65" w14:textId="77777777" w:rsidR="00A66AB4" w:rsidRDefault="00000000">
            <w:r>
              <w:rPr>
                <w:rFonts w:ascii="Consolas" w:eastAsia="Consolas" w:hAnsi="Consolas" w:cs="Consolas"/>
              </w:rPr>
              <w:t>frontend/dialogs/resume_session_dialog.py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F44C" w14:textId="77777777" w:rsidR="00A66AB4" w:rsidRDefault="00000000">
            <w:r>
              <w:rPr>
                <w:rFonts w:ascii="Calibri" w:eastAsia="Calibri" w:hAnsi="Calibri" w:cs="Calibri"/>
              </w:rPr>
              <w:t>Resume/discard dialog on launch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EE0B3" w14:textId="77777777" w:rsidR="00A66AB4" w:rsidRDefault="00000000">
            <w:r>
              <w:rPr>
                <w:rFonts w:ascii="Calibri" w:eastAsia="Calibri" w:hAnsi="Calibri" w:cs="Calibri"/>
              </w:rPr>
              <w:t>Feature 22 (Frontend half)</w:t>
            </w:r>
          </w:p>
        </w:tc>
      </w:tr>
      <w:tr w:rsidR="00A66AB4" w14:paraId="177E8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25444" w14:textId="77777777" w:rsidR="00A66AB4" w:rsidRDefault="00000000">
            <w:r>
              <w:rPr>
                <w:rFonts w:ascii="Consolas" w:eastAsia="Consolas" w:hAnsi="Consolas" w:cs="Consolas"/>
              </w:rPr>
              <w:t>frontend/dialogs/reset_confirm_dialog.py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758D1" w14:textId="77777777" w:rsidR="00A66AB4" w:rsidRDefault="00000000">
            <w:proofErr w:type="spellStart"/>
            <w:r>
              <w:rPr>
                <w:rFonts w:ascii="Calibri" w:eastAsia="Calibri" w:hAnsi="Calibri" w:cs="Calibri"/>
              </w:rPr>
              <w:t>QMessageBox</w:t>
            </w:r>
            <w:proofErr w:type="spellEnd"/>
            <w:r>
              <w:rPr>
                <w:rFonts w:ascii="Calibri" w:eastAsia="Calibri" w:hAnsi="Calibri" w:cs="Calibri"/>
              </w:rPr>
              <w:t xml:space="preserve"> confirmation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738E5" w14:textId="77777777" w:rsidR="00A66AB4" w:rsidRDefault="00000000">
            <w:r>
              <w:rPr>
                <w:rFonts w:ascii="Calibri" w:eastAsia="Calibri" w:hAnsi="Calibri" w:cs="Calibri"/>
              </w:rPr>
              <w:t>Feature 23 (Frontend half)</w:t>
            </w:r>
          </w:p>
        </w:tc>
      </w:tr>
      <w:tr w:rsidR="00A66AB4" w14:paraId="7B7F7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3FAEE" w14:textId="77777777" w:rsidR="00A66AB4" w:rsidRDefault="00000000">
            <w:r>
              <w:rPr>
                <w:rFonts w:ascii="Consolas" w:eastAsia="Consolas" w:hAnsi="Consolas" w:cs="Consolas"/>
              </w:rPr>
              <w:t>frontend/tabs/validation_tab.py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679C" w14:textId="77777777" w:rsidR="00A66AB4" w:rsidRDefault="00000000">
            <w:r>
              <w:rPr>
                <w:rFonts w:ascii="Calibri" w:eastAsia="Calibri" w:hAnsi="Calibri" w:cs="Calibri"/>
              </w:rPr>
              <w:t>Accuracy/repeatability report display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99BEC" w14:textId="77777777" w:rsidR="00A66AB4" w:rsidRDefault="00000000">
            <w:r>
              <w:rPr>
                <w:rFonts w:ascii="Calibri" w:eastAsia="Calibri" w:hAnsi="Calibri" w:cs="Calibri"/>
              </w:rPr>
              <w:t>Feature 26 (Frontend half)</w:t>
            </w:r>
          </w:p>
        </w:tc>
      </w:tr>
      <w:tr w:rsidR="00A66AB4" w14:paraId="71D55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145B9" w14:textId="77777777" w:rsidR="00A66AB4" w:rsidRDefault="00000000">
            <w:r>
              <w:rPr>
                <w:rFonts w:ascii="Consolas" w:eastAsia="Consolas" w:hAnsi="Consolas" w:cs="Consolas"/>
              </w:rPr>
              <w:t>frontend/theme/</w:t>
            </w:r>
            <w:proofErr w:type="spellStart"/>
            <w:r>
              <w:rPr>
                <w:rFonts w:ascii="Consolas" w:eastAsia="Consolas" w:hAnsi="Consolas" w:cs="Consolas"/>
              </w:rPr>
              <w:t>style.qss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CB548" w14:textId="77777777" w:rsidR="00A66AB4" w:rsidRDefault="00000000">
            <w:r>
              <w:rPr>
                <w:rFonts w:ascii="Calibri" w:eastAsia="Calibri" w:hAnsi="Calibri" w:cs="Calibri"/>
              </w:rPr>
              <w:t xml:space="preserve">Dark theme, accent </w:t>
            </w:r>
            <w:proofErr w:type="spellStart"/>
            <w:r>
              <w:rPr>
                <w:rFonts w:ascii="Calibri" w:eastAsia="Calibri" w:hAnsi="Calibri" w:cs="Calibri"/>
              </w:rPr>
              <w:t>colors</w:t>
            </w:r>
            <w:proofErr w:type="spellEnd"/>
            <w:r>
              <w:rPr>
                <w:rFonts w:ascii="Calibri" w:eastAsia="Calibri" w:hAnsi="Calibri" w:cs="Calibri"/>
              </w:rPr>
              <w:t>, card panels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3544A" w14:textId="77777777" w:rsidR="00A66AB4" w:rsidRDefault="00000000">
            <w:r>
              <w:rPr>
                <w:rFonts w:ascii="Calibri" w:eastAsia="Calibri" w:hAnsi="Calibri" w:cs="Calibri"/>
              </w:rPr>
              <w:t>Tech stack — Qt Style Sheets</w:t>
            </w:r>
          </w:p>
        </w:tc>
      </w:tr>
      <w:tr w:rsidR="00A66AB4" w14:paraId="12864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9DE79" w14:textId="77777777" w:rsidR="00A66AB4" w:rsidRDefault="00000000">
            <w:r>
              <w:rPr>
                <w:rFonts w:ascii="Consolas" w:eastAsia="Consolas" w:hAnsi="Consolas" w:cs="Consolas"/>
              </w:rPr>
              <w:t>frontend/client.py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8F83" w14:textId="77777777" w:rsidR="00A66AB4" w:rsidRDefault="00000000">
            <w:r>
              <w:rPr>
                <w:rFonts w:ascii="Calibri" w:eastAsia="Calibri" w:hAnsi="Calibri" w:cs="Calibri"/>
              </w:rPr>
              <w:t>Calls backend/api.py only — never imports pipeline/ directly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8055" w14:textId="77777777" w:rsidR="00A66AB4" w:rsidRDefault="00000000">
            <w:r>
              <w:rPr>
                <w:rFonts w:ascii="Calibri" w:eastAsia="Calibri" w:hAnsi="Calibri" w:cs="Calibri"/>
              </w:rPr>
              <w:t>Added for separation (not in original spec)</w:t>
            </w:r>
          </w:p>
        </w:tc>
      </w:tr>
    </w:tbl>
    <w:p w14:paraId="440D12ED" w14:textId="77777777" w:rsidR="00A66AB4" w:rsidRDefault="00A66AB4">
      <w:pPr>
        <w:spacing w:before="300"/>
      </w:pPr>
    </w:p>
    <w:p w14:paraId="449BE7DD" w14:textId="77777777" w:rsidR="00A66AB4" w:rsidRDefault="00000000">
      <w:pPr>
        <w:pStyle w:val="Heading1"/>
        <w:spacing w:before="280" w:after="140"/>
      </w:pPr>
      <w:r>
        <w:t>3. Backend — Component to Feature/Step Mapping</w:t>
      </w:r>
    </w:p>
    <w:p w14:paraId="2C1AD3FD" w14:textId="77777777" w:rsidR="00A66AB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Every row below is either a pipeline Step from STAMP_PERFORATION_STEP_WISE_APPROACH_AND_ARCHITECTURE.docx, or the Backend half of a Feature from USABILITY_FEATURES_AND_TECH_STACK.docx.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9"/>
        <w:gridCol w:w="2649"/>
        <w:gridCol w:w="2042"/>
      </w:tblGrid>
      <w:tr w:rsidR="00A66AB4" w14:paraId="2CBFAB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36E6C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Path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FF315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Contains</w:t>
            </w:r>
          </w:p>
        </w:tc>
        <w:tc>
          <w:tcPr>
            <w:tcW w:w="3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6244" w14:textId="77777777" w:rsidR="00A66AB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Maps to (spec)</w:t>
            </w:r>
          </w:p>
        </w:tc>
      </w:tr>
      <w:tr w:rsidR="00A66AB4" w14:paraId="77694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EE87" w14:textId="77777777" w:rsidR="00A66AB4" w:rsidRDefault="00000000">
            <w:r>
              <w:rPr>
                <w:rFonts w:ascii="Consolas" w:eastAsia="Consolas" w:hAnsi="Consolas" w:cs="Consolas"/>
              </w:rPr>
              <w:t>backend/pipeline/phase0.../step01...</w:t>
            </w:r>
            <w:proofErr w:type="spellStart"/>
            <w:r>
              <w:rPr>
                <w:rFonts w:ascii="Consolas" w:eastAsia="Consolas" w:hAnsi="Consolas" w:cs="Consolas"/>
              </w:rPr>
              <w:t>py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D972C" w14:textId="77777777" w:rsidR="00A66AB4" w:rsidRDefault="00000000">
            <w:r>
              <w:rPr>
                <w:rFonts w:ascii="Calibri" w:eastAsia="Calibri" w:hAnsi="Calibri" w:cs="Calibri"/>
              </w:rPr>
              <w:t xml:space="preserve">RAW decode, </w:t>
            </w:r>
            <w:proofErr w:type="spellStart"/>
            <w:r>
              <w:rPr>
                <w:rFonts w:ascii="Calibri" w:eastAsia="Calibri" w:hAnsi="Calibri" w:cs="Calibri"/>
              </w:rPr>
              <w:t>demosaic</w:t>
            </w:r>
            <w:proofErr w:type="spellEnd"/>
            <w:r>
              <w:rPr>
                <w:rFonts w:ascii="Calibri" w:eastAsia="Calibri" w:hAnsi="Calibri" w:cs="Calibri"/>
              </w:rPr>
              <w:t>, brightness formula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3C91" w14:textId="77777777" w:rsidR="00A66AB4" w:rsidRDefault="00000000">
            <w:r>
              <w:rPr>
                <w:rFonts w:ascii="Calibri" w:eastAsia="Calibri" w:hAnsi="Calibri" w:cs="Calibri"/>
              </w:rPr>
              <w:t>Step 1</w:t>
            </w:r>
          </w:p>
        </w:tc>
      </w:tr>
      <w:tr w:rsidR="00A66AB4" w14:paraId="5F625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AE345" w14:textId="77777777" w:rsidR="00A66AB4" w:rsidRDefault="00000000">
            <w:r>
              <w:rPr>
                <w:rFonts w:ascii="Consolas" w:eastAsia="Consolas" w:hAnsi="Consolas" w:cs="Consolas"/>
              </w:rPr>
              <w:t>backend/pipeline/phase1.../step02–05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D97B9" w14:textId="77777777" w:rsidR="00A66AB4" w:rsidRDefault="00000000">
            <w:r>
              <w:rPr>
                <w:rFonts w:ascii="Calibri" w:eastAsia="Calibri" w:hAnsi="Calibri" w:cs="Calibri"/>
              </w:rPr>
              <w:t>Lens calibration, illumination geometry, brightness match, registration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25CE4" w14:textId="77777777" w:rsidR="00A66AB4" w:rsidRDefault="00000000">
            <w:r>
              <w:rPr>
                <w:rFonts w:ascii="Calibri" w:eastAsia="Calibri" w:hAnsi="Calibri" w:cs="Calibri"/>
              </w:rPr>
              <w:t>Steps 2–5</w:t>
            </w:r>
          </w:p>
        </w:tc>
      </w:tr>
      <w:tr w:rsidR="00A66AB4" w14:paraId="55CAC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1755" w14:textId="77777777" w:rsidR="00A66AB4" w:rsidRDefault="00000000">
            <w:r>
              <w:rPr>
                <w:rFonts w:ascii="Consolas" w:eastAsia="Consolas" w:hAnsi="Consolas" w:cs="Consolas"/>
              </w:rPr>
              <w:lastRenderedPageBreak/>
              <w:t>backend/pipeline/phase2.../step06–10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30366" w14:textId="77777777" w:rsidR="00A66AB4" w:rsidRDefault="00000000">
            <w:r>
              <w:rPr>
                <w:rFonts w:ascii="Calibri" w:eastAsia="Calibri" w:hAnsi="Calibri" w:cs="Calibri"/>
              </w:rPr>
              <w:t>Boundary detection, hole/tooth split, ROI crop, focus stack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652FF" w14:textId="77777777" w:rsidR="00A66AB4" w:rsidRDefault="00000000">
            <w:r>
              <w:rPr>
                <w:rFonts w:ascii="Calibri" w:eastAsia="Calibri" w:hAnsi="Calibri" w:cs="Calibri"/>
              </w:rPr>
              <w:t>Steps 6–10</w:t>
            </w:r>
          </w:p>
        </w:tc>
      </w:tr>
      <w:tr w:rsidR="00A66AB4" w14:paraId="017CF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63C9" w14:textId="77777777" w:rsidR="00A66AB4" w:rsidRDefault="00000000">
            <w:r>
              <w:rPr>
                <w:rFonts w:ascii="Consolas" w:eastAsia="Consolas" w:hAnsi="Consolas" w:cs="Consolas"/>
              </w:rPr>
              <w:t>backend/pipeline/phase3.../step11–18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0CC9" w14:textId="77777777" w:rsidR="00A66AB4" w:rsidRDefault="00000000">
            <w:r>
              <w:rPr>
                <w:rFonts w:ascii="Calibri" w:eastAsia="Calibri" w:hAnsi="Calibri" w:cs="Calibri"/>
              </w:rPr>
              <w:t>Shape, roughness, shadow descriptors + composite assembly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72AAC" w14:textId="77777777" w:rsidR="00A66AB4" w:rsidRDefault="00000000">
            <w:r>
              <w:rPr>
                <w:rFonts w:ascii="Calibri" w:eastAsia="Calibri" w:hAnsi="Calibri" w:cs="Calibri"/>
              </w:rPr>
              <w:t>Steps 11–18</w:t>
            </w:r>
          </w:p>
        </w:tc>
      </w:tr>
      <w:tr w:rsidR="00A66AB4" w14:paraId="44532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B92B" w14:textId="77777777" w:rsidR="00A66AB4" w:rsidRDefault="00000000">
            <w:r>
              <w:rPr>
                <w:rFonts w:ascii="Consolas" w:eastAsia="Consolas" w:hAnsi="Consolas" w:cs="Consolas"/>
              </w:rPr>
              <w:t>backend/pipeline/phase4.../step19–23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D61BE" w14:textId="77777777" w:rsidR="00A66AB4" w:rsidRDefault="00000000">
            <w:r>
              <w:rPr>
                <w:rFonts w:ascii="Calibri" w:eastAsia="Calibri" w:hAnsi="Calibri" w:cs="Calibri"/>
              </w:rPr>
              <w:t>Leave-one-out stats, thresholding, clustering, final output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B8110" w14:textId="77777777" w:rsidR="00A66AB4" w:rsidRDefault="00000000">
            <w:r>
              <w:rPr>
                <w:rFonts w:ascii="Calibri" w:eastAsia="Calibri" w:hAnsi="Calibri" w:cs="Calibri"/>
              </w:rPr>
              <w:t>Steps 19–23</w:t>
            </w:r>
          </w:p>
        </w:tc>
      </w:tr>
      <w:tr w:rsidR="00A66AB4" w14:paraId="249DF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EF906" w14:textId="77777777" w:rsidR="00A66AB4" w:rsidRDefault="00000000">
            <w:r>
              <w:rPr>
                <w:rFonts w:ascii="Consolas" w:eastAsia="Consolas" w:hAnsi="Consolas" w:cs="Consolas"/>
              </w:rPr>
              <w:t>backend/pipeline/runner.py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42CF" w14:textId="77777777" w:rsidR="00A66AB4" w:rsidRDefault="00000000">
            <w:r>
              <w:rPr>
                <w:rFonts w:ascii="Calibri" w:eastAsia="Calibri" w:hAnsi="Calibri" w:cs="Calibri"/>
              </w:rPr>
              <w:t>Stage-addressable execution; emits progress events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3BAB1" w14:textId="77777777" w:rsidR="00A66AB4" w:rsidRDefault="00000000">
            <w:r>
              <w:rPr>
                <w:rFonts w:ascii="Calibri" w:eastAsia="Calibri" w:hAnsi="Calibri" w:cs="Calibri"/>
              </w:rPr>
              <w:t>Feature 24; feeds Features 5/7</w:t>
            </w:r>
          </w:p>
        </w:tc>
      </w:tr>
      <w:tr w:rsidR="00A66AB4" w14:paraId="3BD36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6D201" w14:textId="77777777" w:rsidR="00A66AB4" w:rsidRDefault="00000000">
            <w:r>
              <w:rPr>
                <w:rFonts w:ascii="Consolas" w:eastAsia="Consolas" w:hAnsi="Consolas" w:cs="Consolas"/>
              </w:rPr>
              <w:t>backend/config/pipeline_constants.py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66AD" w14:textId="77777777" w:rsidR="00A66AB4" w:rsidRDefault="00000000">
            <w:r>
              <w:rPr>
                <w:rFonts w:ascii="Calibri" w:eastAsia="Calibri" w:hAnsi="Calibri" w:cs="Calibri"/>
              </w:rPr>
              <w:t>MAD constant 0.6745, cutoffs, Fourier order, min-holes/edge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CD6C" w14:textId="77777777" w:rsidR="00A66AB4" w:rsidRDefault="00000000">
            <w:r>
              <w:rPr>
                <w:rFonts w:ascii="Calibri" w:eastAsia="Calibri" w:hAnsi="Calibri" w:cs="Calibri"/>
              </w:rPr>
              <w:t>Feature 25 (Backend half)</w:t>
            </w:r>
          </w:p>
        </w:tc>
      </w:tr>
      <w:tr w:rsidR="00A66AB4" w14:paraId="1D90C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5BAB" w14:textId="77777777" w:rsidR="00A66AB4" w:rsidRDefault="00000000">
            <w:r>
              <w:rPr>
                <w:rFonts w:ascii="Consolas" w:eastAsia="Consolas" w:hAnsi="Consolas" w:cs="Consolas"/>
              </w:rPr>
              <w:t>backend/config/capture_schema.py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7F5E" w14:textId="77777777" w:rsidR="00A66AB4" w:rsidRDefault="00000000">
            <w:r>
              <w:rPr>
                <w:rFonts w:ascii="Calibri" w:eastAsia="Calibri" w:hAnsi="Calibri" w:cs="Calibri"/>
              </w:rPr>
              <w:t>Required-tag schema (1 diffuse, 4 torch, 1+ backlit, calibration)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2797" w14:textId="77777777" w:rsidR="00A66AB4" w:rsidRDefault="00000000">
            <w:r>
              <w:rPr>
                <w:rFonts w:ascii="Calibri" w:eastAsia="Calibri" w:hAnsi="Calibri" w:cs="Calibri"/>
              </w:rPr>
              <w:t>Feature 1 (Backend half)</w:t>
            </w:r>
          </w:p>
        </w:tc>
      </w:tr>
      <w:tr w:rsidR="00A66AB4" w14:paraId="7ED43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FFE73" w14:textId="77777777" w:rsidR="00A66AB4" w:rsidRDefault="00000000">
            <w:r>
              <w:rPr>
                <w:rFonts w:ascii="Consolas" w:eastAsia="Consolas" w:hAnsi="Consolas" w:cs="Consolas"/>
              </w:rPr>
              <w:t>backend/session/manifest.py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16A4D" w14:textId="77777777" w:rsidR="00A66AB4" w:rsidRDefault="00000000">
            <w:proofErr w:type="spellStart"/>
            <w:proofErr w:type="gramStart"/>
            <w:r>
              <w:rPr>
                <w:rFonts w:ascii="Calibri" w:eastAsia="Calibri" w:hAnsi="Calibri" w:cs="Calibri"/>
              </w:rPr>
              <w:t>manifest.json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read/write — single source of truth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7F4B9" w14:textId="77777777" w:rsidR="00A66AB4" w:rsidRDefault="00000000">
            <w:r>
              <w:rPr>
                <w:rFonts w:ascii="Calibri" w:eastAsia="Calibri" w:hAnsi="Calibri" w:cs="Calibri"/>
              </w:rPr>
              <w:t>Features 6, 22, 23, 24 (Backend half)</w:t>
            </w:r>
          </w:p>
        </w:tc>
      </w:tr>
      <w:tr w:rsidR="00A66AB4" w14:paraId="33DE7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DD6E" w14:textId="77777777" w:rsidR="00A66AB4" w:rsidRDefault="00000000">
            <w:r>
              <w:rPr>
                <w:rFonts w:ascii="Consolas" w:eastAsia="Consolas" w:hAnsi="Consolas" w:cs="Consolas"/>
              </w:rPr>
              <w:t>backend/session/session_manager.py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19103" w14:textId="77777777" w:rsidR="00A66AB4" w:rsidRDefault="00000000">
            <w:r>
              <w:rPr>
                <w:rFonts w:ascii="Calibri" w:eastAsia="Calibri" w:hAnsi="Calibri" w:cs="Calibri"/>
              </w:rPr>
              <w:t>Create/resume/reset session on disk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07F1" w14:textId="77777777" w:rsidR="00A66AB4" w:rsidRDefault="00000000">
            <w:r>
              <w:rPr>
                <w:rFonts w:ascii="Calibri" w:eastAsia="Calibri" w:hAnsi="Calibri" w:cs="Calibri"/>
              </w:rPr>
              <w:t>Features 1, 22, 23 (Backend half)</w:t>
            </w:r>
          </w:p>
        </w:tc>
      </w:tr>
      <w:tr w:rsidR="00A66AB4" w14:paraId="1ACB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2D84B" w14:textId="77777777" w:rsidR="00A66AB4" w:rsidRDefault="00000000">
            <w:r>
              <w:rPr>
                <w:rFonts w:ascii="Consolas" w:eastAsia="Consolas" w:hAnsi="Consolas" w:cs="Consolas"/>
              </w:rPr>
              <w:t>backend/session/archive.py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A32A" w14:textId="77777777" w:rsidR="00A66AB4" w:rsidRDefault="00000000">
            <w:proofErr w:type="spellStart"/>
            <w:proofErr w:type="gramStart"/>
            <w:r>
              <w:rPr>
                <w:rFonts w:ascii="Calibri" w:eastAsia="Calibri" w:hAnsi="Calibri" w:cs="Calibri"/>
              </w:rPr>
              <w:t>shutil.make</w:t>
            </w:r>
            <w:proofErr w:type="gramEnd"/>
            <w:r>
              <w:rPr>
                <w:rFonts w:ascii="Calibri" w:eastAsia="Calibri" w:hAnsi="Calibri" w:cs="Calibri"/>
              </w:rPr>
              <w:t>_archive</w:t>
            </w:r>
            <w:proofErr w:type="spellEnd"/>
            <w:r>
              <w:rPr>
                <w:rFonts w:ascii="Calibri" w:eastAsia="Calibri" w:hAnsi="Calibri" w:cs="Calibri"/>
              </w:rPr>
              <w:t xml:space="preserve"> export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06E15" w14:textId="77777777" w:rsidR="00A66AB4" w:rsidRDefault="00000000">
            <w:r>
              <w:rPr>
                <w:rFonts w:ascii="Calibri" w:eastAsia="Calibri" w:hAnsi="Calibri" w:cs="Calibri"/>
              </w:rPr>
              <w:t>Feature 27</w:t>
            </w:r>
          </w:p>
        </w:tc>
      </w:tr>
      <w:tr w:rsidR="00A66AB4" w14:paraId="06704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9744" w14:textId="77777777" w:rsidR="00A66AB4" w:rsidRDefault="00000000">
            <w:r>
              <w:rPr>
                <w:rFonts w:ascii="Consolas" w:eastAsia="Consolas" w:hAnsi="Consolas" w:cs="Consolas"/>
              </w:rPr>
              <w:t>backend/validation/validation_engine.py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8C0C0" w14:textId="77777777" w:rsidR="00A66AB4" w:rsidRDefault="00000000">
            <w:r>
              <w:rPr>
                <w:rFonts w:ascii="Calibri" w:eastAsia="Calibri" w:hAnsi="Calibri" w:cs="Calibri"/>
              </w:rPr>
              <w:t>Ground-truth comparison, ROC sweep, repeatability diff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776AC" w14:textId="77777777" w:rsidR="00A66AB4" w:rsidRDefault="00000000">
            <w:r>
              <w:rPr>
                <w:rFonts w:ascii="Calibri" w:eastAsia="Calibri" w:hAnsi="Calibri" w:cs="Calibri"/>
              </w:rPr>
              <w:t>Feature 26 (Backend half)</w:t>
            </w:r>
          </w:p>
        </w:tc>
      </w:tr>
      <w:tr w:rsidR="00A66AB4" w14:paraId="131CD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17BC2" w14:textId="77777777" w:rsidR="00A66AB4" w:rsidRDefault="00000000">
            <w:r>
              <w:rPr>
                <w:rFonts w:ascii="Consolas" w:eastAsia="Consolas" w:hAnsi="Consolas" w:cs="Consolas"/>
              </w:rPr>
              <w:t>backend/reporting/pdf_report.py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9000" w14:textId="77777777" w:rsidR="00A66AB4" w:rsidRDefault="00000000">
            <w:proofErr w:type="spellStart"/>
            <w:r>
              <w:rPr>
                <w:rFonts w:ascii="Calibri" w:eastAsia="Calibri" w:hAnsi="Calibri" w:cs="Calibri"/>
              </w:rPr>
              <w:t>ReportLab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WeasyPrint</w:t>
            </w:r>
            <w:proofErr w:type="spellEnd"/>
            <w:r>
              <w:rPr>
                <w:rFonts w:ascii="Calibri" w:eastAsia="Calibri" w:hAnsi="Calibri" w:cs="Calibri"/>
              </w:rPr>
              <w:t xml:space="preserve"> layout: image → table → summary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379F" w14:textId="77777777" w:rsidR="00A66AB4" w:rsidRDefault="00000000">
            <w:r>
              <w:rPr>
                <w:rFonts w:ascii="Calibri" w:eastAsia="Calibri" w:hAnsi="Calibri" w:cs="Calibri"/>
              </w:rPr>
              <w:t>Feature 20</w:t>
            </w:r>
          </w:p>
        </w:tc>
      </w:tr>
      <w:tr w:rsidR="00A66AB4" w14:paraId="20514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03DB7" w14:textId="77777777" w:rsidR="00A66AB4" w:rsidRDefault="00000000">
            <w:r>
              <w:rPr>
                <w:rFonts w:ascii="Consolas" w:eastAsia="Consolas" w:hAnsi="Consolas" w:cs="Consolas"/>
              </w:rPr>
              <w:t>backend/reporting/version_stamp.py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C69D9" w14:textId="77777777" w:rsidR="00A66AB4" w:rsidRDefault="00000000">
            <w:r>
              <w:rPr>
                <w:rFonts w:ascii="Calibri" w:eastAsia="Calibri" w:hAnsi="Calibri" w:cs="Calibri"/>
              </w:rPr>
              <w:t>Pipeline version + library __version__ capture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597E7" w14:textId="77777777" w:rsidR="00A66AB4" w:rsidRDefault="00000000">
            <w:r>
              <w:rPr>
                <w:rFonts w:ascii="Calibri" w:eastAsia="Calibri" w:hAnsi="Calibri" w:cs="Calibri"/>
              </w:rPr>
              <w:t>Feature 28</w:t>
            </w:r>
          </w:p>
        </w:tc>
      </w:tr>
      <w:tr w:rsidR="00A66AB4" w14:paraId="6A3C9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97945" w14:textId="77777777" w:rsidR="00A66AB4" w:rsidRDefault="00000000">
            <w:r>
              <w:rPr>
                <w:rFonts w:ascii="Consolas" w:eastAsia="Consolas" w:hAnsi="Consolas" w:cs="Consolas"/>
              </w:rPr>
              <w:t>backend/citations/</w:t>
            </w:r>
            <w:proofErr w:type="spellStart"/>
            <w:r>
              <w:rPr>
                <w:rFonts w:ascii="Consolas" w:eastAsia="Consolas" w:hAnsi="Consolas" w:cs="Consolas"/>
              </w:rPr>
              <w:t>descriptor_sources.json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2E99" w14:textId="77777777" w:rsidR="00A66AB4" w:rsidRDefault="00000000">
            <w:proofErr w:type="spellStart"/>
            <w:r>
              <w:rPr>
                <w:rFonts w:ascii="Calibri" w:eastAsia="Calibri" w:hAnsi="Calibri" w:cs="Calibri"/>
              </w:rPr>
              <w:t>descriptor_type</w:t>
            </w:r>
            <w:proofErr w:type="spellEnd"/>
            <w:r>
              <w:rPr>
                <w:rFonts w:ascii="Calibri" w:eastAsia="Calibri" w:hAnsi="Calibri" w:cs="Calibri"/>
              </w:rPr>
              <w:t xml:space="preserve"> → {</w:t>
            </w:r>
            <w:proofErr w:type="spellStart"/>
            <w:r>
              <w:rPr>
                <w:rFonts w:ascii="Calibri" w:eastAsia="Calibri" w:hAnsi="Calibri" w:cs="Calibri"/>
              </w:rPr>
              <w:t>citation_text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source_reference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E77F4" w14:textId="77777777" w:rsidR="00A66AB4" w:rsidRDefault="00000000">
            <w:r>
              <w:rPr>
                <w:rFonts w:ascii="Calibri" w:eastAsia="Calibri" w:hAnsi="Calibri" w:cs="Calibri"/>
              </w:rPr>
              <w:t>Feature 17 (Backend half)</w:t>
            </w:r>
          </w:p>
        </w:tc>
      </w:tr>
      <w:tr w:rsidR="00A66AB4" w14:paraId="73404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D90A7" w14:textId="77777777" w:rsidR="00A66AB4" w:rsidRDefault="00000000">
            <w:r>
              <w:rPr>
                <w:rFonts w:ascii="Consolas" w:eastAsia="Consolas" w:hAnsi="Consolas" w:cs="Consolas"/>
              </w:rPr>
              <w:t>backend/api.py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32FE9" w14:textId="77777777" w:rsidR="00A66AB4" w:rsidRDefault="00000000">
            <w:r>
              <w:rPr>
                <w:rFonts w:ascii="Calibri" w:eastAsia="Calibri" w:hAnsi="Calibri" w:cs="Calibri"/>
              </w:rPr>
              <w:t>Only module frontend/ is allowed to import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1BDEF" w14:textId="77777777" w:rsidR="00A66AB4" w:rsidRDefault="00000000">
            <w:r>
              <w:rPr>
                <w:rFonts w:ascii="Calibri" w:eastAsia="Calibri" w:hAnsi="Calibri" w:cs="Calibri"/>
              </w:rPr>
              <w:t>Added for separation (not in original spec)</w:t>
            </w:r>
          </w:p>
        </w:tc>
      </w:tr>
    </w:tbl>
    <w:p w14:paraId="04F63C85" w14:textId="77777777" w:rsidR="00A66AB4" w:rsidRDefault="00A66AB4">
      <w:pPr>
        <w:spacing w:before="300"/>
      </w:pPr>
    </w:p>
    <w:p w14:paraId="757C7BE0" w14:textId="77777777" w:rsidR="00A66AB4" w:rsidRDefault="00000000">
      <w:pPr>
        <w:pStyle w:val="Heading1"/>
        <w:spacing w:before="280" w:after="140"/>
      </w:pPr>
      <w:r>
        <w:t>4. Shared Folders</w:t>
      </w:r>
    </w:p>
    <w:p w14:paraId="43A93E1B" w14:textId="77777777" w:rsidR="00A66AB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data/sessions/&lt;</w:t>
      </w:r>
      <w:proofErr w:type="spellStart"/>
      <w:r>
        <w:rPr>
          <w:rFonts w:ascii="Calibri" w:eastAsia="Calibri" w:hAnsi="Calibri" w:cs="Calibri"/>
          <w:sz w:val="22"/>
          <w:szCs w:val="22"/>
        </w:rPr>
        <w:t>session_id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&gt;/ — filesystem +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manifest.json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only, per the Confirmed Technology Stack table (no database). Structure follows Step 1's input list (raw), Steps 2–23's intermediate outputs (stages), Step 9's per-hole crops (holes), and Step 23's final outputs (results).</w:t>
      </w:r>
    </w:p>
    <w:p w14:paraId="4EC063DB" w14:textId="77777777" w:rsidR="00A66AB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tests/ — </w:t>
      </w:r>
      <w:proofErr w:type="spellStart"/>
      <w:r>
        <w:rPr>
          <w:rFonts w:ascii="Calibri" w:eastAsia="Calibri" w:hAnsi="Calibri" w:cs="Calibri"/>
          <w:sz w:val="22"/>
          <w:szCs w:val="22"/>
        </w:rPr>
        <w:t>pytest</w:t>
      </w:r>
      <w:proofErr w:type="spellEnd"/>
      <w:r>
        <w:rPr>
          <w:rFonts w:ascii="Calibri" w:eastAsia="Calibri" w:hAnsi="Calibri" w:cs="Calibri"/>
          <w:sz w:val="22"/>
          <w:szCs w:val="22"/>
        </w:rPr>
        <w:t>, mirrored one-to-one against backend/pipeline/'s five phases, per the Tech Stack table's "Testing (recommended)" row.</w:t>
      </w:r>
    </w:p>
    <w:p w14:paraId="45C39E6D" w14:textId="77777777" w:rsidR="00A66AB4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docs/ — the four source specification documents kept in-repo for traceability, matching Feature 28's version/metadata-stamping intent.</w:t>
      </w:r>
    </w:p>
    <w:p w14:paraId="3105C52B" w14:textId="77777777" w:rsidR="001E397C" w:rsidRDefault="001E397C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5EA9F53C" w14:textId="77777777" w:rsidR="001E397C" w:rsidRPr="001E397C" w:rsidRDefault="001E397C" w:rsidP="001E397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397C">
        <w:rPr>
          <w:b/>
          <w:bCs/>
          <w:sz w:val="36"/>
          <w:szCs w:val="36"/>
        </w:rPr>
        <w:t>IPDS Development Breakdown</w:t>
      </w:r>
    </w:p>
    <w:p w14:paraId="3931F7CF" w14:textId="77777777" w:rsidR="001E397C" w:rsidRPr="001E397C" w:rsidRDefault="001E397C" w:rsidP="001E39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397C">
        <w:rPr>
          <w:b/>
          <w:bCs/>
          <w:sz w:val="27"/>
          <w:szCs w:val="27"/>
        </w:rPr>
        <w:t>Phase Order (19 phases, dependency-safe)</w:t>
      </w:r>
    </w:p>
    <w:p w14:paraId="4CFC8116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 — Foundation &amp; Configuration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backend/config/pipeline_constants.py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backend/config/capture_schema.py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backend/citations/</w:t>
      </w:r>
      <w:proofErr w:type="spellStart"/>
      <w:r w:rsidRPr="001E397C">
        <w:rPr>
          <w:rFonts w:ascii="Courier New" w:hAnsi="Courier New" w:cs="Courier New"/>
        </w:rPr>
        <w:t>descriptor_sources.json</w:t>
      </w:r>
      <w:proofErr w:type="spellEnd"/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requirements.txt</w:t>
      </w:r>
      <w:r w:rsidRPr="001E397C">
        <w:rPr>
          <w:sz w:val="24"/>
          <w:szCs w:val="24"/>
        </w:rPr>
        <w:t>, empty package skeleton (</w:t>
      </w:r>
      <w:r w:rsidRPr="001E397C">
        <w:rPr>
          <w:rFonts w:ascii="Courier New" w:hAnsi="Courier New" w:cs="Courier New"/>
        </w:rPr>
        <w:t>__init__.py</w:t>
      </w:r>
      <w:r w:rsidRPr="001E397C">
        <w:rPr>
          <w:sz w:val="24"/>
          <w:szCs w:val="24"/>
        </w:rPr>
        <w:t xml:space="preserve"> files matching the confirmed directory tree).</w:t>
      </w:r>
      <w:r w:rsidRPr="001E397C">
        <w:rPr>
          <w:sz w:val="24"/>
          <w:szCs w:val="24"/>
        </w:rPr>
        <w:br/>
        <w:t>Why first: every later step, feature, and threshold reads from these — nothing else can be written without them existing, and getting field-order/constant names right here prevents drift later.</w:t>
      </w:r>
    </w:p>
    <w:p w14:paraId="0DF10E60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2 — Session State Layer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backend/session/manifest.py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backend/session/session_manager.py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 xml:space="preserve">Why: every pipeline step appends to </w:t>
      </w:r>
      <w:proofErr w:type="spellStart"/>
      <w:proofErr w:type="gramStart"/>
      <w:r w:rsidRPr="001E397C">
        <w:rPr>
          <w:sz w:val="24"/>
          <w:szCs w:val="24"/>
        </w:rPr>
        <w:t>manifest.json</w:t>
      </w:r>
      <w:proofErr w:type="spellEnd"/>
      <w:proofErr w:type="gramEnd"/>
      <w:r w:rsidRPr="001E397C">
        <w:rPr>
          <w:sz w:val="24"/>
          <w:szCs w:val="24"/>
        </w:rPr>
        <w:t xml:space="preserve"> and every feature reads session state through these two files. Must exist before Step 1 is coded.</w:t>
      </w:r>
    </w:p>
    <w:p w14:paraId="73C12322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3 — Pipeline: Ingestion, Calibration &amp; Registration (Steps 1–5)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step01_raw_capture_ingestion.py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step02_lens_and_unit_calibration.py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step03_illumination_geometry.py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step04_brightness_matching.py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step05_cross_pass_registration.py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>Why: produces the calibrated, registered frame set (</w:t>
      </w:r>
      <w:proofErr w:type="spellStart"/>
      <w:r w:rsidRPr="001E397C">
        <w:rPr>
          <w:sz w:val="24"/>
          <w:szCs w:val="24"/>
        </w:rPr>
        <w:t>RawFrameRecord</w:t>
      </w:r>
      <w:proofErr w:type="spellEnd"/>
      <w:r w:rsidRPr="001E397C">
        <w:rPr>
          <w:sz w:val="24"/>
          <w:szCs w:val="24"/>
        </w:rPr>
        <w:t xml:space="preserve">, </w:t>
      </w:r>
      <w:proofErr w:type="spellStart"/>
      <w:r w:rsidRPr="001E397C">
        <w:rPr>
          <w:sz w:val="24"/>
          <w:szCs w:val="24"/>
        </w:rPr>
        <w:t>CalibrationRecord</w:t>
      </w:r>
      <w:proofErr w:type="spellEnd"/>
      <w:r w:rsidRPr="001E397C">
        <w:rPr>
          <w:sz w:val="24"/>
          <w:szCs w:val="24"/>
        </w:rPr>
        <w:t>, IlluminationGeometry) every downstream step consumes.</w:t>
      </w:r>
    </w:p>
    <w:p w14:paraId="536DBA46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4 — Pipeline: Geometry, Localization &amp; Classification (Steps 6–10)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step06_stamp_boundary_orientation.py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step07_perforation_candidate_detection.py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step08_hole_tooth_classification.py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step09_roi_extraction.py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step10_focus_stack_fusion.py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 xml:space="preserve">Why: produces </w:t>
      </w:r>
      <w:proofErr w:type="spellStart"/>
      <w:r w:rsidRPr="001E397C">
        <w:rPr>
          <w:sz w:val="24"/>
          <w:szCs w:val="24"/>
        </w:rPr>
        <w:t>StampFrame</w:t>
      </w:r>
      <w:proofErr w:type="spellEnd"/>
      <w:r w:rsidRPr="001E397C">
        <w:rPr>
          <w:sz w:val="24"/>
          <w:szCs w:val="24"/>
        </w:rPr>
        <w:t xml:space="preserve"> + classified </w:t>
      </w:r>
      <w:proofErr w:type="spellStart"/>
      <w:r w:rsidRPr="001E397C">
        <w:rPr>
          <w:sz w:val="24"/>
          <w:szCs w:val="24"/>
        </w:rPr>
        <w:t>HoleRecord</w:t>
      </w:r>
      <w:proofErr w:type="spellEnd"/>
      <w:r w:rsidRPr="001E397C">
        <w:rPr>
          <w:sz w:val="24"/>
          <w:szCs w:val="24"/>
        </w:rPr>
        <w:t xml:space="preserve"> list + per-hole crops that Phase 3 feature extraction needs.</w:t>
      </w:r>
    </w:p>
    <w:p w14:paraId="338FF110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5 — Pipeline: Per-Hole Feature Extraction (Steps 11–18)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step11_subpixel_contour.py</w:t>
      </w:r>
      <w:r w:rsidRPr="001E397C">
        <w:rPr>
          <w:sz w:val="24"/>
          <w:szCs w:val="24"/>
        </w:rPr>
        <w:t xml:space="preserve"> through </w:t>
      </w:r>
      <w:r w:rsidRPr="001E397C">
        <w:rPr>
          <w:rFonts w:ascii="Courier New" w:hAnsi="Courier New" w:cs="Courier New"/>
        </w:rPr>
        <w:t>step18_composite_signature_assembly.py</w:t>
      </w:r>
      <w:r w:rsidRPr="001E397C">
        <w:rPr>
          <w:sz w:val="24"/>
          <w:szCs w:val="24"/>
        </w:rPr>
        <w:t xml:space="preserve"> (8 files).</w:t>
      </w:r>
      <w:r w:rsidRPr="001E397C">
        <w:rPr>
          <w:sz w:val="24"/>
          <w:szCs w:val="24"/>
        </w:rPr>
        <w:br/>
        <w:t xml:space="preserve">Why: builds each hole's </w:t>
      </w:r>
      <w:proofErr w:type="spellStart"/>
      <w:r w:rsidRPr="001E397C">
        <w:rPr>
          <w:sz w:val="24"/>
          <w:szCs w:val="24"/>
        </w:rPr>
        <w:t>CompositeSignature</w:t>
      </w:r>
      <w:proofErr w:type="spellEnd"/>
      <w:r w:rsidRPr="001E397C">
        <w:rPr>
          <w:sz w:val="24"/>
          <w:szCs w:val="24"/>
        </w:rPr>
        <w:t xml:space="preserve"> — the sole input to the statistics phase.</w:t>
      </w:r>
    </w:p>
    <w:p w14:paraId="341FC04A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6 — Pipeline: Statistical Detection &amp; Output (Steps 19–23)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step19_reference_group_construction.py</w:t>
      </w:r>
      <w:r w:rsidRPr="001E397C">
        <w:rPr>
          <w:sz w:val="24"/>
          <w:szCs w:val="24"/>
        </w:rPr>
        <w:t xml:space="preserve"> through </w:t>
      </w:r>
      <w:r w:rsidRPr="001E397C">
        <w:rPr>
          <w:rFonts w:ascii="Courier New" w:hAnsi="Courier New" w:cs="Courier New"/>
        </w:rPr>
        <w:t>step23_final_output_generation.py</w:t>
      </w:r>
      <w:r w:rsidRPr="001E397C">
        <w:rPr>
          <w:sz w:val="24"/>
          <w:szCs w:val="24"/>
        </w:rPr>
        <w:t xml:space="preserve"> (5 files).</w:t>
      </w:r>
      <w:r w:rsidRPr="001E397C">
        <w:rPr>
          <w:sz w:val="24"/>
          <w:szCs w:val="24"/>
        </w:rPr>
        <w:br/>
        <w:t>Why: needs every hole's descriptor from Phase 5 to compute scores, flags, regions, and the final report artifacts.</w:t>
      </w:r>
    </w:p>
    <w:p w14:paraId="4120A9AE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7 — Pipeline Orchestration &amp; Version Stamping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backend/pipeline/runner.py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backend/reporting/version_stamp.py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</w:r>
      <w:r w:rsidRPr="001E397C">
        <w:rPr>
          <w:sz w:val="24"/>
          <w:szCs w:val="24"/>
        </w:rPr>
        <w:lastRenderedPageBreak/>
        <w:t>Why: runner.py needs all 23 step functions (Phases 3–6) to sequence them, and it calls version_stamp.py once at session start — so these two must be built together, before anything that depends on a "completed run."</w:t>
      </w:r>
    </w:p>
    <w:p w14:paraId="1D1A470A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8 — Reporting, Archiving &amp; Validation Engine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backend/reporting/pdf_report.py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backend/session/archive.py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backend/validation/validation_engine.py</w:t>
      </w:r>
      <w:r w:rsidRPr="001E397C">
        <w:rPr>
          <w:sz w:val="24"/>
          <w:szCs w:val="24"/>
        </w:rPr>
        <w:t xml:space="preserve"> (plus the empty </w:t>
      </w:r>
      <w:r w:rsidRPr="001E397C">
        <w:rPr>
          <w:rFonts w:ascii="Courier New" w:hAnsi="Courier New" w:cs="Courier New"/>
        </w:rPr>
        <w:t>backend/validation/</w:t>
      </w:r>
      <w:proofErr w:type="spellStart"/>
      <w:r w:rsidRPr="001E397C">
        <w:rPr>
          <w:rFonts w:ascii="Courier New" w:hAnsi="Courier New" w:cs="Courier New"/>
        </w:rPr>
        <w:t>labeled_specimens</w:t>
      </w:r>
      <w:proofErr w:type="spellEnd"/>
      <w:r w:rsidRPr="001E397C">
        <w:rPr>
          <w:rFonts w:ascii="Courier New" w:hAnsi="Courier New" w:cs="Courier New"/>
        </w:rPr>
        <w:t>/</w:t>
      </w:r>
      <w:r w:rsidRPr="001E397C">
        <w:rPr>
          <w:sz w:val="24"/>
          <w:szCs w:val="24"/>
        </w:rPr>
        <w:t xml:space="preserve"> directory — no data in it yet).</w:t>
      </w:r>
      <w:r w:rsidRPr="001E397C">
        <w:rPr>
          <w:sz w:val="24"/>
          <w:szCs w:val="24"/>
        </w:rPr>
        <w:br/>
        <w:t>Why: these wrap a completed pipeline run; validation_engine.py specifically re-invokes runner.py, so runner.py must exist first.</w:t>
      </w:r>
    </w:p>
    <w:p w14:paraId="14240169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9 — Backend API Bridge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backend/api.py</w:t>
      </w:r>
      <w:r w:rsidRPr="001E397C">
        <w:rPr>
          <w:sz w:val="24"/>
          <w:szCs w:val="24"/>
        </w:rPr>
        <w:t xml:space="preserve"> (all 29 functions from the Quick-Reference index in one pass).</w:t>
      </w:r>
      <w:r w:rsidRPr="001E397C">
        <w:rPr>
          <w:sz w:val="24"/>
          <w:szCs w:val="24"/>
        </w:rPr>
        <w:br/>
        <w:t>Why: this is the single frontend-facing surface — it must be last on the backend side since it calls into every module from Phases 1–8. Nothing in frontend/ can be coded before this exists.</w:t>
      </w:r>
    </w:p>
    <w:p w14:paraId="4456C427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10 — Frontend Application Shell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frontend/main.py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frontend/main_window.py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frontend/client.py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frontend/theme/</w:t>
      </w:r>
      <w:proofErr w:type="spellStart"/>
      <w:r w:rsidRPr="001E397C">
        <w:rPr>
          <w:rFonts w:ascii="Courier New" w:hAnsi="Courier New" w:cs="Courier New"/>
        </w:rPr>
        <w:t>style.qss</w:t>
      </w:r>
      <w:proofErr w:type="spellEnd"/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 xml:space="preserve">Why: nothing under </w:t>
      </w:r>
      <w:r w:rsidRPr="001E397C">
        <w:rPr>
          <w:rFonts w:ascii="Courier New" w:hAnsi="Courier New" w:cs="Courier New"/>
        </w:rPr>
        <w:t>frontend/tabs/</w:t>
      </w:r>
      <w:r w:rsidRPr="001E397C">
        <w:rPr>
          <w:sz w:val="24"/>
          <w:szCs w:val="24"/>
        </w:rPr>
        <w:t xml:space="preserve"> or </w:t>
      </w:r>
      <w:r w:rsidRPr="001E397C">
        <w:rPr>
          <w:rFonts w:ascii="Courier New" w:hAnsi="Courier New" w:cs="Courier New"/>
        </w:rPr>
        <w:t>frontend/widgets/</w:t>
      </w:r>
      <w:r w:rsidRPr="001E397C">
        <w:rPr>
          <w:sz w:val="24"/>
          <w:szCs w:val="24"/>
        </w:rPr>
        <w:t xml:space="preserve"> can exist without the shell, the client bridge, and the theme they all style against.</w:t>
      </w:r>
    </w:p>
    <w:p w14:paraId="4FAFF00C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11 — Frontend Category A: Capture &amp; Session Setup (Features 1–4)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frontend/tabs/upload_tab.py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frontend/widgets/checklist_widget.py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frontend/tabs/session_log_tab.py</w:t>
      </w:r>
      <w:r w:rsidRPr="001E397C">
        <w:rPr>
          <w:sz w:val="24"/>
          <w:szCs w:val="24"/>
        </w:rPr>
        <w:t xml:space="preserve"> (hosts Features 2, 3 and the Feature 4 badge row).</w:t>
      </w:r>
      <w:r w:rsidRPr="001E397C">
        <w:rPr>
          <w:sz w:val="24"/>
          <w:szCs w:val="24"/>
        </w:rPr>
        <w:br/>
        <w:t xml:space="preserve">Why: first tab in pipeline order; </w:t>
      </w:r>
      <w:proofErr w:type="spellStart"/>
      <w:r w:rsidRPr="001E397C">
        <w:rPr>
          <w:sz w:val="24"/>
          <w:szCs w:val="24"/>
        </w:rPr>
        <w:t>main_window's</w:t>
      </w:r>
      <w:proofErr w:type="spellEnd"/>
      <w:r w:rsidRPr="001E397C">
        <w:rPr>
          <w:sz w:val="24"/>
          <w:szCs w:val="24"/>
        </w:rPr>
        <w:t xml:space="preserve"> global lock rule gates every later tab behind this one.</w:t>
      </w:r>
    </w:p>
    <w:p w14:paraId="2B98DB12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12 — Frontend Category B: Processing Transparency (Features 5–7)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frontend/tabs/processing_tab.py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frontend/widgets/progress_stepper.py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frontend/widgets/thumbnail_strip.py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 xml:space="preserve">Why: depends on Phase 11's tabs being reachable and on </w:t>
      </w:r>
      <w:proofErr w:type="spellStart"/>
      <w:r w:rsidRPr="001E397C">
        <w:rPr>
          <w:sz w:val="24"/>
          <w:szCs w:val="24"/>
        </w:rPr>
        <w:t>runner.py's</w:t>
      </w:r>
      <w:proofErr w:type="spellEnd"/>
      <w:r w:rsidRPr="001E397C">
        <w:rPr>
          <w:sz w:val="24"/>
          <w:szCs w:val="24"/>
        </w:rPr>
        <w:t xml:space="preserve"> progress events (Phase 7).</w:t>
      </w:r>
    </w:p>
    <w:p w14:paraId="22190BCC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13 — Frontend Category C: View Tab (Features 8–11)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frontend/tabs/view_tab.py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frontend/widgets/graphics_view_sync.py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frontend/widgets/breakdown_table.py</w:t>
      </w:r>
      <w:r w:rsidRPr="001E397C">
        <w:rPr>
          <w:sz w:val="24"/>
          <w:szCs w:val="24"/>
        </w:rPr>
        <w:t xml:space="preserve"> (tooltip </w:t>
      </w:r>
      <w:proofErr w:type="spellStart"/>
      <w:r w:rsidRPr="001E397C">
        <w:rPr>
          <w:sz w:val="24"/>
          <w:szCs w:val="24"/>
        </w:rPr>
        <w:t>behavior</w:t>
      </w:r>
      <w:proofErr w:type="spellEnd"/>
      <w:r w:rsidRPr="001E397C">
        <w:rPr>
          <w:sz w:val="24"/>
          <w:szCs w:val="24"/>
        </w:rPr>
        <w:t xml:space="preserve"> only at this stage).</w:t>
      </w:r>
      <w:r w:rsidRPr="001E397C">
        <w:rPr>
          <w:sz w:val="24"/>
          <w:szCs w:val="24"/>
        </w:rPr>
        <w:br/>
        <w:t>Why: needs registered images (Step 5) and manifest tagging (Feature 6) already flowing through a completed run.</w:t>
      </w:r>
    </w:p>
    <w:p w14:paraId="35E644D0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14 — Frontend Category D: Math Explanation &amp; Traceability (Features 12–17)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frontend/widgets/breakdown_table.py</w:t>
      </w:r>
      <w:r w:rsidRPr="001E397C">
        <w:rPr>
          <w:sz w:val="24"/>
          <w:szCs w:val="24"/>
        </w:rPr>
        <w:t xml:space="preserve"> (extend — full breakdown panel), </w:t>
      </w:r>
      <w:r w:rsidRPr="001E397C">
        <w:rPr>
          <w:rFonts w:ascii="Courier New" w:hAnsi="Courier New" w:cs="Courier New"/>
        </w:rPr>
        <w:t>frontend/widgets/compass_plot.py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frontend/widgets/math_block.py</w:t>
      </w:r>
      <w:r w:rsidRPr="001E397C">
        <w:rPr>
          <w:sz w:val="24"/>
          <w:szCs w:val="24"/>
        </w:rPr>
        <w:t xml:space="preserve">, and create </w:t>
      </w:r>
      <w:r w:rsidRPr="001E397C">
        <w:rPr>
          <w:rFonts w:ascii="Courier New" w:hAnsi="Courier New" w:cs="Courier New"/>
        </w:rPr>
        <w:t>frontend/tabs/results_tab.py</w:t>
      </w:r>
      <w:r w:rsidRPr="001E397C">
        <w:rPr>
          <w:sz w:val="24"/>
          <w:szCs w:val="24"/>
        </w:rPr>
        <w:t xml:space="preserve"> as their host.</w:t>
      </w:r>
      <w:r w:rsidRPr="001E397C">
        <w:rPr>
          <w:sz w:val="24"/>
          <w:szCs w:val="24"/>
        </w:rPr>
        <w:br/>
        <w:t xml:space="preserve">Why: needs Step 20/21 scores to exist and </w:t>
      </w:r>
      <w:proofErr w:type="spellStart"/>
      <w:r w:rsidRPr="001E397C">
        <w:rPr>
          <w:sz w:val="24"/>
          <w:szCs w:val="24"/>
        </w:rPr>
        <w:t>results_tab.py's</w:t>
      </w:r>
      <w:proofErr w:type="spellEnd"/>
      <w:r w:rsidRPr="001E397C">
        <w:rPr>
          <w:sz w:val="24"/>
          <w:szCs w:val="24"/>
        </w:rPr>
        <w:t xml:space="preserve"> hole-selection mechanism to embed into.</w:t>
      </w:r>
    </w:p>
    <w:p w14:paraId="5DEA9FC6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15 — Frontend Category E: Results &amp; Reporting (Features 18–21)</w:t>
      </w:r>
      <w:r w:rsidRPr="001E397C">
        <w:rPr>
          <w:sz w:val="24"/>
          <w:szCs w:val="24"/>
        </w:rPr>
        <w:br/>
        <w:t xml:space="preserve">Extend: </w:t>
      </w:r>
      <w:r w:rsidRPr="001E397C">
        <w:rPr>
          <w:rFonts w:ascii="Courier New" w:hAnsi="Courier New" w:cs="Courier New"/>
        </w:rPr>
        <w:t>frontend/tabs/results_tab.py</w:t>
      </w:r>
      <w:r w:rsidRPr="001E397C">
        <w:rPr>
          <w:sz w:val="24"/>
          <w:szCs w:val="24"/>
        </w:rPr>
        <w:t xml:space="preserve"> (summary header, region-summary sub-view, export button, low-confidence badges).</w:t>
      </w:r>
      <w:r w:rsidRPr="001E397C">
        <w:rPr>
          <w:sz w:val="24"/>
          <w:szCs w:val="24"/>
        </w:rPr>
        <w:br/>
        <w:t>Why: builds on the same results_tab.py from Phase 14 — do not create a second file.</w:t>
      </w:r>
    </w:p>
    <w:p w14:paraId="0D006253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lastRenderedPageBreak/>
        <w:t>Phase 16 — Frontend Category F: Session Continuity (Features 22–24)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frontend/dialogs/resume_session_dialog.py</w:t>
      </w:r>
      <w:r w:rsidRPr="001E397C">
        <w:rPr>
          <w:sz w:val="24"/>
          <w:szCs w:val="24"/>
        </w:rPr>
        <w:t xml:space="preserve">, </w:t>
      </w:r>
      <w:r w:rsidRPr="001E397C">
        <w:rPr>
          <w:rFonts w:ascii="Courier New" w:hAnsi="Courier New" w:cs="Courier New"/>
        </w:rPr>
        <w:t>frontend/dialogs/reset_confirm_dialog.py</w:t>
      </w:r>
      <w:r w:rsidRPr="001E397C">
        <w:rPr>
          <w:sz w:val="24"/>
          <w:szCs w:val="24"/>
        </w:rPr>
        <w:t xml:space="preserve">. Extend: </w:t>
      </w:r>
      <w:r w:rsidRPr="001E397C">
        <w:rPr>
          <w:rFonts w:ascii="Courier New" w:hAnsi="Courier New" w:cs="Courier New"/>
        </w:rPr>
        <w:t>frontend/tabs/processing_tab.py</w:t>
      </w:r>
      <w:r w:rsidRPr="001E397C">
        <w:rPr>
          <w:sz w:val="24"/>
          <w:szCs w:val="24"/>
        </w:rPr>
        <w:t xml:space="preserve"> (add the Feature 24 "Reprocess from…" control).</w:t>
      </w:r>
      <w:r w:rsidRPr="001E397C">
        <w:rPr>
          <w:sz w:val="24"/>
          <w:szCs w:val="24"/>
        </w:rPr>
        <w:br/>
        <w:t>Why: needs a functioning session/manifest lifecycle (Phase 2) and a processing tab (Phase 12) already in place to extend.</w:t>
      </w:r>
    </w:p>
    <w:p w14:paraId="62C8B323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17 — Frontend Category G: Validation &amp; Patent-Support (Features 25–29)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frontend/tabs/validation_tab.py</w:t>
      </w:r>
      <w:r w:rsidRPr="001E397C">
        <w:rPr>
          <w:sz w:val="24"/>
          <w:szCs w:val="24"/>
        </w:rPr>
        <w:t xml:space="preserve"> (new file). Extend: </w:t>
      </w:r>
      <w:r w:rsidRPr="001E397C">
        <w:rPr>
          <w:rFonts w:ascii="Courier New" w:hAnsi="Courier New" w:cs="Courier New"/>
        </w:rPr>
        <w:t>frontend/tabs/results_tab.py</w:t>
      </w:r>
      <w:r w:rsidRPr="001E397C">
        <w:rPr>
          <w:sz w:val="24"/>
          <w:szCs w:val="24"/>
        </w:rPr>
        <w:t xml:space="preserve"> (Feature 25 settings panel), </w:t>
      </w:r>
      <w:r w:rsidRPr="001E397C">
        <w:rPr>
          <w:rFonts w:ascii="Courier New" w:hAnsi="Courier New" w:cs="Courier New"/>
        </w:rPr>
        <w:t>frontend/main_window.py</w:t>
      </w:r>
      <w:r w:rsidRPr="001E397C">
        <w:rPr>
          <w:sz w:val="24"/>
          <w:szCs w:val="24"/>
        </w:rPr>
        <w:t xml:space="preserve"> (Features 27, 28 menu actions/About dialog), </w:t>
      </w:r>
      <w:r w:rsidRPr="001E397C">
        <w:rPr>
          <w:rFonts w:ascii="Courier New" w:hAnsi="Courier New" w:cs="Courier New"/>
        </w:rPr>
        <w:t>frontend/tabs/upload_tab.py</w:t>
      </w:r>
      <w:r w:rsidRPr="001E397C">
        <w:rPr>
          <w:sz w:val="24"/>
          <w:szCs w:val="24"/>
        </w:rPr>
        <w:t xml:space="preserve"> (Feature 29 quality-gate panel).</w:t>
      </w:r>
      <w:r w:rsidRPr="001E397C">
        <w:rPr>
          <w:sz w:val="24"/>
          <w:szCs w:val="24"/>
        </w:rPr>
        <w:br/>
        <w:t>Why: last, since it extends files from almost every earlier phase and depends on the full pipeline plus validation engine (Phase 8) being callable.</w:t>
      </w:r>
    </w:p>
    <w:p w14:paraId="488D2D44" w14:textId="77777777" w:rsidR="001E397C" w:rsidRPr="001E397C" w:rsidRDefault="001E397C" w:rsidP="001E397C">
      <w:pPr>
        <w:spacing w:before="100" w:beforeAutospacing="1" w:after="100" w:afterAutospacing="1"/>
        <w:rPr>
          <w:sz w:val="24"/>
          <w:szCs w:val="24"/>
        </w:rPr>
      </w:pPr>
      <w:r w:rsidRPr="001E397C">
        <w:rPr>
          <w:b/>
          <w:bCs/>
          <w:sz w:val="24"/>
          <w:szCs w:val="24"/>
        </w:rPr>
        <w:t>Phase 18 — Testing</w:t>
      </w:r>
      <w:r w:rsidRPr="001E397C">
        <w:rPr>
          <w:sz w:val="24"/>
          <w:szCs w:val="24"/>
        </w:rPr>
        <w:br/>
        <w:t xml:space="preserve">Build: </w:t>
      </w:r>
      <w:r w:rsidRPr="001E397C">
        <w:rPr>
          <w:rFonts w:ascii="Courier New" w:hAnsi="Courier New" w:cs="Courier New"/>
        </w:rPr>
        <w:t>tests/phase0/</w:t>
      </w:r>
      <w:r w:rsidRPr="001E397C">
        <w:rPr>
          <w:sz w:val="24"/>
          <w:szCs w:val="24"/>
        </w:rPr>
        <w:t xml:space="preserve"> through </w:t>
      </w:r>
      <w:r w:rsidRPr="001E397C">
        <w:rPr>
          <w:rFonts w:ascii="Courier New" w:hAnsi="Courier New" w:cs="Courier New"/>
        </w:rPr>
        <w:t>tests/phase4/</w:t>
      </w:r>
      <w:r w:rsidRPr="001E397C">
        <w:rPr>
          <w:sz w:val="24"/>
          <w:szCs w:val="24"/>
        </w:rPr>
        <w:t xml:space="preserve"> (mirroring </w:t>
      </w:r>
      <w:r w:rsidRPr="001E397C">
        <w:rPr>
          <w:rFonts w:ascii="Courier New" w:hAnsi="Courier New" w:cs="Courier New"/>
        </w:rPr>
        <w:t>backend/pipeline/</w:t>
      </w:r>
      <w:r w:rsidRPr="001E397C">
        <w:rPr>
          <w:sz w:val="24"/>
          <w:szCs w:val="24"/>
        </w:rPr>
        <w:t xml:space="preserve">'s five phases), </w:t>
      </w:r>
      <w:r w:rsidRPr="001E397C">
        <w:rPr>
          <w:rFonts w:ascii="Courier New" w:hAnsi="Courier New" w:cs="Courier New"/>
        </w:rPr>
        <w:t>tests/test_validation_engine.py</w:t>
      </w:r>
      <w:r w:rsidRPr="001E397C">
        <w:rPr>
          <w:sz w:val="24"/>
          <w:szCs w:val="24"/>
        </w:rPr>
        <w:t>.</w:t>
      </w:r>
      <w:r w:rsidRPr="001E397C">
        <w:rPr>
          <w:sz w:val="24"/>
          <w:szCs w:val="24"/>
        </w:rPr>
        <w:br/>
        <w:t>Why: can only meaningfully test modules that already exist; sequenced last so it covers the full backend.</w:t>
      </w:r>
    </w:p>
    <w:p w14:paraId="056FD841" w14:textId="77777777" w:rsidR="001E397C" w:rsidRDefault="001E397C">
      <w:pPr>
        <w:spacing w:after="120"/>
      </w:pPr>
    </w:p>
    <w:p w14:paraId="3733191B" w14:textId="77777777" w:rsidR="001E397C" w:rsidRPr="001E397C" w:rsidRDefault="001E397C" w:rsidP="001E397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397C">
        <w:rPr>
          <w:b/>
          <w:bCs/>
          <w:sz w:val="27"/>
          <w:szCs w:val="27"/>
        </w:rPr>
        <w:t>General Coding Rules (to prevent errors/inaccuracies)</w:t>
      </w:r>
    </w:p>
    <w:p w14:paraId="3E57000B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>Never invent a pipeline step, feature, file, folder, data field, or threshold not named in the documents. If an algorithm doc implies something the higher-priority docs don't support, flag it and ask rather than improvising.</w:t>
      </w:r>
    </w:p>
    <w:p w14:paraId="2AA97AAB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>Follow the hierarchy exactly on any contradiction: File Structure doc &gt; Step-Wise Approach doc &gt; Usability Features doc &gt; Algorithm docs. Never adjust a higher document to match a lower one — adjust the algorithm doc's implementation instead.</w:t>
      </w:r>
    </w:p>
    <w:p w14:paraId="42D3AF56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rFonts w:ascii="Courier New" w:hAnsi="Courier New" w:cs="Courier New"/>
        </w:rPr>
        <w:t>backend/</w:t>
      </w:r>
      <w:r w:rsidRPr="001E397C">
        <w:rPr>
          <w:sz w:val="24"/>
          <w:szCs w:val="24"/>
        </w:rPr>
        <w:t xml:space="preserve"> must contain zero Qt/PySide6 imports; </w:t>
      </w:r>
      <w:r w:rsidRPr="001E397C">
        <w:rPr>
          <w:rFonts w:ascii="Courier New" w:hAnsi="Courier New" w:cs="Courier New"/>
        </w:rPr>
        <w:t>frontend/</w:t>
      </w:r>
      <w:r w:rsidRPr="001E397C">
        <w:rPr>
          <w:sz w:val="24"/>
          <w:szCs w:val="24"/>
        </w:rPr>
        <w:t xml:space="preserve"> must contain zero OpenCV/NumPy/SciPy/pipeline imports. The only crossing point is </w:t>
      </w:r>
      <w:r w:rsidRPr="001E397C">
        <w:rPr>
          <w:rFonts w:ascii="Courier New" w:hAnsi="Courier New" w:cs="Courier New"/>
        </w:rPr>
        <w:t>frontend/client.py</w:t>
      </w:r>
      <w:r w:rsidRPr="001E397C">
        <w:rPr>
          <w:sz w:val="24"/>
          <w:szCs w:val="24"/>
        </w:rPr>
        <w:t xml:space="preserve"> calling </w:t>
      </w:r>
      <w:r w:rsidRPr="001E397C">
        <w:rPr>
          <w:rFonts w:ascii="Courier New" w:hAnsi="Courier New" w:cs="Courier New"/>
        </w:rPr>
        <w:t>backend/api.py</w:t>
      </w:r>
      <w:r w:rsidRPr="001E397C">
        <w:rPr>
          <w:sz w:val="24"/>
          <w:szCs w:val="24"/>
        </w:rPr>
        <w:t>.</w:t>
      </w:r>
    </w:p>
    <w:p w14:paraId="4DFA5F71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Never put business logic or file I/O directly in a tab/widget file — it must go through </w:t>
      </w:r>
      <w:r w:rsidRPr="001E397C">
        <w:rPr>
          <w:rFonts w:ascii="Courier New" w:hAnsi="Courier New" w:cs="Courier New"/>
        </w:rPr>
        <w:t>client.py</w:t>
      </w:r>
      <w:r w:rsidRPr="001E397C">
        <w:rPr>
          <w:sz w:val="24"/>
          <w:szCs w:val="24"/>
        </w:rPr>
        <w:t xml:space="preserve"> → </w:t>
      </w:r>
      <w:r w:rsidRPr="001E397C">
        <w:rPr>
          <w:rFonts w:ascii="Courier New" w:hAnsi="Courier New" w:cs="Courier New"/>
        </w:rPr>
        <w:t>api.py</w:t>
      </w:r>
      <w:r w:rsidRPr="001E397C">
        <w:rPr>
          <w:sz w:val="24"/>
          <w:szCs w:val="24"/>
        </w:rPr>
        <w:t xml:space="preserve"> → the owning backend module.</w:t>
      </w:r>
    </w:p>
    <w:p w14:paraId="192C4CCB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Every </w:t>
      </w:r>
      <w:proofErr w:type="spellStart"/>
      <w:r w:rsidRPr="001E397C">
        <w:rPr>
          <w:sz w:val="24"/>
          <w:szCs w:val="24"/>
        </w:rPr>
        <w:t>tunable</w:t>
      </w:r>
      <w:proofErr w:type="spellEnd"/>
      <w:r w:rsidRPr="001E397C">
        <w:rPr>
          <w:sz w:val="24"/>
          <w:szCs w:val="24"/>
        </w:rPr>
        <w:t xml:space="preserve"> value (MAD constant, outlier cutoff, Fourier order, min-holes-per-edge, brightness tolerance, suspicion-band boundaries) lives in </w:t>
      </w:r>
      <w:r w:rsidRPr="001E397C">
        <w:rPr>
          <w:rFonts w:ascii="Courier New" w:hAnsi="Courier New" w:cs="Courier New"/>
        </w:rPr>
        <w:t>pipeline_constants.py</w:t>
      </w:r>
      <w:r w:rsidRPr="001E397C">
        <w:rPr>
          <w:sz w:val="24"/>
          <w:szCs w:val="24"/>
        </w:rPr>
        <w:t xml:space="preserve"> only — never hardcode a threshold inline in a step or feature file.</w:t>
      </w:r>
    </w:p>
    <w:p w14:paraId="538AB9F2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Never recompute a value a feature explicitly says it "reads, does not recompute" (this applies to most of </w:t>
      </w:r>
      <w:proofErr w:type="gramStart"/>
      <w:r w:rsidRPr="001E397C">
        <w:rPr>
          <w:sz w:val="24"/>
          <w:szCs w:val="24"/>
        </w:rPr>
        <w:t>Categories</w:t>
      </w:r>
      <w:proofErr w:type="gramEnd"/>
      <w:r w:rsidRPr="001E397C">
        <w:rPr>
          <w:sz w:val="24"/>
          <w:szCs w:val="24"/>
        </w:rPr>
        <w:t xml:space="preserve"> C, D, E) — pull the existing stored value.</w:t>
      </w:r>
    </w:p>
    <w:p w14:paraId="0C0C6D95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1E397C">
        <w:rPr>
          <w:rFonts w:ascii="Courier New" w:hAnsi="Courier New" w:cs="Courier New"/>
        </w:rPr>
        <w:t>manifest.json</w:t>
      </w:r>
      <w:proofErr w:type="spellEnd"/>
      <w:proofErr w:type="gramEnd"/>
      <w:r w:rsidRPr="001E397C">
        <w:rPr>
          <w:sz w:val="24"/>
          <w:szCs w:val="24"/>
        </w:rPr>
        <w:t xml:space="preserve"> is written incrementally (append/update), never rewritten wholesale, at any point in any phase.</w:t>
      </w:r>
    </w:p>
    <w:p w14:paraId="53D4997C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Do not fabricate, mock, or synthesize capture images or </w:t>
      </w:r>
      <w:proofErr w:type="spellStart"/>
      <w:r w:rsidRPr="001E397C">
        <w:rPr>
          <w:sz w:val="24"/>
          <w:szCs w:val="24"/>
        </w:rPr>
        <w:t>labeled</w:t>
      </w:r>
      <w:proofErr w:type="spellEnd"/>
      <w:r w:rsidRPr="001E397C">
        <w:rPr>
          <w:sz w:val="24"/>
          <w:szCs w:val="24"/>
        </w:rPr>
        <w:t xml:space="preserve"> validation specimens at any point. </w:t>
      </w:r>
      <w:r w:rsidRPr="001E397C">
        <w:rPr>
          <w:rFonts w:ascii="Courier New" w:hAnsi="Courier New" w:cs="Courier New"/>
        </w:rPr>
        <w:t>backend/validation/</w:t>
      </w:r>
      <w:proofErr w:type="spellStart"/>
      <w:r w:rsidRPr="001E397C">
        <w:rPr>
          <w:rFonts w:ascii="Courier New" w:hAnsi="Courier New" w:cs="Courier New"/>
        </w:rPr>
        <w:t>labeled_specimens</w:t>
      </w:r>
      <w:proofErr w:type="spellEnd"/>
      <w:r w:rsidRPr="001E397C">
        <w:rPr>
          <w:rFonts w:ascii="Courier New" w:hAnsi="Courier New" w:cs="Courier New"/>
        </w:rPr>
        <w:t>/</w:t>
      </w:r>
      <w:r w:rsidRPr="001E397C">
        <w:rPr>
          <w:sz w:val="24"/>
          <w:szCs w:val="24"/>
        </w:rPr>
        <w:t xml:space="preserve"> stays an empty, correctly-structured directory until real specimen photographs are supplied. Features that depend on it must be built completely and correctly, but only tested once real data exists.</w:t>
      </w:r>
    </w:p>
    <w:p w14:paraId="1E111845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No client-server layer, no </w:t>
      </w:r>
      <w:proofErr w:type="spellStart"/>
      <w:r w:rsidRPr="001E397C">
        <w:rPr>
          <w:sz w:val="24"/>
          <w:szCs w:val="24"/>
        </w:rPr>
        <w:t>websockets</w:t>
      </w:r>
      <w:proofErr w:type="spellEnd"/>
      <w:r w:rsidRPr="001E397C">
        <w:rPr>
          <w:sz w:val="24"/>
          <w:szCs w:val="24"/>
        </w:rPr>
        <w:t>, no network exposure — this is a standalone desktop app per the confirmed tech stack; do not introduce a server process.</w:t>
      </w:r>
    </w:p>
    <w:p w14:paraId="10DCC9F7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 xml:space="preserve">No database of any kind — session state is filesystem + </w:t>
      </w:r>
      <w:proofErr w:type="spellStart"/>
      <w:proofErr w:type="gramStart"/>
      <w:r w:rsidRPr="001E397C">
        <w:rPr>
          <w:rFonts w:ascii="Courier New" w:hAnsi="Courier New" w:cs="Courier New"/>
        </w:rPr>
        <w:t>manifest.json</w:t>
      </w:r>
      <w:proofErr w:type="spellEnd"/>
      <w:proofErr w:type="gramEnd"/>
      <w:r w:rsidRPr="001E397C">
        <w:rPr>
          <w:sz w:val="24"/>
          <w:szCs w:val="24"/>
        </w:rPr>
        <w:t xml:space="preserve"> only, exactly as specified.</w:t>
      </w:r>
    </w:p>
    <w:p w14:paraId="013CB35E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lastRenderedPageBreak/>
        <w:t>Use only the libraries named in the Confirmed Technology Stack table (</w:t>
      </w:r>
      <w:proofErr w:type="spellStart"/>
      <w:r w:rsidRPr="001E397C">
        <w:rPr>
          <w:sz w:val="24"/>
          <w:szCs w:val="24"/>
        </w:rPr>
        <w:t>rawpy</w:t>
      </w:r>
      <w:proofErr w:type="spellEnd"/>
      <w:r w:rsidRPr="001E397C">
        <w:rPr>
          <w:sz w:val="24"/>
          <w:szCs w:val="24"/>
        </w:rPr>
        <w:t xml:space="preserve">, OpenCV, scikit-image, NumPy, SciPy, scikit-learn, Shapely, pandas, </w:t>
      </w:r>
      <w:proofErr w:type="spellStart"/>
      <w:r w:rsidRPr="001E397C">
        <w:rPr>
          <w:sz w:val="24"/>
          <w:szCs w:val="24"/>
        </w:rPr>
        <w:t>ReportLab</w:t>
      </w:r>
      <w:proofErr w:type="spellEnd"/>
      <w:r w:rsidRPr="001E397C">
        <w:rPr>
          <w:sz w:val="24"/>
          <w:szCs w:val="24"/>
        </w:rPr>
        <w:t>/</w:t>
      </w:r>
      <w:proofErr w:type="spellStart"/>
      <w:r w:rsidRPr="001E397C">
        <w:rPr>
          <w:sz w:val="24"/>
          <w:szCs w:val="24"/>
        </w:rPr>
        <w:t>WeasyPrint</w:t>
      </w:r>
      <w:proofErr w:type="spellEnd"/>
      <w:r w:rsidRPr="001E397C">
        <w:rPr>
          <w:sz w:val="24"/>
          <w:szCs w:val="24"/>
        </w:rPr>
        <w:t xml:space="preserve">, PySide6, Matplotlib, </w:t>
      </w:r>
      <w:proofErr w:type="spellStart"/>
      <w:r w:rsidRPr="001E397C">
        <w:rPr>
          <w:sz w:val="24"/>
          <w:szCs w:val="24"/>
        </w:rPr>
        <w:t>PyInstaller</w:t>
      </w:r>
      <w:proofErr w:type="spellEnd"/>
      <w:r w:rsidRPr="001E397C">
        <w:rPr>
          <w:sz w:val="24"/>
          <w:szCs w:val="24"/>
        </w:rPr>
        <w:t xml:space="preserve">, </w:t>
      </w:r>
      <w:proofErr w:type="spellStart"/>
      <w:r w:rsidRPr="001E397C">
        <w:rPr>
          <w:sz w:val="24"/>
          <w:szCs w:val="24"/>
        </w:rPr>
        <w:t>pytest</w:t>
      </w:r>
      <w:proofErr w:type="spellEnd"/>
      <w:r w:rsidRPr="001E397C">
        <w:rPr>
          <w:sz w:val="24"/>
          <w:szCs w:val="24"/>
        </w:rPr>
        <w:t>) — do not substitute equivalents.</w:t>
      </w:r>
    </w:p>
    <w:p w14:paraId="10B9DE30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>Do not deviate from the exact file paths and directory structure in the File Structure document. If a needed file doesn't fit anywhere in that tree, stop and ask before creating a new location.</w:t>
      </w:r>
    </w:p>
    <w:p w14:paraId="458DA464" w14:textId="77777777" w:rsidR="001E397C" w:rsidRPr="001E397C" w:rsidRDefault="001E397C" w:rsidP="001E397C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1E397C">
        <w:rPr>
          <w:sz w:val="24"/>
          <w:szCs w:val="24"/>
        </w:rPr>
        <w:t>If a document conflict, missing value, or ambiguity is hit that this breakdown doesn't resolve, ask before proceeding — do not assume silently.</w:t>
      </w:r>
    </w:p>
    <w:p w14:paraId="6BC6C46D" w14:textId="77777777" w:rsidR="001E397C" w:rsidRDefault="001E397C">
      <w:pPr>
        <w:spacing w:after="120"/>
      </w:pPr>
    </w:p>
    <w:sectPr w:rsidR="001E397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0A2"/>
    <w:multiLevelType w:val="multilevel"/>
    <w:tmpl w:val="3BD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6E8E"/>
    <w:multiLevelType w:val="hybridMultilevel"/>
    <w:tmpl w:val="5106B9A4"/>
    <w:lvl w:ilvl="0" w:tplc="373C4FDA">
      <w:start w:val="1"/>
      <w:numFmt w:val="bullet"/>
      <w:lvlText w:val="●"/>
      <w:lvlJc w:val="left"/>
      <w:pPr>
        <w:ind w:left="720" w:hanging="360"/>
      </w:pPr>
    </w:lvl>
    <w:lvl w:ilvl="1" w:tplc="E244E92E">
      <w:start w:val="1"/>
      <w:numFmt w:val="bullet"/>
      <w:lvlText w:val="○"/>
      <w:lvlJc w:val="left"/>
      <w:pPr>
        <w:ind w:left="1440" w:hanging="360"/>
      </w:pPr>
    </w:lvl>
    <w:lvl w:ilvl="2" w:tplc="1C60FD3C">
      <w:start w:val="1"/>
      <w:numFmt w:val="bullet"/>
      <w:lvlText w:val="■"/>
      <w:lvlJc w:val="left"/>
      <w:pPr>
        <w:ind w:left="2160" w:hanging="360"/>
      </w:pPr>
    </w:lvl>
    <w:lvl w:ilvl="3" w:tplc="A38829F2">
      <w:start w:val="1"/>
      <w:numFmt w:val="bullet"/>
      <w:lvlText w:val="●"/>
      <w:lvlJc w:val="left"/>
      <w:pPr>
        <w:ind w:left="2880" w:hanging="360"/>
      </w:pPr>
    </w:lvl>
    <w:lvl w:ilvl="4" w:tplc="8D5CAD36">
      <w:start w:val="1"/>
      <w:numFmt w:val="bullet"/>
      <w:lvlText w:val="○"/>
      <w:lvlJc w:val="left"/>
      <w:pPr>
        <w:ind w:left="3600" w:hanging="360"/>
      </w:pPr>
    </w:lvl>
    <w:lvl w:ilvl="5" w:tplc="74184B84">
      <w:start w:val="1"/>
      <w:numFmt w:val="bullet"/>
      <w:lvlText w:val="■"/>
      <w:lvlJc w:val="left"/>
      <w:pPr>
        <w:ind w:left="4320" w:hanging="360"/>
      </w:pPr>
    </w:lvl>
    <w:lvl w:ilvl="6" w:tplc="7570AF52">
      <w:start w:val="1"/>
      <w:numFmt w:val="bullet"/>
      <w:lvlText w:val="●"/>
      <w:lvlJc w:val="left"/>
      <w:pPr>
        <w:ind w:left="5040" w:hanging="360"/>
      </w:pPr>
    </w:lvl>
    <w:lvl w:ilvl="7" w:tplc="6BE81ECC">
      <w:start w:val="1"/>
      <w:numFmt w:val="bullet"/>
      <w:lvlText w:val="●"/>
      <w:lvlJc w:val="left"/>
      <w:pPr>
        <w:ind w:left="5760" w:hanging="360"/>
      </w:pPr>
    </w:lvl>
    <w:lvl w:ilvl="8" w:tplc="F5FC7002">
      <w:start w:val="1"/>
      <w:numFmt w:val="bullet"/>
      <w:lvlText w:val="●"/>
      <w:lvlJc w:val="left"/>
      <w:pPr>
        <w:ind w:left="6480" w:hanging="360"/>
      </w:pPr>
    </w:lvl>
  </w:abstractNum>
  <w:num w:numId="1" w16cid:durableId="1203323433">
    <w:abstractNumId w:val="1"/>
    <w:lvlOverride w:ilvl="0">
      <w:startOverride w:val="1"/>
    </w:lvlOverride>
  </w:num>
  <w:num w:numId="2" w16cid:durableId="59894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AB4"/>
    <w:rsid w:val="001E397C"/>
    <w:rsid w:val="00A66AB4"/>
    <w:rsid w:val="00F4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BBD7"/>
  <w15:docId w15:val="{0AB2C916-BB47-47EA-8E24-C4200A78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2511</Words>
  <Characters>14314</Characters>
  <Application>Microsoft Office Word</Application>
  <DocSecurity>0</DocSecurity>
  <Lines>119</Lines>
  <Paragraphs>33</Paragraphs>
  <ScaleCrop>false</ScaleCrop>
  <Company/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Pravaal Velakuchi</cp:lastModifiedBy>
  <cp:revision>2</cp:revision>
  <dcterms:created xsi:type="dcterms:W3CDTF">2026-09-14T14:48:00Z</dcterms:created>
  <dcterms:modified xsi:type="dcterms:W3CDTF">2026-09-16T06:45:00Z</dcterms:modified>
</cp:coreProperties>
</file>