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A00D00" w14:textId="2F56B74D" w:rsidR="0030764C" w:rsidRPr="0030764C" w:rsidRDefault="0030764C" w:rsidP="0030764C">
      <w:pPr>
        <w:pStyle w:val="Heading1"/>
        <w:shd w:val="clear" w:color="auto" w:fill="FFFFFF"/>
        <w:spacing w:before="0"/>
        <w:rPr>
          <w:rFonts w:ascii="Open Sans" w:hAnsi="Open Sans" w:cs="Open Sans"/>
          <w:b/>
          <w:bCs/>
          <w:color w:val="333333"/>
          <w:sz w:val="24"/>
          <w:szCs w:val="24"/>
        </w:rPr>
      </w:pPr>
      <w:r w:rsidRPr="0030764C">
        <w:rPr>
          <w:rFonts w:ascii="Open Sans" w:hAnsi="Open Sans" w:cs="Open Sans"/>
          <w:b/>
          <w:bCs/>
          <w:color w:val="333333"/>
          <w:sz w:val="24"/>
          <w:szCs w:val="24"/>
          <w:highlight w:val="yellow"/>
        </w:rPr>
        <w:t xml:space="preserve">For </w:t>
      </w:r>
      <w:r w:rsidR="008E22E9">
        <w:rPr>
          <w:rFonts w:ascii="Open Sans" w:hAnsi="Open Sans" w:cs="Open Sans"/>
          <w:b/>
          <w:bCs/>
          <w:color w:val="333333"/>
          <w:sz w:val="24"/>
          <w:szCs w:val="24"/>
          <w:highlight w:val="yellow"/>
        </w:rPr>
        <w:t>Publication</w:t>
      </w:r>
      <w:r w:rsidRPr="0030764C">
        <w:rPr>
          <w:rFonts w:ascii="Open Sans" w:hAnsi="Open Sans" w:cs="Open Sans"/>
          <w:b/>
          <w:bCs/>
          <w:color w:val="333333"/>
          <w:sz w:val="24"/>
          <w:szCs w:val="24"/>
          <w:highlight w:val="yellow"/>
        </w:rPr>
        <w:t xml:space="preserve"> Tab</w:t>
      </w:r>
    </w:p>
    <w:p w14:paraId="711C5797" w14:textId="77777777" w:rsidR="001F3489" w:rsidRDefault="001F3489" w:rsidP="00B24A78">
      <w:pPr>
        <w:jc w:val="both"/>
        <w:rPr>
          <w:rFonts w:ascii="Poppins" w:hAnsi="Poppins" w:cs="Poppins"/>
          <w:color w:val="000000"/>
          <w:sz w:val="21"/>
          <w:szCs w:val="21"/>
          <w:shd w:val="clear" w:color="auto" w:fill="FFFFFF"/>
        </w:rPr>
      </w:pPr>
    </w:p>
    <w:p w14:paraId="3B9E9EF0" w14:textId="6164122E" w:rsidR="008E22E9" w:rsidRPr="008E22E9" w:rsidRDefault="008E22E9" w:rsidP="008D23EA">
      <w:pPr>
        <w:numPr>
          <w:ilvl w:val="0"/>
          <w:numId w:val="10"/>
        </w:numPr>
        <w:jc w:val="both"/>
        <w:rPr>
          <w:rFonts w:ascii="Poppins" w:hAnsi="Poppins" w:cs="Poppins"/>
          <w:b/>
          <w:bCs/>
          <w:color w:val="000000"/>
          <w:sz w:val="21"/>
          <w:szCs w:val="21"/>
          <w:shd w:val="clear" w:color="auto" w:fill="FFFFFF"/>
        </w:rPr>
      </w:pPr>
      <w:r w:rsidRPr="008E22E9">
        <w:rPr>
          <w:rFonts w:ascii="Poppins" w:hAnsi="Poppins" w:cs="Poppins"/>
          <w:color w:val="000000"/>
          <w:sz w:val="21"/>
          <w:szCs w:val="21"/>
          <w:shd w:val="clear" w:color="auto" w:fill="FFFFFF"/>
        </w:rPr>
        <w:t xml:space="preserve">All the selected papers </w:t>
      </w:r>
      <w:r>
        <w:rPr>
          <w:rFonts w:ascii="Poppins" w:hAnsi="Poppins" w:cs="Poppins"/>
          <w:color w:val="000000"/>
          <w:sz w:val="21"/>
          <w:szCs w:val="21"/>
          <w:shd w:val="clear" w:color="auto" w:fill="FFFFFF"/>
        </w:rPr>
        <w:t xml:space="preserve">of </w:t>
      </w:r>
      <w:r>
        <w:rPr>
          <w:rFonts w:ascii="Poppins" w:hAnsi="Poppins" w:cs="Poppins"/>
          <w:color w:val="000000"/>
          <w:sz w:val="21"/>
          <w:szCs w:val="21"/>
          <w:shd w:val="clear" w:color="auto" w:fill="FFFFFF"/>
        </w:rPr>
        <w:t>SUSTAINED</w:t>
      </w:r>
      <w:r w:rsidRPr="008E22E9">
        <w:rPr>
          <w:rFonts w:ascii="Poppins" w:hAnsi="Poppins" w:cs="Poppins"/>
          <w:color w:val="000000"/>
          <w:sz w:val="21"/>
          <w:szCs w:val="21"/>
          <w:shd w:val="clear" w:color="auto" w:fill="FFFFFF"/>
        </w:rPr>
        <w:t xml:space="preserve"> 2024</w:t>
      </w:r>
      <w:r>
        <w:rPr>
          <w:rFonts w:ascii="Poppins" w:hAnsi="Poppins" w:cs="Poppins"/>
          <w:color w:val="000000"/>
          <w:sz w:val="21"/>
          <w:szCs w:val="21"/>
          <w:shd w:val="clear" w:color="auto" w:fill="FFFFFF"/>
        </w:rPr>
        <w:t xml:space="preserve"> </w:t>
      </w:r>
      <w:r w:rsidRPr="008E22E9">
        <w:rPr>
          <w:rFonts w:ascii="Poppins" w:hAnsi="Poppins" w:cs="Poppins"/>
          <w:color w:val="000000"/>
          <w:sz w:val="21"/>
          <w:szCs w:val="21"/>
          <w:shd w:val="clear" w:color="auto" w:fill="FFFFFF"/>
        </w:rPr>
        <w:t xml:space="preserve">will be published </w:t>
      </w:r>
      <w:r>
        <w:rPr>
          <w:rFonts w:ascii="Poppins" w:hAnsi="Poppins" w:cs="Poppins"/>
          <w:color w:val="000000"/>
          <w:sz w:val="21"/>
          <w:szCs w:val="21"/>
          <w:shd w:val="clear" w:color="auto" w:fill="FFFFFF"/>
        </w:rPr>
        <w:t xml:space="preserve">in </w:t>
      </w:r>
      <w:r w:rsidRPr="008E22E9">
        <w:rPr>
          <w:rFonts w:ascii="Poppins" w:hAnsi="Poppins" w:cs="Poppins"/>
          <w:b/>
          <w:bCs/>
          <w:color w:val="000000"/>
          <w:sz w:val="21"/>
          <w:szCs w:val="21"/>
          <w:shd w:val="clear" w:color="auto" w:fill="FFFFFF"/>
        </w:rPr>
        <w:t xml:space="preserve">the </w:t>
      </w:r>
      <w:r w:rsidRPr="008E22E9">
        <w:rPr>
          <w:rFonts w:ascii="Poppins" w:hAnsi="Poppins" w:cs="Poppins"/>
          <w:b/>
          <w:bCs/>
          <w:color w:val="000000"/>
          <w:sz w:val="21"/>
          <w:szCs w:val="21"/>
          <w:shd w:val="clear" w:color="auto" w:fill="FFFFFF"/>
        </w:rPr>
        <w:t>proceedings</w:t>
      </w:r>
      <w:r w:rsidRPr="008E22E9">
        <w:rPr>
          <w:rFonts w:ascii="Poppins" w:hAnsi="Poppins" w:cs="Poppins"/>
          <w:b/>
          <w:bCs/>
          <w:color w:val="000000"/>
          <w:sz w:val="21"/>
          <w:szCs w:val="21"/>
          <w:shd w:val="clear" w:color="auto" w:fill="FFFFFF"/>
        </w:rPr>
        <w:t xml:space="preserve"> of</w:t>
      </w:r>
      <w:r w:rsidRPr="008E22E9">
        <w:rPr>
          <w:rFonts w:ascii="Poppins" w:hAnsi="Poppins" w:cs="Poppins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r w:rsidRPr="008E22E9">
        <w:rPr>
          <w:rFonts w:ascii="Poppins" w:hAnsi="Poppins" w:cs="Poppins"/>
          <w:b/>
          <w:bCs/>
          <w:color w:val="000000"/>
          <w:sz w:val="21"/>
          <w:szCs w:val="21"/>
          <w:shd w:val="clear" w:color="auto" w:fill="FFFFFF"/>
        </w:rPr>
        <w:t>IEEE Xplore</w:t>
      </w:r>
      <w:r w:rsidRPr="008E22E9">
        <w:rPr>
          <w:rFonts w:ascii="Poppins" w:hAnsi="Poppins" w:cs="Poppins"/>
          <w:b/>
          <w:bCs/>
          <w:color w:val="000000"/>
          <w:sz w:val="21"/>
          <w:szCs w:val="21"/>
          <w:shd w:val="clear" w:color="auto" w:fill="FFFFFF"/>
        </w:rPr>
        <w:t xml:space="preserve">. </w:t>
      </w:r>
    </w:p>
    <w:p w14:paraId="616F8C1E" w14:textId="5EA463F3" w:rsidR="00DC5A76" w:rsidRPr="008D23EA" w:rsidRDefault="008E22E9" w:rsidP="008D23EA">
      <w:pPr>
        <w:numPr>
          <w:ilvl w:val="0"/>
          <w:numId w:val="10"/>
        </w:numPr>
        <w:jc w:val="both"/>
      </w:pPr>
      <w:r w:rsidRPr="008E22E9">
        <w:rPr>
          <w:rFonts w:ascii="Poppins" w:hAnsi="Poppins" w:cs="Poppins"/>
          <w:color w:val="000000"/>
          <w:sz w:val="21"/>
          <w:szCs w:val="21"/>
          <w:shd w:val="clear" w:color="auto" w:fill="FFFFFF"/>
        </w:rPr>
        <w:t xml:space="preserve">Selected extended </w:t>
      </w:r>
      <w:r>
        <w:rPr>
          <w:rFonts w:ascii="Poppins" w:hAnsi="Poppins" w:cs="Poppins"/>
          <w:color w:val="000000"/>
          <w:sz w:val="21"/>
          <w:szCs w:val="21"/>
          <w:shd w:val="clear" w:color="auto" w:fill="FFFFFF"/>
        </w:rPr>
        <w:t>versions</w:t>
      </w:r>
      <w:r w:rsidRPr="008E22E9">
        <w:rPr>
          <w:rFonts w:ascii="Poppins" w:hAnsi="Poppins" w:cs="Poppins"/>
          <w:color w:val="000000"/>
          <w:sz w:val="21"/>
          <w:szCs w:val="21"/>
          <w:shd w:val="clear" w:color="auto" w:fill="FFFFFF"/>
        </w:rPr>
        <w:t xml:space="preserve"> of manuscripts will be published in </w:t>
      </w:r>
      <w:r w:rsidRPr="00D71F61">
        <w:rPr>
          <w:rFonts w:ascii="Poppins" w:hAnsi="Poppins" w:cs="Poppins"/>
          <w:b/>
          <w:bCs/>
          <w:color w:val="000000"/>
          <w:sz w:val="21"/>
          <w:szCs w:val="21"/>
          <w:shd w:val="clear" w:color="auto" w:fill="FFFFFF"/>
        </w:rPr>
        <w:t>Scopus</w:t>
      </w:r>
      <w:r w:rsidR="008D23EA" w:rsidRPr="00D71F61">
        <w:rPr>
          <w:rFonts w:ascii="Poppins" w:hAnsi="Poppins" w:cs="Poppins"/>
          <w:b/>
          <w:bCs/>
          <w:color w:val="000000"/>
          <w:sz w:val="21"/>
          <w:szCs w:val="21"/>
          <w:shd w:val="clear" w:color="auto" w:fill="FFFFFF"/>
        </w:rPr>
        <w:t>-indexed Journals</w:t>
      </w:r>
      <w:r w:rsidR="008D23EA">
        <w:rPr>
          <w:rFonts w:ascii="Poppins" w:hAnsi="Poppins" w:cs="Poppins"/>
          <w:color w:val="000000"/>
          <w:sz w:val="21"/>
          <w:szCs w:val="21"/>
          <w:shd w:val="clear" w:color="auto" w:fill="FFFFFF"/>
        </w:rPr>
        <w:t xml:space="preserve"> as follows</w:t>
      </w:r>
      <w:r>
        <w:rPr>
          <w:rFonts w:ascii="Poppins" w:hAnsi="Poppins" w:cs="Poppins"/>
          <w:color w:val="000000"/>
          <w:sz w:val="21"/>
          <w:szCs w:val="21"/>
          <w:shd w:val="clear" w:color="auto" w:fill="FFFFFF"/>
        </w:rPr>
        <w:t xml:space="preserve">. </w:t>
      </w:r>
    </w:p>
    <w:p w14:paraId="4406ED31" w14:textId="77777777" w:rsidR="008D23EA" w:rsidRPr="009B0BC1" w:rsidRDefault="008D23EA" w:rsidP="008D23EA">
      <w:pPr>
        <w:pStyle w:val="ListParagraph"/>
        <w:numPr>
          <w:ilvl w:val="0"/>
          <w:numId w:val="9"/>
        </w:numPr>
        <w:rPr>
          <w:rFonts w:ascii="Arial" w:hAnsi="Arial" w:cs="Arial"/>
          <w:b/>
          <w:bCs/>
          <w:color w:val="222222"/>
          <w:shd w:val="clear" w:color="auto" w:fill="FFFFFF"/>
        </w:rPr>
      </w:pPr>
      <w:r w:rsidRPr="009B0BC1">
        <w:rPr>
          <w:rFonts w:ascii="Arial" w:hAnsi="Arial" w:cs="Arial"/>
          <w:b/>
          <w:bCs/>
          <w:color w:val="222222"/>
          <w:shd w:val="clear" w:color="auto" w:fill="FFFFFF"/>
        </w:rPr>
        <w:t>Special Issue in International Journal of Energy for a Clean Environment</w:t>
      </w:r>
    </w:p>
    <w:p w14:paraId="58C656DA" w14:textId="77777777" w:rsidR="008D23EA" w:rsidRPr="009B0BC1" w:rsidRDefault="008D23EA" w:rsidP="008D23EA">
      <w:pPr>
        <w:pStyle w:val="ListParagraph"/>
        <w:numPr>
          <w:ilvl w:val="0"/>
          <w:numId w:val="9"/>
        </w:numPr>
        <w:rPr>
          <w:rFonts w:ascii="Arial" w:hAnsi="Arial" w:cs="Arial"/>
          <w:b/>
          <w:bCs/>
          <w:color w:val="222222"/>
          <w:shd w:val="clear" w:color="auto" w:fill="FFFFFF"/>
        </w:rPr>
      </w:pPr>
      <w:r w:rsidRPr="009B0BC1">
        <w:rPr>
          <w:rFonts w:ascii="Arial" w:hAnsi="Arial" w:cs="Arial"/>
          <w:b/>
          <w:bCs/>
          <w:color w:val="222222"/>
          <w:shd w:val="clear" w:color="auto" w:fill="FFFFFF"/>
        </w:rPr>
        <w:t>Indian Journal of Environmental Protection</w:t>
      </w:r>
    </w:p>
    <w:p w14:paraId="5E9D5D1C" w14:textId="2D3959C0" w:rsidR="009B0BC1" w:rsidRDefault="009B0BC1" w:rsidP="008D23EA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b/>
          <w:bCs/>
          <w:color w:val="222222"/>
          <w:shd w:val="clear" w:color="auto" w:fill="FFFFFF"/>
        </w:rPr>
        <w:sectPr w:rsidR="009B0BC1" w:rsidSect="00AD1026">
          <w:pgSz w:w="11906" w:h="16838"/>
          <w:pgMar w:top="720" w:right="1134" w:bottom="720" w:left="1134" w:header="709" w:footer="709" w:gutter="0"/>
          <w:cols w:space="708"/>
          <w:docGrid w:linePitch="360"/>
        </w:sect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8C03B58" wp14:editId="3980C18A">
            <wp:simplePos x="0" y="0"/>
            <wp:positionH relativeFrom="column">
              <wp:posOffset>2201757</wp:posOffset>
            </wp:positionH>
            <wp:positionV relativeFrom="paragraph">
              <wp:posOffset>480695</wp:posOffset>
            </wp:positionV>
            <wp:extent cx="2066290" cy="2454910"/>
            <wp:effectExtent l="0" t="0" r="0" b="2540"/>
            <wp:wrapSquare wrapText="bothSides"/>
            <wp:docPr id="1164082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082357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290" cy="2454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08756A79" wp14:editId="0C34E35C">
            <wp:simplePos x="0" y="0"/>
            <wp:positionH relativeFrom="column">
              <wp:posOffset>4400762</wp:posOffset>
            </wp:positionH>
            <wp:positionV relativeFrom="paragraph">
              <wp:posOffset>415925</wp:posOffset>
            </wp:positionV>
            <wp:extent cx="2070100" cy="2573655"/>
            <wp:effectExtent l="0" t="0" r="6350" b="0"/>
            <wp:wrapSquare wrapText="bothSides"/>
            <wp:docPr id="1090629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6293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0100" cy="2573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D23EA" w:rsidRPr="009B0BC1">
        <w:rPr>
          <w:rFonts w:ascii="Arial" w:hAnsi="Arial" w:cs="Arial"/>
          <w:b/>
          <w:bCs/>
          <w:color w:val="222222"/>
          <w:shd w:val="clear" w:color="auto" w:fill="FFFFFF"/>
        </w:rPr>
        <w:t>SAE International</w:t>
      </w:r>
      <w:r w:rsidR="00C6658C" w:rsidRPr="009B0BC1">
        <w:rPr>
          <w:rFonts w:ascii="Arial" w:hAnsi="Arial" w:cs="Arial"/>
          <w:b/>
          <w:bCs/>
          <w:color w:val="222222"/>
          <w:shd w:val="clear" w:color="auto" w:fill="FFFFFF"/>
        </w:rPr>
        <w:t xml:space="preserve"> Journals</w:t>
      </w:r>
    </w:p>
    <w:p w14:paraId="7A06463C" w14:textId="2469B1F1" w:rsidR="008D23EA" w:rsidRPr="009B0BC1" w:rsidRDefault="008D23EA" w:rsidP="00754DAE">
      <w:pPr>
        <w:pStyle w:val="ListParagraph"/>
        <w:ind w:left="1440"/>
        <w:jc w:val="both"/>
        <w:rPr>
          <w:b/>
          <w:bCs/>
        </w:rPr>
      </w:pPr>
    </w:p>
    <w:p w14:paraId="62BD6A1B" w14:textId="23BC1D3E" w:rsidR="00B21B41" w:rsidRDefault="00C6658C" w:rsidP="00F5057A">
      <w:pPr>
        <w:jc w:val="both"/>
      </w:pPr>
      <w:r>
        <w:rPr>
          <w:noProof/>
        </w:rPr>
        <w:drawing>
          <wp:inline distT="0" distB="0" distL="0" distR="0" wp14:anchorId="4C4DCE82" wp14:editId="1C98E499">
            <wp:extent cx="2048933" cy="2522220"/>
            <wp:effectExtent l="0" t="0" r="8890" b="0"/>
            <wp:docPr id="962219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2198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64297" cy="2541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996CF" w14:textId="1500066A" w:rsidR="00C6658C" w:rsidRDefault="00C6658C" w:rsidP="00F5057A">
      <w:pPr>
        <w:jc w:val="both"/>
      </w:pPr>
    </w:p>
    <w:p w14:paraId="3E562F79" w14:textId="269BEE44" w:rsidR="00D71F61" w:rsidRPr="0030764C" w:rsidRDefault="00D71F61" w:rsidP="00D71F61">
      <w:pPr>
        <w:pStyle w:val="Heading1"/>
        <w:shd w:val="clear" w:color="auto" w:fill="FFFFFF"/>
        <w:spacing w:before="0"/>
        <w:rPr>
          <w:rFonts w:ascii="Open Sans" w:hAnsi="Open Sans" w:cs="Open Sans"/>
          <w:b/>
          <w:bCs/>
          <w:color w:val="333333"/>
          <w:sz w:val="24"/>
          <w:szCs w:val="24"/>
        </w:rPr>
      </w:pPr>
      <w:r w:rsidRPr="0030764C">
        <w:rPr>
          <w:rFonts w:ascii="Open Sans" w:hAnsi="Open Sans" w:cs="Open Sans"/>
          <w:b/>
          <w:bCs/>
          <w:color w:val="333333"/>
          <w:sz w:val="24"/>
          <w:szCs w:val="24"/>
          <w:highlight w:val="yellow"/>
        </w:rPr>
        <w:t xml:space="preserve">For </w:t>
      </w:r>
      <w:r>
        <w:rPr>
          <w:rFonts w:ascii="Open Sans" w:hAnsi="Open Sans" w:cs="Open Sans"/>
          <w:b/>
          <w:bCs/>
          <w:color w:val="333333"/>
          <w:sz w:val="24"/>
          <w:szCs w:val="24"/>
          <w:highlight w:val="yellow"/>
        </w:rPr>
        <w:t>Download</w:t>
      </w:r>
      <w:r w:rsidRPr="0030764C">
        <w:rPr>
          <w:rFonts w:ascii="Open Sans" w:hAnsi="Open Sans" w:cs="Open Sans"/>
          <w:b/>
          <w:bCs/>
          <w:color w:val="333333"/>
          <w:sz w:val="24"/>
          <w:szCs w:val="24"/>
          <w:highlight w:val="yellow"/>
        </w:rPr>
        <w:t xml:space="preserve"> Tab</w:t>
      </w:r>
    </w:p>
    <w:p w14:paraId="3B574893" w14:textId="09B7A08D" w:rsidR="00342C1C" w:rsidRDefault="00342C1C" w:rsidP="00F5057A">
      <w:pPr>
        <w:jc w:val="both"/>
      </w:pPr>
    </w:p>
    <w:p w14:paraId="5ECCC9EB" w14:textId="0354AEA2" w:rsidR="00D71F61" w:rsidRDefault="00CA0B10" w:rsidP="00F5057A">
      <w:pPr>
        <w:jc w:val="both"/>
      </w:pPr>
      <w:r>
        <w:t>Paper Format</w:t>
      </w:r>
    </w:p>
    <w:p w14:paraId="4185CF18" w14:textId="6FFBCEF1" w:rsidR="00025FE7" w:rsidRDefault="00025FE7" w:rsidP="00F5057A">
      <w:pPr>
        <w:jc w:val="both"/>
      </w:pPr>
      <w:r>
        <w:t>PPT Format</w:t>
      </w:r>
    </w:p>
    <w:p w14:paraId="68579B08" w14:textId="2755A563" w:rsidR="00CA0B10" w:rsidRDefault="00CA0B10" w:rsidP="00F5057A">
      <w:pPr>
        <w:jc w:val="both"/>
      </w:pPr>
      <w:r>
        <w:t>Program Schedule</w:t>
      </w:r>
    </w:p>
    <w:p w14:paraId="4563F19D" w14:textId="668A31E5" w:rsidR="00CA0B10" w:rsidRDefault="00CA0B10" w:rsidP="00F5057A">
      <w:pPr>
        <w:jc w:val="both"/>
      </w:pPr>
      <w:r>
        <w:t>Guidelines</w:t>
      </w:r>
    </w:p>
    <w:p w14:paraId="7F11D479" w14:textId="1E063F84" w:rsidR="00CA0B10" w:rsidRDefault="00CA0B10" w:rsidP="00F5057A">
      <w:pPr>
        <w:jc w:val="both"/>
      </w:pPr>
      <w:r>
        <w:t>Conference Brochure</w:t>
      </w:r>
    </w:p>
    <w:p w14:paraId="7CFD40EF" w14:textId="77777777" w:rsidR="00CA0B10" w:rsidRDefault="00CA0B10" w:rsidP="00F5057A">
      <w:pPr>
        <w:jc w:val="both"/>
      </w:pPr>
    </w:p>
    <w:p w14:paraId="7A0E42DC" w14:textId="77777777" w:rsidR="009D6753" w:rsidRDefault="009D6753" w:rsidP="00F5057A">
      <w:pPr>
        <w:jc w:val="both"/>
      </w:pPr>
    </w:p>
    <w:p w14:paraId="646FCAC0" w14:textId="77777777" w:rsidR="009D6753" w:rsidRDefault="009D6753" w:rsidP="00F5057A">
      <w:pPr>
        <w:jc w:val="both"/>
      </w:pPr>
    </w:p>
    <w:p w14:paraId="44A942A7" w14:textId="77777777" w:rsidR="009D6753" w:rsidRDefault="009D6753" w:rsidP="00F5057A">
      <w:pPr>
        <w:jc w:val="both"/>
      </w:pPr>
    </w:p>
    <w:p w14:paraId="321AF1E9" w14:textId="77777777" w:rsidR="009D6753" w:rsidRDefault="009D6753" w:rsidP="00F5057A">
      <w:pPr>
        <w:jc w:val="both"/>
      </w:pPr>
    </w:p>
    <w:p w14:paraId="1B610256" w14:textId="77777777" w:rsidR="009D6753" w:rsidRDefault="009D6753" w:rsidP="00F5057A">
      <w:pPr>
        <w:jc w:val="both"/>
      </w:pPr>
    </w:p>
    <w:p w14:paraId="5C174C1C" w14:textId="77777777" w:rsidR="009D6753" w:rsidRDefault="009D6753" w:rsidP="00F5057A">
      <w:pPr>
        <w:jc w:val="both"/>
      </w:pPr>
    </w:p>
    <w:p w14:paraId="2D78CC3F" w14:textId="77777777" w:rsidR="009D6753" w:rsidRDefault="009D6753" w:rsidP="00F5057A">
      <w:pPr>
        <w:jc w:val="both"/>
      </w:pPr>
    </w:p>
    <w:p w14:paraId="55281C78" w14:textId="77777777" w:rsidR="009D6753" w:rsidRDefault="009D6753" w:rsidP="00F5057A">
      <w:pPr>
        <w:jc w:val="both"/>
      </w:pPr>
    </w:p>
    <w:p w14:paraId="3618A676" w14:textId="7B618A4E" w:rsidR="00CA0B10" w:rsidRPr="0030764C" w:rsidRDefault="00CA0B10" w:rsidP="00CA0B10">
      <w:pPr>
        <w:pStyle w:val="Heading1"/>
        <w:shd w:val="clear" w:color="auto" w:fill="FFFFFF"/>
        <w:spacing w:before="0"/>
        <w:rPr>
          <w:rFonts w:ascii="Open Sans" w:hAnsi="Open Sans" w:cs="Open Sans"/>
          <w:b/>
          <w:bCs/>
          <w:color w:val="333333"/>
          <w:sz w:val="24"/>
          <w:szCs w:val="24"/>
        </w:rPr>
      </w:pPr>
      <w:r w:rsidRPr="0030764C">
        <w:rPr>
          <w:rFonts w:ascii="Open Sans" w:hAnsi="Open Sans" w:cs="Open Sans"/>
          <w:b/>
          <w:bCs/>
          <w:color w:val="333333"/>
          <w:sz w:val="24"/>
          <w:szCs w:val="24"/>
          <w:highlight w:val="yellow"/>
        </w:rPr>
        <w:lastRenderedPageBreak/>
        <w:t>For</w:t>
      </w:r>
      <w:r>
        <w:rPr>
          <w:rFonts w:ascii="Open Sans" w:hAnsi="Open Sans" w:cs="Open Sans"/>
          <w:b/>
          <w:bCs/>
          <w:color w:val="333333"/>
          <w:sz w:val="24"/>
          <w:szCs w:val="24"/>
          <w:highlight w:val="yellow"/>
        </w:rPr>
        <w:t xml:space="preserve"> Contact</w:t>
      </w:r>
      <w:r w:rsidRPr="0030764C">
        <w:rPr>
          <w:rFonts w:ascii="Open Sans" w:hAnsi="Open Sans" w:cs="Open Sans"/>
          <w:b/>
          <w:bCs/>
          <w:color w:val="333333"/>
          <w:sz w:val="24"/>
          <w:szCs w:val="24"/>
          <w:highlight w:val="yellow"/>
        </w:rPr>
        <w:t xml:space="preserve"> Tab</w:t>
      </w:r>
    </w:p>
    <w:p w14:paraId="032824CE" w14:textId="77777777" w:rsidR="00CA0B10" w:rsidRDefault="00CA0B10" w:rsidP="00F5057A">
      <w:pPr>
        <w:jc w:val="both"/>
      </w:pPr>
    </w:p>
    <w:p w14:paraId="4D0B51EE" w14:textId="715347FA" w:rsidR="009D6753" w:rsidRDefault="009D6753" w:rsidP="009D6753">
      <w:pPr>
        <w:jc w:val="center"/>
      </w:pPr>
      <w:r>
        <w:rPr>
          <w:noProof/>
        </w:rPr>
        <w:drawing>
          <wp:inline distT="0" distB="0" distL="0" distR="0" wp14:anchorId="22FD44B9" wp14:editId="249428B3">
            <wp:extent cx="2427890" cy="3602211"/>
            <wp:effectExtent l="0" t="0" r="0" b="0"/>
            <wp:docPr id="21360304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0304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37960" cy="3617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78F35" w14:textId="77777777" w:rsidR="009D6753" w:rsidRPr="009D6753" w:rsidRDefault="009D6753" w:rsidP="00F5057A">
      <w:pPr>
        <w:jc w:val="both"/>
        <w:rPr>
          <w:b/>
          <w:bCs/>
          <w:sz w:val="24"/>
          <w:szCs w:val="24"/>
        </w:rPr>
      </w:pPr>
    </w:p>
    <w:p w14:paraId="2F06417E" w14:textId="77777777" w:rsidR="00CA0B10" w:rsidRPr="009D6753" w:rsidRDefault="00CA0B10" w:rsidP="009D6753">
      <w:pPr>
        <w:jc w:val="center"/>
        <w:rPr>
          <w:b/>
          <w:bCs/>
          <w:sz w:val="24"/>
          <w:szCs w:val="24"/>
        </w:rPr>
      </w:pPr>
      <w:r w:rsidRPr="009D6753">
        <w:rPr>
          <w:b/>
          <w:bCs/>
          <w:sz w:val="24"/>
          <w:szCs w:val="24"/>
        </w:rPr>
        <w:t>Contact Us:</w:t>
      </w:r>
    </w:p>
    <w:p w14:paraId="1E0B3DA4" w14:textId="3D777BE9" w:rsidR="00CA0B10" w:rsidRDefault="00CA0B10" w:rsidP="009D6753">
      <w:pPr>
        <w:jc w:val="center"/>
      </w:pPr>
      <w:r>
        <w:t>Dr. Prateek Mittal</w:t>
      </w:r>
      <w:r>
        <w:t xml:space="preserve">, Mobile: </w:t>
      </w:r>
      <w:r>
        <w:t>7838682667</w:t>
      </w:r>
      <w:r>
        <w:t xml:space="preserve">, Email: </w:t>
      </w:r>
      <w:r w:rsidR="009D6753" w:rsidRPr="009D6753">
        <w:tab/>
        <w:t>prateekmittal.set@mriu.edu.in</w:t>
      </w:r>
    </w:p>
    <w:p w14:paraId="4AD83409" w14:textId="77777777" w:rsidR="00CA0B10" w:rsidRPr="009D6753" w:rsidRDefault="00CA0B10" w:rsidP="00CA0B10">
      <w:pPr>
        <w:jc w:val="both"/>
        <w:rPr>
          <w:b/>
          <w:bCs/>
          <w:sz w:val="24"/>
          <w:szCs w:val="24"/>
        </w:rPr>
      </w:pPr>
    </w:p>
    <w:p w14:paraId="635107F9" w14:textId="77777777" w:rsidR="00CA0B10" w:rsidRPr="009D6753" w:rsidRDefault="00CA0B10" w:rsidP="009D6753">
      <w:pPr>
        <w:jc w:val="center"/>
        <w:rPr>
          <w:b/>
          <w:bCs/>
          <w:sz w:val="24"/>
          <w:szCs w:val="24"/>
        </w:rPr>
      </w:pPr>
      <w:r w:rsidRPr="009D6753">
        <w:rPr>
          <w:b/>
          <w:bCs/>
          <w:sz w:val="24"/>
          <w:szCs w:val="24"/>
        </w:rPr>
        <w:t>Address</w:t>
      </w:r>
    </w:p>
    <w:p w14:paraId="36ABC75B" w14:textId="77777777" w:rsidR="00CA0B10" w:rsidRDefault="00CA0B10" w:rsidP="009D6753">
      <w:pPr>
        <w:jc w:val="center"/>
      </w:pPr>
      <w:r>
        <w:t>Sector - 43, Manav Rachna International Institute of Research and Studies</w:t>
      </w:r>
    </w:p>
    <w:p w14:paraId="76886041" w14:textId="177CB133" w:rsidR="00CA0B10" w:rsidRDefault="00CA0B10" w:rsidP="009D6753">
      <w:pPr>
        <w:jc w:val="center"/>
      </w:pPr>
      <w:proofErr w:type="spellStart"/>
      <w:r>
        <w:t>Aravli</w:t>
      </w:r>
      <w:proofErr w:type="spellEnd"/>
      <w:r>
        <w:t xml:space="preserve"> Hills, Faridabad, 121003</w:t>
      </w:r>
    </w:p>
    <w:p w14:paraId="1CF9EDAD" w14:textId="11B0D9D9" w:rsidR="009D6753" w:rsidRDefault="009D6753" w:rsidP="00CA0B10">
      <w:pPr>
        <w:jc w:val="both"/>
      </w:pPr>
      <w:r>
        <w:t>Format as below</w:t>
      </w:r>
    </w:p>
    <w:p w14:paraId="1985C691" w14:textId="1CE8F62C" w:rsidR="009D6753" w:rsidRDefault="009D6753" w:rsidP="00025FE7">
      <w:pPr>
        <w:jc w:val="center"/>
      </w:pPr>
      <w:r>
        <w:rPr>
          <w:noProof/>
        </w:rPr>
        <w:drawing>
          <wp:inline distT="0" distB="0" distL="0" distR="0" wp14:anchorId="3038C6E9" wp14:editId="1ACF6477">
            <wp:extent cx="4225158" cy="3170403"/>
            <wp:effectExtent l="0" t="0" r="4445" b="0"/>
            <wp:docPr id="1208063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0633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2733" cy="3176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6753" w:rsidSect="00AD1026">
      <w:type w:val="continuous"/>
      <w:pgSz w:w="11906" w:h="16838"/>
      <w:pgMar w:top="720" w:right="1134" w:bottom="72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3B05FC"/>
    <w:multiLevelType w:val="multilevel"/>
    <w:tmpl w:val="A748F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B37957"/>
    <w:multiLevelType w:val="multilevel"/>
    <w:tmpl w:val="7C7C3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686658"/>
    <w:multiLevelType w:val="multilevel"/>
    <w:tmpl w:val="CDCC9D8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4107837"/>
    <w:multiLevelType w:val="multilevel"/>
    <w:tmpl w:val="4104B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87A6B12"/>
    <w:multiLevelType w:val="multilevel"/>
    <w:tmpl w:val="B2DC3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9A4941"/>
    <w:multiLevelType w:val="multilevel"/>
    <w:tmpl w:val="1AF6A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04135A"/>
    <w:multiLevelType w:val="multilevel"/>
    <w:tmpl w:val="53322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F602BE"/>
    <w:multiLevelType w:val="multilevel"/>
    <w:tmpl w:val="CC2AE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DB2AE6"/>
    <w:multiLevelType w:val="multilevel"/>
    <w:tmpl w:val="D0641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94C1CBF"/>
    <w:multiLevelType w:val="hybridMultilevel"/>
    <w:tmpl w:val="E9C6D914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77296419">
    <w:abstractNumId w:val="5"/>
  </w:num>
  <w:num w:numId="2" w16cid:durableId="1305428751">
    <w:abstractNumId w:val="8"/>
  </w:num>
  <w:num w:numId="3" w16cid:durableId="83575496">
    <w:abstractNumId w:val="0"/>
  </w:num>
  <w:num w:numId="4" w16cid:durableId="662271071">
    <w:abstractNumId w:val="4"/>
  </w:num>
  <w:num w:numId="5" w16cid:durableId="972952178">
    <w:abstractNumId w:val="1"/>
  </w:num>
  <w:num w:numId="6" w16cid:durableId="561211971">
    <w:abstractNumId w:val="6"/>
  </w:num>
  <w:num w:numId="7" w16cid:durableId="1003313096">
    <w:abstractNumId w:val="7"/>
  </w:num>
  <w:num w:numId="8" w16cid:durableId="1899896742">
    <w:abstractNumId w:val="3"/>
  </w:num>
  <w:num w:numId="9" w16cid:durableId="2119837614">
    <w:abstractNumId w:val="9"/>
  </w:num>
  <w:num w:numId="10" w16cid:durableId="677766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Te0NDYDIwMDc3MlHaXg1OLizPw8kAKzWgD6Gkg+LAAAAA=="/>
  </w:docVars>
  <w:rsids>
    <w:rsidRoot w:val="006D33F2"/>
    <w:rsid w:val="00025FE7"/>
    <w:rsid w:val="00026CCA"/>
    <w:rsid w:val="00027AB8"/>
    <w:rsid w:val="0005444D"/>
    <w:rsid w:val="0007149E"/>
    <w:rsid w:val="001F3489"/>
    <w:rsid w:val="002F2D47"/>
    <w:rsid w:val="0030764C"/>
    <w:rsid w:val="00317158"/>
    <w:rsid w:val="00342C1C"/>
    <w:rsid w:val="00432376"/>
    <w:rsid w:val="004A702A"/>
    <w:rsid w:val="005A0D43"/>
    <w:rsid w:val="005B6A09"/>
    <w:rsid w:val="0060622D"/>
    <w:rsid w:val="00672472"/>
    <w:rsid w:val="006B4C58"/>
    <w:rsid w:val="006C475C"/>
    <w:rsid w:val="006D33F2"/>
    <w:rsid w:val="00722F57"/>
    <w:rsid w:val="00754DAE"/>
    <w:rsid w:val="007B794E"/>
    <w:rsid w:val="00864D12"/>
    <w:rsid w:val="008B49E5"/>
    <w:rsid w:val="008D23EA"/>
    <w:rsid w:val="008E22E9"/>
    <w:rsid w:val="008F3391"/>
    <w:rsid w:val="0090416F"/>
    <w:rsid w:val="009B0BC1"/>
    <w:rsid w:val="009D6753"/>
    <w:rsid w:val="00A726CF"/>
    <w:rsid w:val="00AD1026"/>
    <w:rsid w:val="00AF76A3"/>
    <w:rsid w:val="00B21B41"/>
    <w:rsid w:val="00B24A78"/>
    <w:rsid w:val="00B31F10"/>
    <w:rsid w:val="00B77471"/>
    <w:rsid w:val="00C6658C"/>
    <w:rsid w:val="00CA0B10"/>
    <w:rsid w:val="00D22C11"/>
    <w:rsid w:val="00D41DD2"/>
    <w:rsid w:val="00D71F61"/>
    <w:rsid w:val="00DC5A76"/>
    <w:rsid w:val="00F5057A"/>
    <w:rsid w:val="00FD2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F49C18"/>
  <w15:chartTrackingRefBased/>
  <w15:docId w15:val="{2E97A707-BEB7-434D-A1F1-91C69EBCA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2C1C"/>
  </w:style>
  <w:style w:type="paragraph" w:styleId="Heading1">
    <w:name w:val="heading 1"/>
    <w:basedOn w:val="Normal"/>
    <w:next w:val="Normal"/>
    <w:link w:val="Heading1Char"/>
    <w:uiPriority w:val="9"/>
    <w:qFormat/>
    <w:rsid w:val="006D33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6D33F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6D33F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D33F2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6D33F2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D33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6D33F2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D33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D33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rder-b-2">
    <w:name w:val="border-b-2"/>
    <w:basedOn w:val="Normal"/>
    <w:rsid w:val="00F505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8D23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0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1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3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0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60203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87071468">
              <w:marLeft w:val="0"/>
              <w:marRight w:val="0"/>
              <w:marTop w:val="0"/>
              <w:marBottom w:val="0"/>
              <w:divBdr>
                <w:top w:val="single" w:sz="12" w:space="0" w:color="auto"/>
                <w:left w:val="single" w:sz="2" w:space="0" w:color="auto"/>
                <w:bottom w:val="single" w:sz="12" w:space="0" w:color="auto"/>
                <w:right w:val="single" w:sz="2" w:space="0" w:color="auto"/>
              </w:divBdr>
            </w:div>
            <w:div w:id="186687062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12" w:space="0" w:color="auto"/>
                <w:right w:val="single" w:sz="2" w:space="0" w:color="auto"/>
              </w:divBdr>
            </w:div>
            <w:div w:id="79718179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12" w:space="0" w:color="auto"/>
                <w:right w:val="single" w:sz="2" w:space="0" w:color="auto"/>
              </w:divBdr>
            </w:div>
            <w:div w:id="195824772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12" w:space="0" w:color="auto"/>
                <w:right w:val="single" w:sz="2" w:space="0" w:color="auto"/>
              </w:divBdr>
            </w:div>
            <w:div w:id="207758155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12" w:space="0" w:color="auto"/>
                <w:right w:val="single" w:sz="2" w:space="0" w:color="auto"/>
              </w:divBdr>
            </w:div>
          </w:divsChild>
        </w:div>
        <w:div w:id="154116106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49655723">
              <w:marLeft w:val="0"/>
              <w:marRight w:val="0"/>
              <w:marTop w:val="0"/>
              <w:marBottom w:val="0"/>
              <w:divBdr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</w:divBdr>
            </w:div>
            <w:div w:id="1005985009">
              <w:marLeft w:val="0"/>
              <w:marRight w:val="0"/>
              <w:marTop w:val="0"/>
              <w:marBottom w:val="0"/>
              <w:divBdr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</w:divBdr>
            </w:div>
          </w:divsChild>
        </w:div>
      </w:divsChild>
    </w:div>
    <w:div w:id="161120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4233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47659073">
              <w:marLeft w:val="0"/>
              <w:marRight w:val="0"/>
              <w:marTop w:val="0"/>
              <w:marBottom w:val="0"/>
              <w:divBdr>
                <w:top w:val="single" w:sz="12" w:space="0" w:color="auto"/>
                <w:left w:val="single" w:sz="2" w:space="0" w:color="auto"/>
                <w:bottom w:val="single" w:sz="12" w:space="0" w:color="auto"/>
                <w:right w:val="single" w:sz="2" w:space="0" w:color="auto"/>
              </w:divBdr>
            </w:div>
            <w:div w:id="9197289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12" w:space="0" w:color="auto"/>
                <w:right w:val="single" w:sz="2" w:space="0" w:color="auto"/>
              </w:divBdr>
            </w:div>
            <w:div w:id="47325489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12" w:space="0" w:color="auto"/>
                <w:right w:val="single" w:sz="2" w:space="0" w:color="auto"/>
              </w:divBdr>
            </w:div>
            <w:div w:id="122594626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12" w:space="0" w:color="auto"/>
                <w:right w:val="single" w:sz="2" w:space="0" w:color="auto"/>
              </w:divBdr>
            </w:div>
            <w:div w:id="150720538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12" w:space="0" w:color="auto"/>
                <w:right w:val="single" w:sz="2" w:space="0" w:color="auto"/>
              </w:divBdr>
            </w:div>
          </w:divsChild>
        </w:div>
        <w:div w:id="209651335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67456611">
              <w:marLeft w:val="0"/>
              <w:marRight w:val="0"/>
              <w:marTop w:val="0"/>
              <w:marBottom w:val="0"/>
              <w:divBdr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</w:divBdr>
            </w:div>
            <w:div w:id="1261183365">
              <w:marLeft w:val="0"/>
              <w:marRight w:val="0"/>
              <w:marTop w:val="0"/>
              <w:marBottom w:val="0"/>
              <w:divBdr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</w:divBdr>
            </w:div>
          </w:divsChild>
        </w:div>
      </w:divsChild>
    </w:div>
    <w:div w:id="180585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5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697</TotalTime>
  <Pages>2</Pages>
  <Words>99</Words>
  <Characters>592</Characters>
  <Application>Microsoft Office Word</Application>
  <DocSecurity>0</DocSecurity>
  <Lines>41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Brahma Agrawal-GUSCME201827260</dc:creator>
  <cp:keywords/>
  <dc:description/>
  <cp:lastModifiedBy>Brahma Agrawal-GUSCME201827260</cp:lastModifiedBy>
  <cp:revision>18</cp:revision>
  <dcterms:created xsi:type="dcterms:W3CDTF">2024-04-10T03:34:00Z</dcterms:created>
  <dcterms:modified xsi:type="dcterms:W3CDTF">2024-05-07T04:42:00Z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dbf37c61-0520-43df-8a61-af9814ff633e</vt:lpwstr>
  </property>
</Properties>
</file>